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F9B" w:rsidRDefault="00095F9B" w:rsidP="00095F9B">
      <w:pPr>
        <w:spacing w:after="0"/>
        <w:jc w:val="center"/>
        <w:rPr>
          <w:rFonts w:ascii="Calibri" w:eastAsia="Times New Roman" w:hAnsi="Calibri" w:cs="Calibri"/>
          <w:b/>
          <w:bCs/>
          <w:sz w:val="28"/>
          <w:szCs w:val="28"/>
          <w:lang w:bidi="hi-IN"/>
        </w:rPr>
      </w:pPr>
      <w:r>
        <w:rPr>
          <w:rFonts w:ascii="Calibri" w:eastAsia="Times New Roman" w:hAnsi="Calibri" w:cs="Calibri"/>
          <w:b/>
          <w:bCs/>
          <w:sz w:val="28"/>
          <w:szCs w:val="28"/>
          <w:lang w:bidi="hi-IN"/>
        </w:rPr>
        <w:t>IIMT UNIVERSITY</w:t>
      </w:r>
    </w:p>
    <w:p w:rsidR="00095F9B" w:rsidRDefault="00837859" w:rsidP="00C035DA">
      <w:pPr>
        <w:spacing w:after="0"/>
        <w:rPr>
          <w:rFonts w:ascii="Calibri" w:eastAsia="Times New Roman" w:hAnsi="Calibri" w:cs="Calibri"/>
          <w:b/>
          <w:bCs/>
          <w:sz w:val="28"/>
          <w:szCs w:val="28"/>
          <w:lang w:bidi="hi-IN"/>
        </w:rPr>
      </w:pPr>
      <w:r>
        <w:rPr>
          <w:rFonts w:ascii="Calibri" w:eastAsia="Times New Roman" w:hAnsi="Calibri" w:cs="Calibri"/>
          <w:b/>
          <w:bCs/>
          <w:sz w:val="28"/>
          <w:szCs w:val="28"/>
          <w:lang w:bidi="hi-IN"/>
        </w:rPr>
        <w:t>9</w:t>
      </w:r>
      <w:r w:rsidR="00095F9B" w:rsidRPr="00A45C18">
        <w:rPr>
          <w:rFonts w:ascii="Calibri" w:eastAsia="Times New Roman" w:hAnsi="Calibri" w:cs="Calibri"/>
          <w:b/>
          <w:bCs/>
          <w:sz w:val="28"/>
          <w:szCs w:val="28"/>
          <w:vertAlign w:val="superscript"/>
          <w:lang w:bidi="hi-IN"/>
        </w:rPr>
        <w:t>TH</w:t>
      </w:r>
      <w:r w:rsidR="00095F9B" w:rsidRPr="00A45C18">
        <w:rPr>
          <w:rFonts w:ascii="Calibri" w:eastAsia="Times New Roman" w:hAnsi="Calibri" w:cs="Calibri"/>
          <w:b/>
          <w:bCs/>
          <w:sz w:val="28"/>
          <w:szCs w:val="28"/>
          <w:lang w:bidi="hi-IN"/>
        </w:rPr>
        <w:t xml:space="preserve"> MEETING OF IIMTU IQAC</w:t>
      </w:r>
      <w:r w:rsidR="00095F9B">
        <w:rPr>
          <w:rFonts w:ascii="Calibri" w:eastAsia="Times New Roman" w:hAnsi="Calibri" w:cs="Calibri"/>
          <w:b/>
          <w:bCs/>
          <w:sz w:val="28"/>
          <w:szCs w:val="28"/>
          <w:lang w:bidi="hi-IN"/>
        </w:rPr>
        <w:t xml:space="preserve">                    </w:t>
      </w:r>
      <w:r w:rsidR="00C035DA">
        <w:rPr>
          <w:rFonts w:ascii="Calibri" w:eastAsia="Times New Roman" w:hAnsi="Calibri" w:cs="Calibri"/>
          <w:b/>
          <w:bCs/>
          <w:sz w:val="28"/>
          <w:szCs w:val="28"/>
          <w:lang w:bidi="hi-IN"/>
        </w:rPr>
        <w:tab/>
      </w:r>
      <w:r w:rsidR="00C035DA">
        <w:rPr>
          <w:rFonts w:ascii="Calibri" w:eastAsia="Times New Roman" w:hAnsi="Calibri" w:cs="Calibri"/>
          <w:b/>
          <w:bCs/>
          <w:sz w:val="28"/>
          <w:szCs w:val="28"/>
          <w:lang w:bidi="hi-IN"/>
        </w:rPr>
        <w:tab/>
      </w:r>
      <w:r w:rsidR="00C035DA">
        <w:rPr>
          <w:rFonts w:ascii="Calibri" w:eastAsia="Times New Roman" w:hAnsi="Calibri" w:cs="Calibri"/>
          <w:b/>
          <w:bCs/>
          <w:sz w:val="28"/>
          <w:szCs w:val="28"/>
          <w:lang w:bidi="hi-IN"/>
        </w:rPr>
        <w:tab/>
      </w:r>
      <w:r w:rsidR="00C035DA">
        <w:rPr>
          <w:rFonts w:ascii="Calibri" w:eastAsia="Times New Roman" w:hAnsi="Calibri" w:cs="Calibri"/>
          <w:b/>
          <w:bCs/>
          <w:sz w:val="28"/>
          <w:szCs w:val="28"/>
          <w:lang w:bidi="hi-IN"/>
        </w:rPr>
        <w:tab/>
      </w:r>
      <w:r w:rsidR="00C035DA">
        <w:rPr>
          <w:rFonts w:ascii="Calibri" w:eastAsia="Times New Roman" w:hAnsi="Calibri" w:cs="Calibri"/>
          <w:b/>
          <w:bCs/>
          <w:sz w:val="28"/>
          <w:szCs w:val="28"/>
          <w:lang w:bidi="hi-IN"/>
        </w:rPr>
        <w:tab/>
      </w:r>
      <w:r w:rsidR="00095F9B">
        <w:rPr>
          <w:rFonts w:ascii="Calibri" w:eastAsia="Times New Roman" w:hAnsi="Calibri" w:cs="Calibri"/>
          <w:b/>
          <w:bCs/>
          <w:sz w:val="28"/>
          <w:szCs w:val="28"/>
          <w:lang w:bidi="hi-IN"/>
        </w:rPr>
        <w:t>0</w:t>
      </w:r>
      <w:r w:rsidR="00C546A6">
        <w:rPr>
          <w:rFonts w:ascii="Calibri" w:eastAsia="Times New Roman" w:hAnsi="Calibri" w:cs="Calibri"/>
          <w:b/>
          <w:bCs/>
          <w:sz w:val="28"/>
          <w:szCs w:val="28"/>
          <w:lang w:bidi="hi-IN"/>
        </w:rPr>
        <w:t>7</w:t>
      </w:r>
      <w:r w:rsidR="00095F9B">
        <w:rPr>
          <w:rFonts w:ascii="Calibri" w:eastAsia="Times New Roman" w:hAnsi="Calibri" w:cs="Calibri"/>
          <w:b/>
          <w:bCs/>
          <w:sz w:val="28"/>
          <w:szCs w:val="28"/>
          <w:lang w:bidi="hi-IN"/>
        </w:rPr>
        <w:t>/</w:t>
      </w:r>
      <w:r w:rsidR="00C546A6">
        <w:rPr>
          <w:rFonts w:ascii="Calibri" w:eastAsia="Times New Roman" w:hAnsi="Calibri" w:cs="Calibri"/>
          <w:b/>
          <w:bCs/>
          <w:sz w:val="28"/>
          <w:szCs w:val="28"/>
          <w:lang w:bidi="hi-IN"/>
        </w:rPr>
        <w:t>02</w:t>
      </w:r>
      <w:r w:rsidR="00095F9B">
        <w:rPr>
          <w:rFonts w:ascii="Calibri" w:eastAsia="Times New Roman" w:hAnsi="Calibri" w:cs="Calibri"/>
          <w:b/>
          <w:bCs/>
          <w:sz w:val="28"/>
          <w:szCs w:val="28"/>
          <w:lang w:bidi="hi-IN"/>
        </w:rPr>
        <w:t>/20</w:t>
      </w:r>
      <w:r w:rsidR="00C546A6">
        <w:rPr>
          <w:rFonts w:ascii="Calibri" w:eastAsia="Times New Roman" w:hAnsi="Calibri" w:cs="Calibri"/>
          <w:b/>
          <w:bCs/>
          <w:sz w:val="28"/>
          <w:szCs w:val="28"/>
          <w:lang w:bidi="hi-IN"/>
        </w:rPr>
        <w:t>20</w:t>
      </w:r>
    </w:p>
    <w:p w:rsidR="00095F9B" w:rsidRPr="00A45C18" w:rsidRDefault="00095F9B" w:rsidP="00095F9B">
      <w:pPr>
        <w:spacing w:after="0"/>
        <w:rPr>
          <w:rFonts w:ascii="Calibri" w:eastAsia="Times New Roman" w:hAnsi="Calibri" w:cs="Calibri"/>
          <w:lang w:bidi="hi-IN"/>
        </w:rPr>
      </w:pPr>
    </w:p>
    <w:tbl>
      <w:tblPr>
        <w:tblW w:w="9756" w:type="dxa"/>
        <w:tblCellMar>
          <w:left w:w="0" w:type="dxa"/>
          <w:right w:w="0" w:type="dxa"/>
        </w:tblCellMar>
        <w:tblLook w:val="04A0"/>
      </w:tblPr>
      <w:tblGrid>
        <w:gridCol w:w="665"/>
        <w:gridCol w:w="5833"/>
        <w:gridCol w:w="1350"/>
        <w:gridCol w:w="1908"/>
      </w:tblGrid>
      <w:tr w:rsidR="00095F9B" w:rsidRPr="00A45C18" w:rsidTr="00D1189D">
        <w:tc>
          <w:tcPr>
            <w:tcW w:w="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95F9B" w:rsidRPr="00A45C18" w:rsidRDefault="00095F9B" w:rsidP="00095F9B">
            <w:pPr>
              <w:spacing w:after="0" w:line="240" w:lineRule="auto"/>
              <w:jc w:val="center"/>
              <w:rPr>
                <w:rFonts w:ascii="Calibri" w:eastAsia="Times New Roman" w:hAnsi="Calibri" w:cs="Calibri"/>
                <w:lang w:bidi="hi-IN"/>
              </w:rPr>
            </w:pPr>
            <w:proofErr w:type="spellStart"/>
            <w:r w:rsidRPr="00A45C18">
              <w:rPr>
                <w:rFonts w:ascii="Calibri" w:eastAsia="Times New Roman" w:hAnsi="Calibri" w:cs="Calibri"/>
                <w:b/>
                <w:bCs/>
                <w:lang w:bidi="hi-IN"/>
              </w:rPr>
              <w:t>S.No</w:t>
            </w:r>
            <w:proofErr w:type="spellEnd"/>
          </w:p>
        </w:tc>
        <w:tc>
          <w:tcPr>
            <w:tcW w:w="58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977233">
            <w:pPr>
              <w:spacing w:after="0" w:line="240" w:lineRule="auto"/>
              <w:rPr>
                <w:rFonts w:ascii="Calibri" w:eastAsia="Times New Roman" w:hAnsi="Calibri" w:cs="Calibri"/>
                <w:lang w:bidi="hi-IN"/>
              </w:rPr>
            </w:pPr>
            <w:r w:rsidRPr="00A45C18">
              <w:rPr>
                <w:rFonts w:ascii="Calibri" w:eastAsia="Times New Roman" w:hAnsi="Calibri" w:cs="Calibri"/>
                <w:b/>
                <w:bCs/>
                <w:lang w:bidi="hi-IN"/>
              </w:rPr>
              <w:t>Name</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92F64">
            <w:pPr>
              <w:spacing w:after="0" w:line="240" w:lineRule="auto"/>
              <w:jc w:val="center"/>
              <w:rPr>
                <w:rFonts w:ascii="Calibri" w:eastAsia="Times New Roman" w:hAnsi="Calibri" w:cs="Calibri"/>
                <w:lang w:bidi="hi-IN"/>
              </w:rPr>
            </w:pPr>
            <w:r w:rsidRPr="00A45C18">
              <w:rPr>
                <w:rFonts w:ascii="Calibri" w:eastAsia="Times New Roman" w:hAnsi="Calibri" w:cs="Calibri"/>
                <w:b/>
                <w:bCs/>
                <w:lang w:bidi="hi-IN"/>
              </w:rPr>
              <w:t>Designation</w:t>
            </w:r>
          </w:p>
        </w:tc>
        <w:tc>
          <w:tcPr>
            <w:tcW w:w="19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977233">
            <w:pPr>
              <w:spacing w:after="0" w:line="240" w:lineRule="auto"/>
              <w:rPr>
                <w:rFonts w:ascii="Calibri" w:eastAsia="Times New Roman" w:hAnsi="Calibri" w:cs="Calibri"/>
                <w:lang w:bidi="hi-IN"/>
              </w:rPr>
            </w:pPr>
            <w:r w:rsidRPr="00A45C18">
              <w:rPr>
                <w:rFonts w:ascii="Calibri" w:eastAsia="Times New Roman" w:hAnsi="Calibri" w:cs="Calibri"/>
                <w:b/>
                <w:bCs/>
                <w:lang w:bidi="hi-IN"/>
              </w:rPr>
              <w:t>Signature</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Prof. V.K Singh, (Vice Chancellor)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Chairperson</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2</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Prof. </w:t>
            </w:r>
            <w:proofErr w:type="spellStart"/>
            <w:r w:rsidRPr="00A45C18">
              <w:rPr>
                <w:rFonts w:ascii="Calibri" w:eastAsia="Times New Roman" w:hAnsi="Calibri" w:cs="Calibri"/>
                <w:lang w:bidi="hi-IN"/>
              </w:rPr>
              <w:t>Deepa</w:t>
            </w:r>
            <w:proofErr w:type="spellEnd"/>
            <w:r w:rsidRPr="00A45C18">
              <w:rPr>
                <w:rFonts w:ascii="Calibri" w:eastAsia="Times New Roman" w:hAnsi="Calibri" w:cs="Calibri"/>
                <w:lang w:bidi="hi-IN"/>
              </w:rPr>
              <w:t xml:space="preserve"> Sharma (</w:t>
            </w:r>
            <w:r w:rsidR="00C035DA" w:rsidRPr="00C035DA">
              <w:rPr>
                <w:rFonts w:ascii="Calibri" w:eastAsia="Times New Roman" w:hAnsi="Calibri" w:cs="Calibri"/>
                <w:lang w:bidi="hi-IN"/>
              </w:rPr>
              <w:t xml:space="preserve">Advisor &amp; Dean - Research &amp; </w:t>
            </w:r>
            <w:r w:rsidR="00D1189D">
              <w:rPr>
                <w:rFonts w:ascii="Calibri" w:eastAsia="Times New Roman" w:hAnsi="Calibri" w:cs="Calibri"/>
                <w:lang w:bidi="hi-IN"/>
              </w:rPr>
              <w:t>P</w:t>
            </w:r>
            <w:r w:rsidR="00C035DA" w:rsidRPr="00C035DA">
              <w:rPr>
                <w:rFonts w:ascii="Calibri" w:eastAsia="Times New Roman" w:hAnsi="Calibri" w:cs="Calibri"/>
                <w:lang w:bidi="hi-IN"/>
              </w:rPr>
              <w:t>lanning</w:t>
            </w:r>
            <w:r w:rsidRPr="00A45C18">
              <w:rPr>
                <w:rFonts w:ascii="Calibri" w:eastAsia="Times New Roman" w:hAnsi="Calibri" w:cs="Calibri"/>
                <w:lang w:bidi="hi-IN"/>
              </w:rPr>
              <w:t>)</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3</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w:t>
            </w:r>
            <w:r w:rsidRPr="00A45C18">
              <w:rPr>
                <w:rFonts w:ascii="Calibri" w:eastAsia="Times New Roman" w:hAnsi="Calibri" w:cs="Calibri"/>
                <w:lang w:bidi="hi-IN"/>
              </w:rPr>
              <w:t xml:space="preserve"> Ashok Kumar, (Registrar)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4</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Rajendra</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Pushpad</w:t>
            </w:r>
            <w:proofErr w:type="spellEnd"/>
            <w:r w:rsidRPr="00A45C18">
              <w:rPr>
                <w:rFonts w:ascii="Calibri" w:eastAsia="Times New Roman" w:hAnsi="Calibri" w:cs="Calibri"/>
                <w:lang w:bidi="hi-IN"/>
              </w:rPr>
              <w:t>, (Finance Officer)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5</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R.S </w:t>
            </w:r>
            <w:proofErr w:type="spellStart"/>
            <w:r w:rsidRPr="00A45C18">
              <w:rPr>
                <w:rFonts w:ascii="Calibri" w:eastAsia="Times New Roman" w:hAnsi="Calibri" w:cs="Calibri"/>
                <w:lang w:bidi="hi-IN"/>
              </w:rPr>
              <w:t>Parmar</w:t>
            </w:r>
            <w:proofErr w:type="spellEnd"/>
            <w:r w:rsidRPr="00A45C18">
              <w:rPr>
                <w:rFonts w:ascii="Calibri" w:eastAsia="Times New Roman" w:hAnsi="Calibri" w:cs="Calibri"/>
                <w:lang w:bidi="hi-IN"/>
              </w:rPr>
              <w:t>, (Professor)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6</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w:t>
            </w:r>
            <w:r w:rsidRPr="00A45C18">
              <w:rPr>
                <w:rFonts w:ascii="Calibri" w:eastAsia="Times New Roman" w:hAnsi="Calibri" w:cs="Calibri"/>
                <w:lang w:bidi="hi-IN"/>
              </w:rPr>
              <w:t xml:space="preserve"> S.K </w:t>
            </w:r>
            <w:proofErr w:type="spellStart"/>
            <w:r w:rsidRPr="00A45C18">
              <w:rPr>
                <w:rFonts w:ascii="Calibri" w:eastAsia="Times New Roman" w:hAnsi="Calibri" w:cs="Calibri"/>
                <w:lang w:bidi="hi-IN"/>
              </w:rPr>
              <w:t>Toor</w:t>
            </w:r>
            <w:proofErr w:type="spellEnd"/>
            <w:r w:rsidRPr="00A45C18">
              <w:rPr>
                <w:rFonts w:ascii="Calibri" w:eastAsia="Times New Roman" w:hAnsi="Calibri" w:cs="Calibri"/>
                <w:lang w:bidi="hi-IN"/>
              </w:rPr>
              <w:t>, (Dean-HM)</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7</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w:t>
            </w:r>
            <w:proofErr w:type="spellStart"/>
            <w:r w:rsidRPr="00A45C18">
              <w:rPr>
                <w:rFonts w:ascii="Calibri" w:eastAsia="Times New Roman" w:hAnsi="Calibri" w:cs="Calibri"/>
                <w:lang w:bidi="hi-IN"/>
              </w:rPr>
              <w:t>Navneet</w:t>
            </w:r>
            <w:proofErr w:type="spellEnd"/>
            <w:r w:rsidRPr="00A45C18">
              <w:rPr>
                <w:rFonts w:ascii="Calibri" w:eastAsia="Times New Roman" w:hAnsi="Calibri" w:cs="Calibri"/>
                <w:lang w:bidi="hi-IN"/>
              </w:rPr>
              <w:t xml:space="preserve"> Sharma, (Dean- Life Sciences)</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8</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w:t>
            </w:r>
            <w:proofErr w:type="spellStart"/>
            <w:r w:rsidRPr="00A45C18">
              <w:rPr>
                <w:rFonts w:ascii="Calibri" w:eastAsia="Times New Roman" w:hAnsi="Calibri" w:cs="Calibri"/>
                <w:lang w:bidi="hi-IN"/>
              </w:rPr>
              <w:t>Sandeep</w:t>
            </w:r>
            <w:proofErr w:type="spellEnd"/>
            <w:r w:rsidRPr="00A45C18">
              <w:rPr>
                <w:rFonts w:ascii="Calibri" w:eastAsia="Times New Roman" w:hAnsi="Calibri" w:cs="Calibri"/>
                <w:lang w:bidi="hi-IN"/>
              </w:rPr>
              <w:t xml:space="preserve"> Kumar, (Dean Student Welfare)</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9</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w:t>
            </w:r>
            <w:proofErr w:type="spellStart"/>
            <w:r w:rsidRPr="00A45C18">
              <w:rPr>
                <w:rFonts w:ascii="Calibri" w:eastAsia="Times New Roman" w:hAnsi="Calibri" w:cs="Calibri"/>
                <w:lang w:bidi="hi-IN"/>
              </w:rPr>
              <w:t>Aditya</w:t>
            </w:r>
            <w:proofErr w:type="spellEnd"/>
            <w:r w:rsidRPr="00A45C18">
              <w:rPr>
                <w:rFonts w:ascii="Calibri" w:eastAsia="Times New Roman" w:hAnsi="Calibri" w:cs="Calibri"/>
                <w:lang w:bidi="hi-IN"/>
              </w:rPr>
              <w:t xml:space="preserve"> Sharma, (Associate Professor)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10</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w:t>
            </w:r>
            <w:proofErr w:type="spellStart"/>
            <w:r w:rsidRPr="00A45C18">
              <w:rPr>
                <w:rFonts w:ascii="Calibri" w:eastAsia="Times New Roman" w:hAnsi="Calibri" w:cs="Calibri"/>
                <w:lang w:bidi="hi-IN"/>
              </w:rPr>
              <w:t>S</w:t>
            </w:r>
            <w:r w:rsidR="00C035DA">
              <w:rPr>
                <w:rFonts w:ascii="Calibri" w:eastAsia="Times New Roman" w:hAnsi="Calibri" w:cs="Calibri"/>
                <w:lang w:bidi="hi-IN"/>
              </w:rPr>
              <w:t>ur</w:t>
            </w:r>
            <w:r w:rsidRPr="00A45C18">
              <w:rPr>
                <w:rFonts w:ascii="Calibri" w:eastAsia="Times New Roman" w:hAnsi="Calibri" w:cs="Calibri"/>
                <w:lang w:bidi="hi-IN"/>
              </w:rPr>
              <w:t>bhi</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Singhal</w:t>
            </w:r>
            <w:proofErr w:type="spellEnd"/>
            <w:r w:rsidRPr="00A45C18">
              <w:rPr>
                <w:rFonts w:ascii="Calibri" w:eastAsia="Times New Roman" w:hAnsi="Calibri" w:cs="Calibri"/>
                <w:lang w:bidi="hi-IN"/>
              </w:rPr>
              <w:t>, (Associate Professor)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r w:rsidR="00D1189D">
              <w:rPr>
                <w:rFonts w:ascii="Calibri" w:eastAsia="Times New Roman" w:hAnsi="Calibri" w:cs="Calibri"/>
                <w:lang w:bidi="hi-IN"/>
              </w:rPr>
              <w:t>On Leave</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11</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Ms. </w:t>
            </w:r>
            <w:proofErr w:type="spellStart"/>
            <w:r w:rsidRPr="00A45C18">
              <w:rPr>
                <w:rFonts w:ascii="Calibri" w:eastAsia="Times New Roman" w:hAnsi="Calibri" w:cs="Calibri"/>
                <w:lang w:bidi="hi-IN"/>
              </w:rPr>
              <w:t>Archana</w:t>
            </w:r>
            <w:proofErr w:type="spellEnd"/>
            <w:r w:rsidRPr="00A45C18">
              <w:rPr>
                <w:rFonts w:ascii="Calibri" w:eastAsia="Times New Roman" w:hAnsi="Calibri" w:cs="Calibri"/>
                <w:lang w:bidi="hi-IN"/>
              </w:rPr>
              <w:t xml:space="preserve"> Jain, (Assistant Professor)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12</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w:t>
            </w:r>
            <w:r w:rsidRPr="00A45C18">
              <w:rPr>
                <w:rFonts w:ascii="Calibri" w:eastAsia="Times New Roman" w:hAnsi="Calibri" w:cs="Calibri"/>
                <w:lang w:bidi="hi-IN"/>
              </w:rPr>
              <w:t xml:space="preserve"> Ajay </w:t>
            </w:r>
            <w:proofErr w:type="spellStart"/>
            <w:r w:rsidRPr="00A45C18">
              <w:rPr>
                <w:rFonts w:ascii="Calibri" w:eastAsia="Times New Roman" w:hAnsi="Calibri" w:cs="Calibri"/>
                <w:lang w:bidi="hi-IN"/>
              </w:rPr>
              <w:t>Pratap</w:t>
            </w:r>
            <w:proofErr w:type="spellEnd"/>
            <w:r w:rsidRPr="00A45C18">
              <w:rPr>
                <w:rFonts w:ascii="Calibri" w:eastAsia="Times New Roman" w:hAnsi="Calibri" w:cs="Calibri"/>
                <w:lang w:bidi="hi-IN"/>
              </w:rPr>
              <w:t xml:space="preserve"> Singh, (Alumni)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13</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Vaibhav</w:t>
            </w:r>
            <w:proofErr w:type="spellEnd"/>
            <w:r w:rsidRPr="00A45C18">
              <w:rPr>
                <w:rFonts w:ascii="Calibri" w:eastAsia="Times New Roman" w:hAnsi="Calibri" w:cs="Calibri"/>
                <w:lang w:bidi="hi-IN"/>
              </w:rPr>
              <w:t xml:space="preserve"> Sharma, (Student Council)</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r w:rsidR="00D1189D">
              <w:rPr>
                <w:rFonts w:ascii="Calibri" w:eastAsia="Times New Roman" w:hAnsi="Calibri" w:cs="Calibri"/>
                <w:lang w:bidi="hi-IN"/>
              </w:rPr>
              <w:t>On Leave</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14</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Pankaj</w:t>
            </w:r>
            <w:proofErr w:type="spellEnd"/>
            <w:r w:rsidRPr="00A45C18">
              <w:rPr>
                <w:rFonts w:ascii="Calibri" w:eastAsia="Times New Roman" w:hAnsi="Calibri" w:cs="Calibri"/>
                <w:lang w:bidi="hi-IN"/>
              </w:rPr>
              <w:t xml:space="preserve"> Jain,  (Industrialist)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r w:rsidR="00D1189D">
              <w:rPr>
                <w:rFonts w:ascii="Calibri" w:eastAsia="Times New Roman" w:hAnsi="Calibri" w:cs="Calibri"/>
                <w:lang w:bidi="hi-IN"/>
              </w:rPr>
              <w:t>On Leave</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15</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Ms. Nikita </w:t>
            </w:r>
            <w:proofErr w:type="spellStart"/>
            <w:r w:rsidRPr="00A45C18">
              <w:rPr>
                <w:rFonts w:ascii="Calibri" w:eastAsia="Times New Roman" w:hAnsi="Calibri" w:cs="Calibri"/>
                <w:lang w:bidi="hi-IN"/>
              </w:rPr>
              <w:t>Agarwal</w:t>
            </w:r>
            <w:proofErr w:type="spellEnd"/>
            <w:r w:rsidRPr="00A45C18">
              <w:rPr>
                <w:rFonts w:ascii="Calibri" w:eastAsia="Times New Roman" w:hAnsi="Calibri" w:cs="Calibri"/>
                <w:lang w:bidi="hi-IN"/>
              </w:rPr>
              <w:t xml:space="preserve">, (Management)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r w:rsidR="00D1189D">
              <w:rPr>
                <w:rFonts w:ascii="Calibri" w:eastAsia="Times New Roman" w:hAnsi="Calibri" w:cs="Calibri"/>
                <w:lang w:bidi="hi-IN"/>
              </w:rPr>
              <w:t>On Leave</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16</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Sandeep</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Verma</w:t>
            </w:r>
            <w:proofErr w:type="spellEnd"/>
            <w:r w:rsidRPr="00A45C18">
              <w:rPr>
                <w:rFonts w:ascii="Calibri" w:eastAsia="Times New Roman" w:hAnsi="Calibri" w:cs="Calibri"/>
                <w:lang w:bidi="hi-IN"/>
              </w:rPr>
              <w:t xml:space="preserve">, (Employer) </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17</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proofErr w:type="spellStart"/>
            <w:r w:rsidRPr="00A45C18">
              <w:rPr>
                <w:rFonts w:ascii="Calibri" w:eastAsia="Times New Roman" w:hAnsi="Calibri" w:cs="Calibri"/>
                <w:lang w:bidi="hi-IN"/>
              </w:rPr>
              <w:t>Shri</w:t>
            </w:r>
            <w:proofErr w:type="spellEnd"/>
            <w:r>
              <w:rPr>
                <w:rFonts w:ascii="Calibri" w:eastAsia="Times New Roman" w:hAnsi="Calibri" w:cs="Calibri"/>
                <w:lang w:bidi="hi-IN"/>
              </w:rPr>
              <w:t xml:space="preserve">. </w:t>
            </w:r>
            <w:r w:rsidRPr="00A45C18">
              <w:rPr>
                <w:rFonts w:ascii="Calibri" w:eastAsia="Times New Roman" w:hAnsi="Calibri" w:cs="Calibri"/>
                <w:lang w:bidi="hi-IN"/>
              </w:rPr>
              <w:t>Dev</w:t>
            </w:r>
            <w:r>
              <w:rPr>
                <w:rFonts w:ascii="Calibri" w:eastAsia="Times New Roman" w:hAnsi="Calibri" w:cs="Calibri"/>
                <w:lang w:bidi="hi-IN"/>
              </w:rPr>
              <w:t xml:space="preserve"> </w:t>
            </w:r>
            <w:proofErr w:type="spellStart"/>
            <w:r w:rsidRPr="00A45C18">
              <w:rPr>
                <w:rFonts w:ascii="Calibri" w:eastAsia="Times New Roman" w:hAnsi="Calibri" w:cs="Calibri"/>
                <w:lang w:bidi="hi-IN"/>
              </w:rPr>
              <w:t>Sharan</w:t>
            </w:r>
            <w:proofErr w:type="spellEnd"/>
            <w:r>
              <w:rPr>
                <w:rFonts w:ascii="Calibri" w:eastAsia="Times New Roman" w:hAnsi="Calibri" w:cs="Calibri"/>
                <w:lang w:bidi="hi-IN"/>
              </w:rPr>
              <w:t xml:space="preserve"> </w:t>
            </w:r>
            <w:proofErr w:type="spellStart"/>
            <w:r w:rsidRPr="00A45C18">
              <w:rPr>
                <w:rFonts w:ascii="Calibri" w:eastAsia="Times New Roman" w:hAnsi="Calibri" w:cs="Calibri"/>
                <w:lang w:bidi="hi-IN"/>
              </w:rPr>
              <w:t>Goel</w:t>
            </w:r>
            <w:proofErr w:type="spellEnd"/>
            <w:r w:rsidRPr="00A45C18">
              <w:rPr>
                <w:rFonts w:ascii="Calibri" w:eastAsia="Times New Roman" w:hAnsi="Calibri" w:cs="Calibri"/>
                <w:lang w:bidi="hi-IN"/>
              </w:rPr>
              <w:t>, (Stake Holder)</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095F9B"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18</w:t>
            </w: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Dr. </w:t>
            </w:r>
            <w:proofErr w:type="spellStart"/>
            <w:r w:rsidRPr="00A45C18">
              <w:rPr>
                <w:rFonts w:ascii="Calibri" w:eastAsia="Times New Roman" w:hAnsi="Calibri" w:cs="Calibri"/>
                <w:lang w:bidi="hi-IN"/>
              </w:rPr>
              <w:t>Sandeep</w:t>
            </w:r>
            <w:proofErr w:type="spellEnd"/>
            <w:r w:rsidRPr="00A45C18">
              <w:rPr>
                <w:rFonts w:ascii="Calibri" w:eastAsia="Times New Roman" w:hAnsi="Calibri" w:cs="Calibri"/>
                <w:lang w:bidi="hi-IN"/>
              </w:rPr>
              <w:t xml:space="preserve"> Bambi, (Local Society)</w:t>
            </w: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Member</w:t>
            </w: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r w:rsidR="00D1189D">
              <w:rPr>
                <w:rFonts w:ascii="Calibri" w:eastAsia="Times New Roman" w:hAnsi="Calibri" w:cs="Calibri"/>
                <w:lang w:bidi="hi-IN"/>
              </w:rPr>
              <w:t>On Leave</w:t>
            </w:r>
          </w:p>
        </w:tc>
      </w:tr>
      <w:tr w:rsidR="00095F9B" w:rsidRPr="00A45C18" w:rsidTr="00D1189D">
        <w:tc>
          <w:tcPr>
            <w:tcW w:w="665" w:type="dxa"/>
            <w:tcBorders>
              <w:top w:val="nil"/>
              <w:left w:val="single" w:sz="8" w:space="0" w:color="auto"/>
              <w:bottom w:val="nil"/>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b/>
                <w:bCs/>
                <w:lang w:bidi="hi-IN"/>
              </w:rPr>
              <w:t>19</w:t>
            </w:r>
          </w:p>
        </w:tc>
        <w:tc>
          <w:tcPr>
            <w:tcW w:w="5833" w:type="dxa"/>
            <w:tcBorders>
              <w:top w:val="nil"/>
              <w:left w:val="nil"/>
              <w:bottom w:val="nil"/>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xml:space="preserve">Prof. T.S </w:t>
            </w:r>
            <w:proofErr w:type="spellStart"/>
            <w:r w:rsidRPr="00A45C18">
              <w:rPr>
                <w:rFonts w:ascii="Calibri" w:eastAsia="Times New Roman" w:hAnsi="Calibri" w:cs="Calibri"/>
                <w:lang w:bidi="hi-IN"/>
              </w:rPr>
              <w:t>Easwari</w:t>
            </w:r>
            <w:proofErr w:type="spellEnd"/>
            <w:r w:rsidRPr="00A45C18">
              <w:rPr>
                <w:rFonts w:ascii="Calibri" w:eastAsia="Times New Roman" w:hAnsi="Calibri" w:cs="Calibri"/>
                <w:lang w:bidi="hi-IN"/>
              </w:rPr>
              <w:t>, (Dean-Pharmacy)</w:t>
            </w:r>
          </w:p>
        </w:tc>
        <w:tc>
          <w:tcPr>
            <w:tcW w:w="1350" w:type="dxa"/>
            <w:tcBorders>
              <w:top w:val="nil"/>
              <w:left w:val="nil"/>
              <w:bottom w:val="nil"/>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jc w:val="center"/>
              <w:rPr>
                <w:rFonts w:ascii="Calibri" w:eastAsia="Times New Roman" w:hAnsi="Calibri" w:cs="Calibri"/>
                <w:lang w:bidi="hi-IN"/>
              </w:rPr>
            </w:pPr>
            <w:r w:rsidRPr="00A45C18">
              <w:rPr>
                <w:rFonts w:ascii="Calibri" w:eastAsia="Times New Roman" w:hAnsi="Calibri" w:cs="Calibri"/>
                <w:lang w:bidi="hi-IN"/>
              </w:rPr>
              <w:t>Coordinator</w:t>
            </w:r>
          </w:p>
        </w:tc>
        <w:tc>
          <w:tcPr>
            <w:tcW w:w="1908" w:type="dxa"/>
            <w:tcBorders>
              <w:top w:val="nil"/>
              <w:left w:val="nil"/>
              <w:bottom w:val="nil"/>
              <w:right w:val="single" w:sz="8" w:space="0" w:color="auto"/>
            </w:tcBorders>
            <w:tcMar>
              <w:top w:w="0" w:type="dxa"/>
              <w:left w:w="108" w:type="dxa"/>
              <w:bottom w:w="0" w:type="dxa"/>
              <w:right w:w="108" w:type="dxa"/>
            </w:tcMar>
            <w:hideMark/>
          </w:tcPr>
          <w:p w:rsidR="00095F9B" w:rsidRPr="00A45C18" w:rsidRDefault="00095F9B" w:rsidP="00D1189D">
            <w:pPr>
              <w:spacing w:after="0" w:line="480" w:lineRule="auto"/>
              <w:rPr>
                <w:rFonts w:ascii="Calibri" w:eastAsia="Times New Roman" w:hAnsi="Calibri" w:cs="Calibri"/>
                <w:lang w:bidi="hi-IN"/>
              </w:rPr>
            </w:pPr>
            <w:r w:rsidRPr="00A45C18">
              <w:rPr>
                <w:rFonts w:ascii="Calibri" w:eastAsia="Times New Roman" w:hAnsi="Calibri" w:cs="Calibri"/>
                <w:lang w:bidi="hi-IN"/>
              </w:rPr>
              <w:t> </w:t>
            </w:r>
          </w:p>
        </w:tc>
      </w:tr>
      <w:tr w:rsidR="00D1189D" w:rsidRPr="00A45C18" w:rsidTr="00D1189D">
        <w:tc>
          <w:tcPr>
            <w:tcW w:w="665" w:type="dxa"/>
            <w:tcBorders>
              <w:top w:val="nil"/>
              <w:left w:val="single" w:sz="8" w:space="0" w:color="auto"/>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b/>
                <w:bCs/>
                <w:lang w:bidi="hi-IN"/>
              </w:rPr>
            </w:pPr>
          </w:p>
        </w:tc>
        <w:tc>
          <w:tcPr>
            <w:tcW w:w="5833"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c>
          <w:tcPr>
            <w:tcW w:w="1350"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lang w:bidi="hi-IN"/>
              </w:rPr>
            </w:pPr>
          </w:p>
        </w:tc>
        <w:tc>
          <w:tcPr>
            <w:tcW w:w="1908"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r>
      <w:tr w:rsidR="00D1189D" w:rsidRPr="00A45C18" w:rsidTr="00D1189D">
        <w:tc>
          <w:tcPr>
            <w:tcW w:w="665" w:type="dxa"/>
            <w:tcBorders>
              <w:top w:val="nil"/>
              <w:left w:val="single" w:sz="8" w:space="0" w:color="auto"/>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b/>
                <w:bCs/>
                <w:lang w:bidi="hi-IN"/>
              </w:rPr>
            </w:pPr>
          </w:p>
        </w:tc>
        <w:tc>
          <w:tcPr>
            <w:tcW w:w="5833"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c>
          <w:tcPr>
            <w:tcW w:w="1350"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lang w:bidi="hi-IN"/>
              </w:rPr>
            </w:pPr>
          </w:p>
        </w:tc>
        <w:tc>
          <w:tcPr>
            <w:tcW w:w="1908"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r>
      <w:tr w:rsidR="00D1189D" w:rsidRPr="00A45C18" w:rsidTr="00D1189D">
        <w:tc>
          <w:tcPr>
            <w:tcW w:w="665" w:type="dxa"/>
            <w:tcBorders>
              <w:top w:val="nil"/>
              <w:left w:val="single" w:sz="8" w:space="0" w:color="auto"/>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b/>
                <w:bCs/>
                <w:lang w:bidi="hi-IN"/>
              </w:rPr>
            </w:pPr>
          </w:p>
        </w:tc>
        <w:tc>
          <w:tcPr>
            <w:tcW w:w="5833"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c>
          <w:tcPr>
            <w:tcW w:w="1350"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lang w:bidi="hi-IN"/>
              </w:rPr>
            </w:pPr>
          </w:p>
        </w:tc>
        <w:tc>
          <w:tcPr>
            <w:tcW w:w="1908" w:type="dxa"/>
            <w:tcBorders>
              <w:top w:val="nil"/>
              <w:left w:val="nil"/>
              <w:bottom w:val="nil"/>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r>
      <w:tr w:rsidR="00D1189D" w:rsidRPr="00A45C18" w:rsidTr="00D1189D">
        <w:tc>
          <w:tcPr>
            <w:tcW w:w="6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b/>
                <w:bCs/>
                <w:lang w:bidi="hi-IN"/>
              </w:rPr>
            </w:pPr>
          </w:p>
        </w:tc>
        <w:tc>
          <w:tcPr>
            <w:tcW w:w="5833" w:type="dxa"/>
            <w:tcBorders>
              <w:top w:val="nil"/>
              <w:left w:val="nil"/>
              <w:bottom w:val="single" w:sz="8" w:space="0" w:color="auto"/>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c>
          <w:tcPr>
            <w:tcW w:w="1350" w:type="dxa"/>
            <w:tcBorders>
              <w:top w:val="nil"/>
              <w:left w:val="nil"/>
              <w:bottom w:val="single" w:sz="8" w:space="0" w:color="auto"/>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jc w:val="center"/>
              <w:rPr>
                <w:rFonts w:ascii="Calibri" w:eastAsia="Times New Roman" w:hAnsi="Calibri" w:cs="Calibri"/>
                <w:lang w:bidi="hi-IN"/>
              </w:rPr>
            </w:pPr>
          </w:p>
        </w:tc>
        <w:tc>
          <w:tcPr>
            <w:tcW w:w="1908" w:type="dxa"/>
            <w:tcBorders>
              <w:top w:val="nil"/>
              <w:left w:val="nil"/>
              <w:bottom w:val="single" w:sz="8" w:space="0" w:color="auto"/>
              <w:right w:val="single" w:sz="8" w:space="0" w:color="auto"/>
            </w:tcBorders>
            <w:tcMar>
              <w:top w:w="0" w:type="dxa"/>
              <w:left w:w="108" w:type="dxa"/>
              <w:bottom w:w="0" w:type="dxa"/>
              <w:right w:w="108" w:type="dxa"/>
            </w:tcMar>
            <w:hideMark/>
          </w:tcPr>
          <w:p w:rsidR="00D1189D" w:rsidRPr="00A45C18" w:rsidRDefault="00D1189D" w:rsidP="00D1189D">
            <w:pPr>
              <w:spacing w:after="0" w:line="480" w:lineRule="auto"/>
              <w:rPr>
                <w:rFonts w:ascii="Calibri" w:eastAsia="Times New Roman" w:hAnsi="Calibri" w:cs="Calibri"/>
                <w:lang w:bidi="hi-IN"/>
              </w:rPr>
            </w:pPr>
          </w:p>
        </w:tc>
      </w:tr>
    </w:tbl>
    <w:p w:rsidR="00095F9B" w:rsidRPr="00D1189D" w:rsidRDefault="00D1189D" w:rsidP="00D1189D">
      <w:pPr>
        <w:spacing w:line="480" w:lineRule="auto"/>
        <w:rPr>
          <w:rFonts w:ascii="Calibri" w:eastAsia="Times New Roman" w:hAnsi="Calibri" w:cs="Calibri"/>
          <w:bCs/>
          <w:lang w:bidi="hi-IN"/>
        </w:rPr>
      </w:pPr>
      <w:r>
        <w:rPr>
          <w:rFonts w:ascii="Calibri" w:eastAsia="Times New Roman" w:hAnsi="Calibri" w:cs="Calibri"/>
          <w:b/>
          <w:bCs/>
          <w:lang w:bidi="hi-IN"/>
        </w:rPr>
        <w:t xml:space="preserve">20          </w:t>
      </w:r>
      <w:r w:rsidRPr="00D1189D">
        <w:rPr>
          <w:rFonts w:ascii="Calibri" w:eastAsia="Times New Roman" w:hAnsi="Calibri" w:cs="Calibri"/>
          <w:bCs/>
          <w:lang w:bidi="hi-IN"/>
        </w:rPr>
        <w:t xml:space="preserve">Dr. </w:t>
      </w:r>
      <w:proofErr w:type="spellStart"/>
      <w:r>
        <w:rPr>
          <w:rFonts w:ascii="Calibri" w:eastAsia="Times New Roman" w:hAnsi="Calibri" w:cs="Calibri"/>
          <w:bCs/>
          <w:lang w:bidi="hi-IN"/>
        </w:rPr>
        <w:t>Renu</w:t>
      </w:r>
      <w:proofErr w:type="spellEnd"/>
      <w:r>
        <w:rPr>
          <w:rFonts w:ascii="Calibri" w:eastAsia="Times New Roman" w:hAnsi="Calibri" w:cs="Calibri"/>
          <w:bCs/>
          <w:lang w:bidi="hi-IN"/>
        </w:rPr>
        <w:t xml:space="preserve"> </w:t>
      </w:r>
      <w:proofErr w:type="spellStart"/>
      <w:r>
        <w:rPr>
          <w:rFonts w:ascii="Calibri" w:eastAsia="Times New Roman" w:hAnsi="Calibri" w:cs="Calibri"/>
          <w:bCs/>
          <w:lang w:bidi="hi-IN"/>
        </w:rPr>
        <w:t>mavi</w:t>
      </w:r>
      <w:proofErr w:type="spellEnd"/>
      <w:r>
        <w:rPr>
          <w:rFonts w:ascii="Calibri" w:eastAsia="Times New Roman" w:hAnsi="Calibri" w:cs="Calibri"/>
          <w:bCs/>
          <w:lang w:bidi="hi-IN"/>
        </w:rPr>
        <w:t xml:space="preserve">  (Special invitee)</w:t>
      </w:r>
    </w:p>
    <w:p w:rsidR="001336E8" w:rsidRDefault="001336E8" w:rsidP="00D1189D">
      <w:pPr>
        <w:pStyle w:val="NormalWeb"/>
        <w:spacing w:before="0" w:beforeAutospacing="0" w:after="0" w:afterAutospacing="0" w:line="480" w:lineRule="auto"/>
        <w:ind w:left="720"/>
        <w:jc w:val="center"/>
        <w:rPr>
          <w:rFonts w:ascii="Calibri" w:hAnsi="Calibri" w:cs="Calibri"/>
          <w:b/>
          <w:bCs/>
          <w:sz w:val="28"/>
          <w:lang w:bidi="hi-IN"/>
        </w:rPr>
      </w:pPr>
      <w:r>
        <w:rPr>
          <w:rFonts w:ascii="Calibri" w:hAnsi="Calibri" w:cs="Calibri"/>
          <w:b/>
          <w:bCs/>
          <w:lang w:bidi="hi-IN"/>
        </w:rPr>
        <w:br w:type="page"/>
      </w:r>
      <w:r w:rsidRPr="001336E8">
        <w:rPr>
          <w:rFonts w:ascii="Calibri" w:hAnsi="Calibri" w:cs="Calibri"/>
          <w:b/>
          <w:bCs/>
          <w:sz w:val="28"/>
          <w:lang w:bidi="hi-IN"/>
        </w:rPr>
        <w:lastRenderedPageBreak/>
        <w:t>AGENDA OF 9</w:t>
      </w:r>
      <w:r w:rsidRPr="001336E8">
        <w:rPr>
          <w:rFonts w:ascii="Calibri" w:hAnsi="Calibri" w:cs="Calibri"/>
          <w:b/>
          <w:bCs/>
          <w:sz w:val="28"/>
          <w:vertAlign w:val="superscript"/>
          <w:lang w:bidi="hi-IN"/>
        </w:rPr>
        <w:t>TH</w:t>
      </w:r>
      <w:r w:rsidRPr="001336E8">
        <w:rPr>
          <w:rFonts w:ascii="Calibri" w:hAnsi="Calibri" w:cs="Calibri"/>
          <w:b/>
          <w:bCs/>
          <w:sz w:val="28"/>
          <w:lang w:bidi="hi-IN"/>
        </w:rPr>
        <w:t xml:space="preserve"> IQAC Meeting, IIMT University, Meerut</w:t>
      </w:r>
      <w:r>
        <w:rPr>
          <w:rFonts w:ascii="Calibri" w:hAnsi="Calibri" w:cs="Calibri"/>
          <w:b/>
          <w:bCs/>
          <w:sz w:val="28"/>
          <w:lang w:bidi="hi-IN"/>
        </w:rPr>
        <w:t xml:space="preserve"> (07/02/2020)</w:t>
      </w:r>
    </w:p>
    <w:p w:rsidR="001336E8" w:rsidRDefault="001336E8" w:rsidP="001336E8">
      <w:pPr>
        <w:pStyle w:val="NormalWeb"/>
        <w:spacing w:before="0" w:beforeAutospacing="0" w:after="0" w:afterAutospacing="0"/>
        <w:ind w:left="720"/>
        <w:jc w:val="center"/>
        <w:rPr>
          <w:rFonts w:ascii="Calibri" w:hAnsi="Calibri" w:cs="Calibri"/>
          <w:b/>
          <w:bCs/>
          <w:lang w:bidi="hi-IN"/>
        </w:rPr>
      </w:pPr>
    </w:p>
    <w:p w:rsidR="001336E8" w:rsidRPr="001336E8" w:rsidRDefault="001336E8" w:rsidP="001336E8">
      <w:pPr>
        <w:pStyle w:val="NormalWeb"/>
        <w:spacing w:before="0" w:beforeAutospacing="0" w:after="0" w:afterAutospacing="0"/>
        <w:ind w:left="720"/>
        <w:jc w:val="center"/>
        <w:rPr>
          <w:rFonts w:ascii="Calibri" w:hAnsi="Calibri" w:cs="Calibri"/>
          <w:b/>
          <w:bCs/>
          <w:lang w:bidi="hi-IN"/>
        </w:rPr>
      </w:pPr>
    </w:p>
    <w:p w:rsidR="001336E8" w:rsidRPr="00C85389" w:rsidRDefault="001336E8" w:rsidP="00C85389">
      <w:pPr>
        <w:pStyle w:val="NormalWeb"/>
        <w:spacing w:before="0" w:beforeAutospacing="0" w:after="0" w:afterAutospacing="0" w:line="360" w:lineRule="auto"/>
        <w:ind w:left="720"/>
        <w:jc w:val="both"/>
      </w:pPr>
      <w:r w:rsidRPr="00C85389">
        <w:rPr>
          <w:b/>
          <w:bCs/>
        </w:rPr>
        <w:t>1.</w:t>
      </w:r>
      <w:r w:rsidRPr="00C85389">
        <w:t>    </w:t>
      </w:r>
      <w:r w:rsidRPr="00C85389">
        <w:rPr>
          <w:b/>
          <w:bCs/>
        </w:rPr>
        <w:t>  Academic Bench Mark </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w:t>
      </w:r>
      <w:proofErr w:type="gramStart"/>
      <w:r w:rsidRPr="00C85389">
        <w:t>Curricular</w:t>
      </w:r>
      <w:proofErr w:type="gramEnd"/>
      <w:r w:rsidRPr="00C85389">
        <w:t xml:space="preserve"> aspects</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Teaching -Learning and evaluation</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Research, innovation and extension</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w:t>
      </w:r>
      <w:r w:rsidR="00C85389" w:rsidRPr="00C85389">
        <w:t>Student</w:t>
      </w:r>
      <w:r w:rsidRPr="00C85389">
        <w:t xml:space="preserve"> support and progression</w:t>
      </w:r>
    </w:p>
    <w:p w:rsidR="001336E8" w:rsidRPr="00C85389" w:rsidRDefault="001336E8" w:rsidP="00C85389">
      <w:pPr>
        <w:pStyle w:val="NormalWeb"/>
        <w:spacing w:before="0" w:beforeAutospacing="0" w:after="0" w:afterAutospacing="0" w:line="360" w:lineRule="auto"/>
        <w:ind w:left="720"/>
        <w:jc w:val="both"/>
      </w:pPr>
      <w:r w:rsidRPr="00C85389">
        <w:rPr>
          <w:b/>
          <w:bCs/>
        </w:rPr>
        <w:t>2.</w:t>
      </w:r>
      <w:r w:rsidRPr="00C85389">
        <w:t>    </w:t>
      </w:r>
      <w:r w:rsidRPr="00C85389">
        <w:rPr>
          <w:b/>
          <w:bCs/>
        </w:rPr>
        <w:t>  Administrative Activity </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xml:space="preserve">         Audit report on implementation of ID card, Uniform and other student </w:t>
      </w:r>
      <w:r w:rsidR="00C85389">
        <w:tab/>
      </w:r>
      <w:r w:rsidRPr="00C85389">
        <w:t>accessory</w:t>
      </w:r>
    </w:p>
    <w:p w:rsidR="001336E8" w:rsidRPr="00C85389" w:rsidRDefault="001336E8" w:rsidP="00C85389">
      <w:pPr>
        <w:pStyle w:val="NormalWeb"/>
        <w:spacing w:before="0" w:beforeAutospacing="0" w:after="0" w:afterAutospacing="0" w:line="360" w:lineRule="auto"/>
        <w:ind w:left="1440"/>
        <w:jc w:val="both"/>
      </w:pPr>
      <w:proofErr w:type="gramStart"/>
      <w:r w:rsidRPr="00C85389">
        <w:rPr>
          <w:rFonts w:ascii="Symbol" w:hAnsi="Symbol"/>
        </w:rPr>
        <w:t></w:t>
      </w:r>
      <w:r w:rsidRPr="00C85389">
        <w:t>         Anti-ragging monitoring and action taken.</w:t>
      </w:r>
      <w:proofErr w:type="gramEnd"/>
    </w:p>
    <w:p w:rsidR="001336E8" w:rsidRPr="00C85389" w:rsidRDefault="001336E8" w:rsidP="00C85389">
      <w:pPr>
        <w:pStyle w:val="NormalWeb"/>
        <w:spacing w:before="0" w:beforeAutospacing="0" w:after="0" w:afterAutospacing="0" w:line="360" w:lineRule="auto"/>
        <w:ind w:left="1440"/>
        <w:jc w:val="both"/>
      </w:pPr>
      <w:proofErr w:type="gramStart"/>
      <w:r w:rsidRPr="00C85389">
        <w:rPr>
          <w:rFonts w:ascii="Symbol" w:hAnsi="Symbol"/>
        </w:rPr>
        <w:t></w:t>
      </w:r>
      <w:r w:rsidRPr="00C85389">
        <w:t>         Building maintenance status and follow up.</w:t>
      </w:r>
      <w:proofErr w:type="gramEnd"/>
    </w:p>
    <w:p w:rsidR="001336E8" w:rsidRPr="00C85389" w:rsidRDefault="001336E8" w:rsidP="00C85389">
      <w:pPr>
        <w:pStyle w:val="NormalWeb"/>
        <w:spacing w:before="0" w:beforeAutospacing="0" w:after="0" w:afterAutospacing="0" w:line="360" w:lineRule="auto"/>
        <w:ind w:left="1440"/>
        <w:jc w:val="both"/>
      </w:pPr>
      <w:proofErr w:type="gramStart"/>
      <w:r w:rsidRPr="00C85389">
        <w:rPr>
          <w:rFonts w:ascii="Symbol" w:hAnsi="Symbol"/>
        </w:rPr>
        <w:t></w:t>
      </w:r>
      <w:r w:rsidRPr="00C85389">
        <w:t>         College infrastructure up-gradation and its follow up.</w:t>
      </w:r>
      <w:proofErr w:type="gramEnd"/>
    </w:p>
    <w:p w:rsidR="001336E8" w:rsidRPr="00C85389" w:rsidRDefault="001336E8" w:rsidP="00C85389">
      <w:pPr>
        <w:pStyle w:val="NormalWeb"/>
        <w:spacing w:before="0" w:beforeAutospacing="0" w:after="0" w:afterAutospacing="0" w:line="360" w:lineRule="auto"/>
        <w:ind w:left="720"/>
        <w:jc w:val="both"/>
      </w:pPr>
      <w:r w:rsidRPr="00C85389">
        <w:rPr>
          <w:b/>
          <w:bCs/>
        </w:rPr>
        <w:t>3.</w:t>
      </w:r>
      <w:r w:rsidRPr="00C85389">
        <w:t>  </w:t>
      </w:r>
      <w:r w:rsidRPr="00C85389">
        <w:rPr>
          <w:b/>
          <w:bCs/>
        </w:rPr>
        <w:t>    Extension Activity</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Audit on USR activity implementation</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Conduction status of workshop / seminar /cultural/sports activity.</w:t>
      </w:r>
    </w:p>
    <w:p w:rsidR="001336E8" w:rsidRPr="00C85389" w:rsidRDefault="001336E8" w:rsidP="00C85389">
      <w:pPr>
        <w:pStyle w:val="NormalWeb"/>
        <w:spacing w:before="0" w:beforeAutospacing="0" w:after="0" w:afterAutospacing="0" w:line="360" w:lineRule="auto"/>
        <w:ind w:left="720"/>
        <w:jc w:val="both"/>
      </w:pPr>
      <w:r w:rsidRPr="00C85389">
        <w:rPr>
          <w:b/>
          <w:bCs/>
        </w:rPr>
        <w:t>4.</w:t>
      </w:r>
      <w:r w:rsidRPr="00C85389">
        <w:t>  </w:t>
      </w:r>
      <w:r w:rsidRPr="00C85389">
        <w:rPr>
          <w:b/>
          <w:bCs/>
        </w:rPr>
        <w:t>    Research Activity</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Audit on college wise student research team.</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Innovative project implementation follows up.</w:t>
      </w:r>
    </w:p>
    <w:p w:rsidR="001336E8" w:rsidRPr="00C85389" w:rsidRDefault="001336E8" w:rsidP="00C85389">
      <w:pPr>
        <w:pStyle w:val="NormalWeb"/>
        <w:spacing w:before="0" w:beforeAutospacing="0" w:after="0" w:afterAutospacing="0" w:line="360" w:lineRule="auto"/>
        <w:ind w:left="1440"/>
        <w:jc w:val="both"/>
      </w:pPr>
      <w:proofErr w:type="gramStart"/>
      <w:r w:rsidRPr="00C85389">
        <w:rPr>
          <w:rFonts w:ascii="Symbol" w:hAnsi="Symbol"/>
        </w:rPr>
        <w:t></w:t>
      </w:r>
      <w:r w:rsidRPr="00C85389">
        <w:t xml:space="preserve">         Status of research lab in colleges with </w:t>
      </w:r>
      <w:proofErr w:type="spellStart"/>
      <w:r w:rsidRPr="00C85389">
        <w:t>Ph.D</w:t>
      </w:r>
      <w:proofErr w:type="spellEnd"/>
      <w:r w:rsidRPr="00C85389">
        <w:t xml:space="preserve"> course.</w:t>
      </w:r>
      <w:proofErr w:type="gramEnd"/>
    </w:p>
    <w:p w:rsidR="001336E8" w:rsidRPr="00C85389" w:rsidRDefault="001336E8" w:rsidP="00C85389">
      <w:pPr>
        <w:pStyle w:val="NormalWeb"/>
        <w:spacing w:before="0" w:beforeAutospacing="0" w:after="0" w:afterAutospacing="0" w:line="360" w:lineRule="auto"/>
        <w:ind w:left="720"/>
        <w:jc w:val="both"/>
      </w:pPr>
      <w:r w:rsidRPr="00C85389">
        <w:rPr>
          <w:b/>
          <w:bCs/>
        </w:rPr>
        <w:t>5.</w:t>
      </w:r>
      <w:r w:rsidRPr="00C85389">
        <w:t>      </w:t>
      </w:r>
      <w:r w:rsidRPr="00C85389">
        <w:rPr>
          <w:b/>
          <w:bCs/>
        </w:rPr>
        <w:t>Training Activity</w:t>
      </w:r>
    </w:p>
    <w:p w:rsidR="001336E8" w:rsidRPr="00C85389" w:rsidRDefault="001336E8" w:rsidP="00C85389">
      <w:pPr>
        <w:pStyle w:val="NormalWeb"/>
        <w:spacing w:before="0" w:beforeAutospacing="0" w:after="0" w:afterAutospacing="0" w:line="360" w:lineRule="auto"/>
        <w:ind w:left="1440"/>
        <w:jc w:val="both"/>
      </w:pPr>
      <w:proofErr w:type="gramStart"/>
      <w:r w:rsidRPr="00C85389">
        <w:rPr>
          <w:rFonts w:ascii="Symbol" w:hAnsi="Symbol"/>
        </w:rPr>
        <w:t></w:t>
      </w:r>
      <w:r w:rsidRPr="00C85389">
        <w:t>         Training of teachers for online course exam conduction.</w:t>
      </w:r>
      <w:proofErr w:type="gramEnd"/>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w:t>
      </w:r>
      <w:proofErr w:type="gramStart"/>
      <w:r w:rsidRPr="00C85389">
        <w:t>Planning</w:t>
      </w:r>
      <w:proofErr w:type="gramEnd"/>
      <w:r w:rsidRPr="00C85389">
        <w:t xml:space="preserve"> for skill enhancement programs for faculty/non teaching</w:t>
      </w:r>
    </w:p>
    <w:p w:rsidR="001336E8" w:rsidRPr="00C85389" w:rsidRDefault="001336E8" w:rsidP="00C85389">
      <w:pPr>
        <w:pStyle w:val="NormalWeb"/>
        <w:spacing w:before="0" w:beforeAutospacing="0" w:after="0" w:afterAutospacing="0" w:line="360" w:lineRule="auto"/>
        <w:ind w:left="1440"/>
        <w:jc w:val="both"/>
      </w:pPr>
      <w:r w:rsidRPr="00C85389">
        <w:rPr>
          <w:rFonts w:ascii="Symbol" w:hAnsi="Symbol"/>
        </w:rPr>
        <w:t></w:t>
      </w:r>
      <w:r w:rsidRPr="00C85389">
        <w:t>         </w:t>
      </w:r>
      <w:proofErr w:type="gramStart"/>
      <w:r w:rsidRPr="00C85389">
        <w:t>Planning</w:t>
      </w:r>
      <w:proofErr w:type="gramEnd"/>
      <w:r w:rsidRPr="00C85389">
        <w:t xml:space="preserve"> of FDP for faculty </w:t>
      </w:r>
    </w:p>
    <w:p w:rsidR="001336E8" w:rsidRPr="00C85389" w:rsidRDefault="001336E8" w:rsidP="00C85389">
      <w:pPr>
        <w:spacing w:line="360" w:lineRule="auto"/>
        <w:rPr>
          <w:rFonts w:ascii="Calibri" w:eastAsia="Times New Roman" w:hAnsi="Calibri" w:cs="Calibri"/>
          <w:b/>
          <w:bCs/>
          <w:sz w:val="24"/>
          <w:szCs w:val="24"/>
          <w:lang w:bidi="hi-IN"/>
        </w:rPr>
      </w:pPr>
    </w:p>
    <w:p w:rsidR="001336E8" w:rsidRPr="001336E8" w:rsidRDefault="001336E8">
      <w:pPr>
        <w:rPr>
          <w:rFonts w:ascii="Calibri" w:eastAsia="Times New Roman" w:hAnsi="Calibri" w:cs="Calibri"/>
          <w:b/>
          <w:bCs/>
          <w:sz w:val="24"/>
          <w:szCs w:val="24"/>
          <w:lang w:bidi="hi-IN"/>
        </w:rPr>
      </w:pPr>
      <w:r w:rsidRPr="001336E8">
        <w:rPr>
          <w:rFonts w:ascii="Calibri" w:eastAsia="Times New Roman" w:hAnsi="Calibri" w:cs="Calibri"/>
          <w:b/>
          <w:bCs/>
          <w:sz w:val="24"/>
          <w:szCs w:val="24"/>
          <w:lang w:bidi="hi-IN"/>
        </w:rPr>
        <w:br w:type="page"/>
      </w:r>
    </w:p>
    <w:p w:rsidR="00BC2A5F" w:rsidRPr="00BC2A5F" w:rsidRDefault="00977233" w:rsidP="00BC2A5F">
      <w:pPr>
        <w:jc w:val="center"/>
        <w:rPr>
          <w:rFonts w:ascii="Calibri" w:eastAsia="Times New Roman" w:hAnsi="Calibri" w:cs="Calibri"/>
          <w:b/>
          <w:bCs/>
          <w:sz w:val="24"/>
          <w:lang w:bidi="hi-IN"/>
        </w:rPr>
      </w:pPr>
      <w:r>
        <w:rPr>
          <w:rFonts w:ascii="Calibri" w:eastAsia="Times New Roman" w:hAnsi="Calibri" w:cs="Calibri"/>
          <w:b/>
          <w:bCs/>
          <w:sz w:val="24"/>
          <w:lang w:bidi="hi-IN"/>
        </w:rPr>
        <w:lastRenderedPageBreak/>
        <w:t xml:space="preserve">ROUGH </w:t>
      </w:r>
      <w:r w:rsidR="00BC2A5F" w:rsidRPr="00BC2A5F">
        <w:rPr>
          <w:rFonts w:ascii="Calibri" w:eastAsia="Times New Roman" w:hAnsi="Calibri" w:cs="Calibri"/>
          <w:b/>
          <w:bCs/>
          <w:sz w:val="24"/>
          <w:lang w:bidi="hi-IN"/>
        </w:rPr>
        <w:t xml:space="preserve">MINUTES </w:t>
      </w:r>
      <w:r w:rsidR="006474D4" w:rsidRPr="00BC2A5F">
        <w:rPr>
          <w:rFonts w:ascii="Calibri" w:eastAsia="Times New Roman" w:hAnsi="Calibri" w:cs="Calibri"/>
          <w:b/>
          <w:bCs/>
          <w:sz w:val="24"/>
          <w:lang w:bidi="hi-IN"/>
        </w:rPr>
        <w:t xml:space="preserve">OF </w:t>
      </w:r>
      <w:r w:rsidR="006474D4">
        <w:rPr>
          <w:rFonts w:ascii="Calibri" w:eastAsia="Times New Roman" w:hAnsi="Calibri" w:cs="Calibri"/>
          <w:b/>
          <w:bCs/>
          <w:sz w:val="24"/>
          <w:lang w:bidi="hi-IN"/>
        </w:rPr>
        <w:t>9TH</w:t>
      </w:r>
      <w:r>
        <w:rPr>
          <w:rFonts w:ascii="Calibri" w:eastAsia="Times New Roman" w:hAnsi="Calibri" w:cs="Calibri"/>
          <w:b/>
          <w:bCs/>
          <w:sz w:val="24"/>
          <w:lang w:bidi="hi-IN"/>
        </w:rPr>
        <w:t xml:space="preserve"> </w:t>
      </w:r>
      <w:r w:rsidR="00BC2A5F" w:rsidRPr="00BC2A5F">
        <w:rPr>
          <w:rFonts w:ascii="Calibri" w:eastAsia="Times New Roman" w:hAnsi="Calibri" w:cs="Calibri"/>
          <w:b/>
          <w:bCs/>
          <w:sz w:val="24"/>
          <w:lang w:bidi="hi-IN"/>
        </w:rPr>
        <w:t>IQAC</w:t>
      </w:r>
    </w:p>
    <w:p w:rsidR="00BC2A5F" w:rsidRPr="00BC2A5F" w:rsidRDefault="00BC2A5F" w:rsidP="00BC2A5F">
      <w:pPr>
        <w:jc w:val="both"/>
        <w:rPr>
          <w:rFonts w:ascii="Calibri" w:eastAsia="Times New Roman" w:hAnsi="Calibri" w:cs="Calibri"/>
          <w:b/>
          <w:bCs/>
          <w:sz w:val="24"/>
          <w:lang w:bidi="hi-IN"/>
        </w:rPr>
      </w:pPr>
      <w:r w:rsidRPr="00BC2A5F">
        <w:rPr>
          <w:rFonts w:ascii="Calibri" w:eastAsia="Times New Roman" w:hAnsi="Calibri" w:cs="Calibri"/>
          <w:b/>
          <w:bCs/>
          <w:sz w:val="24"/>
          <w:lang w:bidi="hi-IN"/>
        </w:rPr>
        <w:t xml:space="preserve">Agenda </w:t>
      </w:r>
    </w:p>
    <w:p w:rsidR="00BC2A5F" w:rsidRPr="00BC2A5F" w:rsidRDefault="00BC2A5F" w:rsidP="00BC2A5F">
      <w:pPr>
        <w:pStyle w:val="ListParagraph"/>
        <w:numPr>
          <w:ilvl w:val="0"/>
          <w:numId w:val="1"/>
        </w:numPr>
        <w:jc w:val="both"/>
        <w:rPr>
          <w:rFonts w:ascii="Calibri" w:eastAsia="Times New Roman" w:hAnsi="Calibri" w:cs="Calibri"/>
          <w:sz w:val="24"/>
          <w:lang w:bidi="hi-IN"/>
        </w:rPr>
      </w:pPr>
      <w:r w:rsidRPr="00BC2A5F">
        <w:rPr>
          <w:rFonts w:ascii="Calibri" w:eastAsia="Times New Roman" w:hAnsi="Calibri" w:cs="Calibri"/>
          <w:sz w:val="24"/>
          <w:lang w:bidi="hi-IN"/>
        </w:rPr>
        <w:t>Progress of previous IQAC</w:t>
      </w:r>
    </w:p>
    <w:p w:rsidR="00BC2A5F" w:rsidRPr="00BC2A5F" w:rsidRDefault="00BC2A5F" w:rsidP="00BC2A5F">
      <w:pPr>
        <w:pStyle w:val="ListParagraph"/>
        <w:numPr>
          <w:ilvl w:val="0"/>
          <w:numId w:val="1"/>
        </w:numPr>
        <w:jc w:val="both"/>
        <w:rPr>
          <w:rFonts w:ascii="Calibri" w:eastAsia="Times New Roman" w:hAnsi="Calibri" w:cs="Calibri"/>
          <w:sz w:val="24"/>
          <w:lang w:bidi="hi-IN"/>
        </w:rPr>
      </w:pPr>
      <w:r w:rsidRPr="00BC2A5F">
        <w:rPr>
          <w:rFonts w:ascii="Calibri" w:eastAsia="Times New Roman" w:hAnsi="Calibri" w:cs="Calibri"/>
          <w:sz w:val="24"/>
          <w:lang w:bidi="hi-IN"/>
        </w:rPr>
        <w:t>Observation of Progress of University by committee</w:t>
      </w:r>
    </w:p>
    <w:p w:rsidR="00BC2A5F" w:rsidRDefault="00BC2A5F" w:rsidP="00BC2A5F">
      <w:pPr>
        <w:pStyle w:val="ListParagraph"/>
        <w:numPr>
          <w:ilvl w:val="0"/>
          <w:numId w:val="1"/>
        </w:numPr>
        <w:spacing w:after="0"/>
        <w:jc w:val="both"/>
        <w:rPr>
          <w:rFonts w:ascii="Calibri" w:eastAsia="Times New Roman" w:hAnsi="Calibri" w:cs="Calibri"/>
          <w:sz w:val="24"/>
          <w:lang w:bidi="hi-IN"/>
        </w:rPr>
      </w:pPr>
      <w:r w:rsidRPr="00BC2A5F">
        <w:rPr>
          <w:rFonts w:ascii="Calibri" w:eastAsia="Times New Roman" w:hAnsi="Calibri" w:cs="Calibri"/>
          <w:sz w:val="24"/>
          <w:lang w:bidi="hi-IN"/>
        </w:rPr>
        <w:t>Future recommendation by committee</w:t>
      </w:r>
    </w:p>
    <w:p w:rsidR="000D6671" w:rsidRPr="00BC2A5F" w:rsidRDefault="000D6671" w:rsidP="000D6671">
      <w:pPr>
        <w:pStyle w:val="ListParagraph"/>
        <w:spacing w:after="0"/>
        <w:jc w:val="both"/>
        <w:rPr>
          <w:rFonts w:ascii="Calibri" w:eastAsia="Times New Roman" w:hAnsi="Calibri" w:cs="Calibri"/>
          <w:sz w:val="24"/>
          <w:lang w:bidi="hi-IN"/>
        </w:rPr>
      </w:pPr>
    </w:p>
    <w:p w:rsidR="00BC2A5F" w:rsidRPr="00BC2A5F" w:rsidRDefault="00BC2A5F" w:rsidP="00BC2A5F">
      <w:pPr>
        <w:spacing w:after="0"/>
        <w:jc w:val="both"/>
        <w:rPr>
          <w:rFonts w:ascii="Calibri" w:eastAsia="Times New Roman" w:hAnsi="Calibri" w:cs="Calibri"/>
          <w:b/>
          <w:bCs/>
          <w:sz w:val="24"/>
          <w:lang w:bidi="hi-IN"/>
        </w:rPr>
      </w:pPr>
      <w:proofErr w:type="gramStart"/>
      <w:r w:rsidRPr="00BC2A5F">
        <w:rPr>
          <w:rFonts w:ascii="Calibri" w:eastAsia="Times New Roman" w:hAnsi="Calibri" w:cs="Calibri"/>
          <w:b/>
          <w:bCs/>
          <w:sz w:val="24"/>
          <w:lang w:bidi="hi-IN"/>
        </w:rPr>
        <w:t>1.Progress</w:t>
      </w:r>
      <w:proofErr w:type="gramEnd"/>
      <w:r w:rsidRPr="00BC2A5F">
        <w:rPr>
          <w:rFonts w:ascii="Calibri" w:eastAsia="Times New Roman" w:hAnsi="Calibri" w:cs="Calibri"/>
          <w:b/>
          <w:bCs/>
          <w:sz w:val="24"/>
          <w:lang w:bidi="hi-IN"/>
        </w:rPr>
        <w:t xml:space="preserve"> of Previous IQAC:</w:t>
      </w:r>
    </w:p>
    <w:p w:rsidR="00722DA7" w:rsidRDefault="00BC2A5F" w:rsidP="00BC2A5F">
      <w:pPr>
        <w:pStyle w:val="ListParagraph"/>
        <w:numPr>
          <w:ilvl w:val="0"/>
          <w:numId w:val="2"/>
        </w:numPr>
        <w:jc w:val="both"/>
        <w:rPr>
          <w:rFonts w:ascii="Calibri" w:eastAsia="Times New Roman" w:hAnsi="Calibri" w:cs="Calibri"/>
          <w:sz w:val="24"/>
          <w:lang w:bidi="hi-IN"/>
        </w:rPr>
      </w:pPr>
      <w:r w:rsidRPr="00722DA7">
        <w:rPr>
          <w:rFonts w:ascii="Calibri" w:eastAsia="Times New Roman" w:hAnsi="Calibri" w:cs="Calibri"/>
          <w:sz w:val="24"/>
          <w:lang w:bidi="hi-IN"/>
        </w:rPr>
        <w:t>Under academic bench mark</w:t>
      </w:r>
      <w:r w:rsidR="00223B33">
        <w:rPr>
          <w:rFonts w:ascii="Calibri" w:eastAsia="Times New Roman" w:hAnsi="Calibri" w:cs="Calibri"/>
          <w:sz w:val="24"/>
          <w:lang w:bidi="hi-IN"/>
        </w:rPr>
        <w:t xml:space="preserve">, the </w:t>
      </w:r>
      <w:proofErr w:type="gramStart"/>
      <w:r w:rsidR="00223B33">
        <w:rPr>
          <w:rFonts w:ascii="Calibri" w:eastAsia="Times New Roman" w:hAnsi="Calibri" w:cs="Calibri"/>
          <w:sz w:val="24"/>
          <w:lang w:bidi="hi-IN"/>
        </w:rPr>
        <w:t>students</w:t>
      </w:r>
      <w:proofErr w:type="gramEnd"/>
      <w:r w:rsidR="00223B33">
        <w:rPr>
          <w:rFonts w:ascii="Calibri" w:eastAsia="Times New Roman" w:hAnsi="Calibri" w:cs="Calibri"/>
          <w:sz w:val="24"/>
          <w:lang w:bidi="hi-IN"/>
        </w:rPr>
        <w:t xml:space="preserve"> attendance </w:t>
      </w:r>
      <w:r w:rsidR="00DD5CCA">
        <w:rPr>
          <w:rFonts w:ascii="Calibri" w:eastAsia="Times New Roman" w:hAnsi="Calibri" w:cs="Calibri"/>
          <w:sz w:val="24"/>
          <w:lang w:bidi="hi-IN"/>
        </w:rPr>
        <w:t>during odd semester 2019-20 was audited and eligible students were permitted for end semester exam. Their end semester Theory &amp; Practical exams were completed.</w:t>
      </w:r>
    </w:p>
    <w:p w:rsidR="00722DA7" w:rsidRDefault="00722DA7" w:rsidP="00722DA7">
      <w:pPr>
        <w:pStyle w:val="ListParagraph"/>
        <w:jc w:val="both"/>
        <w:rPr>
          <w:rFonts w:ascii="Calibri" w:eastAsia="Times New Roman" w:hAnsi="Calibri" w:cs="Calibri"/>
          <w:sz w:val="24"/>
          <w:lang w:bidi="hi-IN"/>
        </w:rPr>
      </w:pPr>
    </w:p>
    <w:p w:rsidR="00722DA7" w:rsidRDefault="00BC2A5F" w:rsidP="00BC2A5F">
      <w:pPr>
        <w:pStyle w:val="ListParagraph"/>
        <w:numPr>
          <w:ilvl w:val="0"/>
          <w:numId w:val="2"/>
        </w:numPr>
        <w:jc w:val="both"/>
        <w:rPr>
          <w:rFonts w:ascii="Calibri" w:eastAsia="Times New Roman" w:hAnsi="Calibri" w:cs="Calibri"/>
          <w:sz w:val="24"/>
          <w:lang w:bidi="hi-IN"/>
        </w:rPr>
      </w:pPr>
      <w:r w:rsidRPr="00722DA7">
        <w:rPr>
          <w:rFonts w:ascii="Calibri" w:eastAsia="Times New Roman" w:hAnsi="Calibri" w:cs="Calibri"/>
          <w:sz w:val="24"/>
          <w:lang w:bidi="hi-IN"/>
        </w:rPr>
        <w:t xml:space="preserve">Under administrative activity, infrastructure </w:t>
      </w:r>
      <w:r w:rsidR="00722DA7">
        <w:rPr>
          <w:rFonts w:ascii="Calibri" w:eastAsia="Times New Roman" w:hAnsi="Calibri" w:cs="Calibri"/>
          <w:sz w:val="24"/>
          <w:lang w:bidi="hi-IN"/>
        </w:rPr>
        <w:t xml:space="preserve">modification as per academic requirement </w:t>
      </w:r>
      <w:proofErr w:type="spellStart"/>
      <w:r w:rsidR="00722DA7">
        <w:rPr>
          <w:rFonts w:ascii="Calibri" w:eastAsia="Times New Roman" w:hAnsi="Calibri" w:cs="Calibri"/>
          <w:sz w:val="24"/>
          <w:lang w:bidi="hi-IN"/>
        </w:rPr>
        <w:t>blockwise</w:t>
      </w:r>
      <w:proofErr w:type="spellEnd"/>
      <w:r w:rsidR="00722DA7">
        <w:rPr>
          <w:rFonts w:ascii="Calibri" w:eastAsia="Times New Roman" w:hAnsi="Calibri" w:cs="Calibri"/>
          <w:sz w:val="24"/>
          <w:lang w:bidi="hi-IN"/>
        </w:rPr>
        <w:t xml:space="preserve"> was completed before UGC inspection. Currently regular maintenance activity is taken care, through Maintenance </w:t>
      </w:r>
      <w:proofErr w:type="spellStart"/>
      <w:r w:rsidR="00722DA7">
        <w:rPr>
          <w:rFonts w:ascii="Calibri" w:eastAsia="Times New Roman" w:hAnsi="Calibri" w:cs="Calibri"/>
          <w:sz w:val="24"/>
          <w:lang w:bidi="hi-IN"/>
        </w:rPr>
        <w:t>Incharge</w:t>
      </w:r>
      <w:proofErr w:type="spellEnd"/>
      <w:r w:rsidR="00722DA7">
        <w:rPr>
          <w:rFonts w:ascii="Calibri" w:eastAsia="Times New Roman" w:hAnsi="Calibri" w:cs="Calibri"/>
          <w:sz w:val="24"/>
          <w:lang w:bidi="hi-IN"/>
        </w:rPr>
        <w:t xml:space="preserve">. </w:t>
      </w:r>
    </w:p>
    <w:p w:rsidR="00722DA7" w:rsidRPr="00722DA7" w:rsidRDefault="00722DA7" w:rsidP="00722DA7">
      <w:pPr>
        <w:pStyle w:val="ListParagraph"/>
        <w:rPr>
          <w:rFonts w:ascii="Calibri" w:eastAsia="Times New Roman" w:hAnsi="Calibri" w:cs="Calibri"/>
          <w:sz w:val="24"/>
          <w:lang w:bidi="hi-IN"/>
        </w:rPr>
      </w:pPr>
    </w:p>
    <w:p w:rsidR="00722DA7" w:rsidRDefault="00722DA7" w:rsidP="00BC2A5F">
      <w:pPr>
        <w:pStyle w:val="ListParagraph"/>
        <w:numPr>
          <w:ilvl w:val="0"/>
          <w:numId w:val="2"/>
        </w:numPr>
        <w:jc w:val="both"/>
        <w:rPr>
          <w:rFonts w:ascii="Calibri" w:eastAsia="Times New Roman" w:hAnsi="Calibri" w:cs="Calibri"/>
          <w:sz w:val="24"/>
          <w:lang w:bidi="hi-IN"/>
        </w:rPr>
      </w:pPr>
      <w:r w:rsidRPr="00722DA7">
        <w:rPr>
          <w:rFonts w:ascii="Calibri" w:eastAsia="Times New Roman" w:hAnsi="Calibri" w:cs="Calibri"/>
          <w:sz w:val="24"/>
          <w:lang w:bidi="hi-IN"/>
        </w:rPr>
        <w:t xml:space="preserve">Under </w:t>
      </w:r>
      <w:r>
        <w:rPr>
          <w:rFonts w:ascii="Calibri" w:eastAsia="Times New Roman" w:hAnsi="Calibri" w:cs="Calibri"/>
          <w:sz w:val="24"/>
          <w:lang w:bidi="hi-IN"/>
        </w:rPr>
        <w:t xml:space="preserve">extension </w:t>
      </w:r>
      <w:r w:rsidRPr="00722DA7">
        <w:rPr>
          <w:rFonts w:ascii="Calibri" w:eastAsia="Times New Roman" w:hAnsi="Calibri" w:cs="Calibri"/>
          <w:sz w:val="24"/>
          <w:lang w:bidi="hi-IN"/>
        </w:rPr>
        <w:t>activity,</w:t>
      </w:r>
      <w:r>
        <w:rPr>
          <w:rFonts w:ascii="Calibri" w:eastAsia="Times New Roman" w:hAnsi="Calibri" w:cs="Calibri"/>
          <w:sz w:val="24"/>
          <w:lang w:bidi="hi-IN"/>
        </w:rPr>
        <w:t xml:space="preserve"> the </w:t>
      </w:r>
      <w:r w:rsidR="00F718DC">
        <w:rPr>
          <w:rFonts w:ascii="Calibri" w:eastAsia="Times New Roman" w:hAnsi="Calibri" w:cs="Calibri"/>
          <w:sz w:val="24"/>
          <w:lang w:bidi="hi-IN"/>
        </w:rPr>
        <w:t xml:space="preserve">performance of university social responsibility by students and their sports involvement was evaluated in the respective </w:t>
      </w:r>
      <w:proofErr w:type="spellStart"/>
      <w:r w:rsidR="00F718DC">
        <w:rPr>
          <w:rFonts w:ascii="Calibri" w:eastAsia="Times New Roman" w:hAnsi="Calibri" w:cs="Calibri"/>
          <w:sz w:val="24"/>
          <w:lang w:bidi="hi-IN"/>
        </w:rPr>
        <w:t>programmes</w:t>
      </w:r>
      <w:proofErr w:type="spellEnd"/>
      <w:r w:rsidR="00F718DC">
        <w:rPr>
          <w:rFonts w:ascii="Calibri" w:eastAsia="Times New Roman" w:hAnsi="Calibri" w:cs="Calibri"/>
          <w:sz w:val="24"/>
          <w:lang w:bidi="hi-IN"/>
        </w:rPr>
        <w:t xml:space="preserve"> during their academic end semester evaluation </w:t>
      </w:r>
      <w:r w:rsidR="00A67419">
        <w:rPr>
          <w:rFonts w:ascii="Calibri" w:eastAsia="Times New Roman" w:hAnsi="Calibri" w:cs="Calibri"/>
          <w:sz w:val="24"/>
          <w:lang w:bidi="hi-IN"/>
        </w:rPr>
        <w:t xml:space="preserve">in January, 2020 </w:t>
      </w:r>
      <w:r w:rsidR="00F718DC">
        <w:rPr>
          <w:rFonts w:ascii="Calibri" w:eastAsia="Times New Roman" w:hAnsi="Calibri" w:cs="Calibri"/>
          <w:sz w:val="24"/>
          <w:lang w:bidi="hi-IN"/>
        </w:rPr>
        <w:t xml:space="preserve">and sent to COE for incorporation in their academic marks statements. </w:t>
      </w:r>
    </w:p>
    <w:p w:rsidR="00722DA7" w:rsidRPr="00722DA7" w:rsidRDefault="00722DA7" w:rsidP="00722DA7">
      <w:pPr>
        <w:pStyle w:val="ListParagraph"/>
        <w:rPr>
          <w:rFonts w:ascii="Calibri" w:eastAsia="Times New Roman" w:hAnsi="Calibri" w:cs="Calibri"/>
          <w:sz w:val="24"/>
          <w:lang w:bidi="hi-IN"/>
        </w:rPr>
      </w:pPr>
    </w:p>
    <w:p w:rsidR="0029445E" w:rsidRDefault="00BC2A5F" w:rsidP="00BC2A5F">
      <w:pPr>
        <w:pStyle w:val="ListParagraph"/>
        <w:numPr>
          <w:ilvl w:val="0"/>
          <w:numId w:val="2"/>
        </w:numPr>
        <w:jc w:val="both"/>
        <w:rPr>
          <w:rFonts w:ascii="Calibri" w:eastAsia="Times New Roman" w:hAnsi="Calibri" w:cs="Calibri"/>
          <w:sz w:val="24"/>
          <w:lang w:bidi="hi-IN"/>
        </w:rPr>
      </w:pPr>
      <w:r w:rsidRPr="0029445E">
        <w:rPr>
          <w:rFonts w:ascii="Calibri" w:eastAsia="Times New Roman" w:hAnsi="Calibri" w:cs="Calibri"/>
          <w:sz w:val="24"/>
          <w:lang w:bidi="hi-IN"/>
        </w:rPr>
        <w:t xml:space="preserve">Under research activity the </w:t>
      </w:r>
      <w:r w:rsidR="00D02C78">
        <w:rPr>
          <w:rFonts w:ascii="Calibri" w:eastAsia="Times New Roman" w:hAnsi="Calibri" w:cs="Calibri"/>
          <w:sz w:val="24"/>
          <w:lang w:bidi="hi-IN"/>
        </w:rPr>
        <w:t xml:space="preserve">credit </w:t>
      </w:r>
      <w:r w:rsidRPr="0029445E">
        <w:rPr>
          <w:rFonts w:ascii="Calibri" w:eastAsia="Times New Roman" w:hAnsi="Calibri" w:cs="Calibri"/>
          <w:sz w:val="24"/>
          <w:lang w:bidi="hi-IN"/>
        </w:rPr>
        <w:t xml:space="preserve">based syllabus of </w:t>
      </w:r>
      <w:proofErr w:type="spellStart"/>
      <w:r w:rsidRPr="0029445E">
        <w:rPr>
          <w:rFonts w:ascii="Calibri" w:eastAsia="Times New Roman" w:hAnsi="Calibri" w:cs="Calibri"/>
          <w:sz w:val="24"/>
          <w:lang w:bidi="hi-IN"/>
        </w:rPr>
        <w:t>Ph.D</w:t>
      </w:r>
      <w:proofErr w:type="spellEnd"/>
      <w:r w:rsidRPr="0029445E">
        <w:rPr>
          <w:rFonts w:ascii="Calibri" w:eastAsia="Times New Roman" w:hAnsi="Calibri" w:cs="Calibri"/>
          <w:sz w:val="24"/>
          <w:lang w:bidi="hi-IN"/>
        </w:rPr>
        <w:t xml:space="preserve"> courses </w:t>
      </w:r>
      <w:r w:rsidR="00A2792B" w:rsidRPr="0029445E">
        <w:rPr>
          <w:rFonts w:ascii="Calibri" w:eastAsia="Times New Roman" w:hAnsi="Calibri" w:cs="Calibri"/>
          <w:sz w:val="24"/>
          <w:lang w:bidi="hi-IN"/>
        </w:rPr>
        <w:t>with inclusion as per latest UGC norms was intimated by Head Ph.D. to all departments for its implementation. The status audit of enrolled Ph.D. students was taken by the Head Ph.D. on 03/02/2020</w:t>
      </w:r>
      <w:r w:rsidR="0029445E" w:rsidRPr="0029445E">
        <w:rPr>
          <w:rFonts w:ascii="Calibri" w:eastAsia="Times New Roman" w:hAnsi="Calibri" w:cs="Calibri"/>
          <w:sz w:val="24"/>
          <w:lang w:bidi="hi-IN"/>
        </w:rPr>
        <w:t>.</w:t>
      </w:r>
      <w:r w:rsidR="00A2792B" w:rsidRPr="0029445E">
        <w:rPr>
          <w:rFonts w:ascii="Calibri" w:eastAsia="Times New Roman" w:hAnsi="Calibri" w:cs="Calibri"/>
          <w:sz w:val="24"/>
          <w:lang w:bidi="hi-IN"/>
        </w:rPr>
        <w:t xml:space="preserve"> </w:t>
      </w:r>
      <w:r w:rsidR="0029445E">
        <w:rPr>
          <w:rFonts w:ascii="Calibri" w:eastAsia="Times New Roman" w:hAnsi="Calibri" w:cs="Calibri"/>
          <w:sz w:val="24"/>
          <w:lang w:bidi="hi-IN"/>
        </w:rPr>
        <w:t xml:space="preserve">The research </w:t>
      </w:r>
      <w:r w:rsidR="00D02C78">
        <w:rPr>
          <w:rFonts w:ascii="Calibri" w:eastAsia="Times New Roman" w:hAnsi="Calibri" w:cs="Calibri"/>
          <w:sz w:val="24"/>
          <w:lang w:bidi="hi-IN"/>
        </w:rPr>
        <w:t>proposals from each college are</w:t>
      </w:r>
      <w:r w:rsidR="0029445E">
        <w:rPr>
          <w:rFonts w:ascii="Calibri" w:eastAsia="Times New Roman" w:hAnsi="Calibri" w:cs="Calibri"/>
          <w:sz w:val="24"/>
          <w:lang w:bidi="hi-IN"/>
        </w:rPr>
        <w:t xml:space="preserve"> being monitored through the status audit conducted by </w:t>
      </w:r>
      <w:r w:rsidR="0029445E" w:rsidRPr="00C035DA">
        <w:rPr>
          <w:rFonts w:ascii="Calibri" w:eastAsia="Times New Roman" w:hAnsi="Calibri" w:cs="Calibri"/>
          <w:lang w:bidi="hi-IN"/>
        </w:rPr>
        <w:t>Advisor &amp; Dean - Research &amp; Planning</w:t>
      </w:r>
      <w:r w:rsidR="0029445E">
        <w:rPr>
          <w:rFonts w:ascii="Calibri" w:eastAsia="Times New Roman" w:hAnsi="Calibri" w:cs="Calibri"/>
          <w:lang w:bidi="hi-IN"/>
        </w:rPr>
        <w:t xml:space="preserve">, on </w:t>
      </w:r>
      <w:r w:rsidR="00223B33">
        <w:rPr>
          <w:rFonts w:ascii="Calibri" w:eastAsia="Times New Roman" w:hAnsi="Calibri" w:cs="Calibri"/>
          <w:lang w:bidi="hi-IN"/>
        </w:rPr>
        <w:t xml:space="preserve">01/02/2020. </w:t>
      </w:r>
    </w:p>
    <w:p w:rsidR="0029445E" w:rsidRPr="0029445E" w:rsidRDefault="0029445E" w:rsidP="0029445E">
      <w:pPr>
        <w:pStyle w:val="ListParagraph"/>
        <w:rPr>
          <w:rFonts w:ascii="Calibri" w:eastAsia="Times New Roman" w:hAnsi="Calibri" w:cs="Calibri"/>
          <w:sz w:val="24"/>
          <w:lang w:bidi="hi-IN"/>
        </w:rPr>
      </w:pPr>
    </w:p>
    <w:p w:rsidR="00BC2A5F" w:rsidRDefault="00BC2A5F" w:rsidP="00BC2A5F">
      <w:pPr>
        <w:pStyle w:val="ListParagraph"/>
        <w:numPr>
          <w:ilvl w:val="0"/>
          <w:numId w:val="2"/>
        </w:numPr>
        <w:jc w:val="both"/>
        <w:rPr>
          <w:rFonts w:ascii="Calibri" w:eastAsia="Times New Roman" w:hAnsi="Calibri" w:cs="Calibri"/>
          <w:sz w:val="24"/>
          <w:lang w:bidi="hi-IN"/>
        </w:rPr>
      </w:pPr>
      <w:r w:rsidRPr="0029445E">
        <w:rPr>
          <w:rFonts w:ascii="Calibri" w:eastAsia="Times New Roman" w:hAnsi="Calibri" w:cs="Calibri"/>
          <w:sz w:val="24"/>
          <w:lang w:bidi="hi-IN"/>
        </w:rPr>
        <w:t>Under training activity</w:t>
      </w:r>
      <w:r w:rsidR="00223B33">
        <w:rPr>
          <w:rFonts w:ascii="Calibri" w:eastAsia="Times New Roman" w:hAnsi="Calibri" w:cs="Calibri"/>
          <w:sz w:val="24"/>
          <w:lang w:bidi="hi-IN"/>
        </w:rPr>
        <w:t>, a</w:t>
      </w:r>
      <w:r w:rsidRPr="0029445E">
        <w:rPr>
          <w:rFonts w:ascii="Calibri" w:eastAsia="Times New Roman" w:hAnsi="Calibri" w:cs="Calibri"/>
          <w:sz w:val="24"/>
          <w:lang w:bidi="hi-IN"/>
        </w:rPr>
        <w:t xml:space="preserve"> </w:t>
      </w:r>
      <w:proofErr w:type="gramStart"/>
      <w:r w:rsidR="00223B33" w:rsidRPr="00223B33">
        <w:rPr>
          <w:rFonts w:ascii="Calibri" w:eastAsia="Times New Roman" w:hAnsi="Calibri" w:cs="Calibri"/>
          <w:sz w:val="24"/>
          <w:lang w:bidi="hi-IN"/>
        </w:rPr>
        <w:t>Non</w:t>
      </w:r>
      <w:proofErr w:type="gramEnd"/>
      <w:r w:rsidR="00223B33" w:rsidRPr="00223B33">
        <w:rPr>
          <w:rFonts w:ascii="Calibri" w:eastAsia="Times New Roman" w:hAnsi="Calibri" w:cs="Calibri"/>
          <w:sz w:val="24"/>
          <w:lang w:bidi="hi-IN"/>
        </w:rPr>
        <w:t xml:space="preserve"> teaching technical training on Google forms through IQAC</w:t>
      </w:r>
      <w:r w:rsidR="00223B33">
        <w:rPr>
          <w:rFonts w:ascii="Calibri" w:eastAsia="Times New Roman" w:hAnsi="Calibri" w:cs="Calibri"/>
          <w:sz w:val="24"/>
          <w:lang w:bidi="hi-IN"/>
        </w:rPr>
        <w:t xml:space="preserve"> was conducted on 01/11/2019 in Block ‘C’. The performance of students in online programs of NPTEL / Spoken was audited and the evaluation was submitted by the respective teachers to the online course coordinators in the month of January, 2020.</w:t>
      </w:r>
    </w:p>
    <w:p w:rsidR="00223B33" w:rsidRPr="00223B33" w:rsidRDefault="00223B33" w:rsidP="00223B33">
      <w:pPr>
        <w:pStyle w:val="ListParagraph"/>
        <w:rPr>
          <w:rFonts w:ascii="Calibri" w:eastAsia="Times New Roman" w:hAnsi="Calibri" w:cs="Calibri"/>
          <w:sz w:val="24"/>
          <w:lang w:bidi="hi-IN"/>
        </w:rPr>
      </w:pPr>
    </w:p>
    <w:p w:rsidR="00BC2A5F" w:rsidRPr="00BC2A5F" w:rsidRDefault="00BC2A5F" w:rsidP="00BC2A5F">
      <w:pPr>
        <w:spacing w:after="0"/>
        <w:jc w:val="both"/>
        <w:rPr>
          <w:b/>
          <w:bCs/>
          <w:sz w:val="24"/>
          <w:szCs w:val="24"/>
        </w:rPr>
      </w:pPr>
      <w:r w:rsidRPr="00BC2A5F">
        <w:rPr>
          <w:b/>
          <w:bCs/>
          <w:sz w:val="24"/>
          <w:szCs w:val="24"/>
        </w:rPr>
        <w:t>2. Observation of progress of University by committee:</w:t>
      </w:r>
    </w:p>
    <w:p w:rsidR="00BC2A5F" w:rsidRDefault="00ED6D69" w:rsidP="00BC2A5F">
      <w:pPr>
        <w:spacing w:after="0"/>
        <w:jc w:val="both"/>
        <w:rPr>
          <w:b/>
          <w:bCs/>
          <w:sz w:val="24"/>
          <w:szCs w:val="24"/>
        </w:rPr>
      </w:pPr>
      <w:proofErr w:type="gramStart"/>
      <w:r>
        <w:rPr>
          <w:b/>
          <w:bCs/>
          <w:sz w:val="24"/>
          <w:szCs w:val="24"/>
        </w:rPr>
        <w:t>1.</w:t>
      </w:r>
      <w:r w:rsidR="00BC2A5F" w:rsidRPr="00BC2A5F">
        <w:rPr>
          <w:b/>
          <w:bCs/>
          <w:sz w:val="24"/>
          <w:szCs w:val="24"/>
        </w:rPr>
        <w:t>Academic</w:t>
      </w:r>
      <w:proofErr w:type="gramEnd"/>
      <w:r w:rsidR="00BC2A5F" w:rsidRPr="00BC2A5F">
        <w:rPr>
          <w:b/>
          <w:bCs/>
          <w:sz w:val="24"/>
          <w:szCs w:val="24"/>
        </w:rPr>
        <w:t xml:space="preserve"> bench marks:</w:t>
      </w:r>
    </w:p>
    <w:p w:rsidR="00ED6D69" w:rsidRPr="00ED6D69" w:rsidRDefault="007A4E1B" w:rsidP="00BC2A5F">
      <w:pPr>
        <w:spacing w:after="0"/>
        <w:jc w:val="both"/>
        <w:rPr>
          <w:b/>
          <w:bCs/>
          <w:sz w:val="24"/>
          <w:szCs w:val="24"/>
        </w:rPr>
      </w:pPr>
      <w:r>
        <w:rPr>
          <w:b/>
          <w:sz w:val="24"/>
          <w:szCs w:val="24"/>
        </w:rPr>
        <w:t xml:space="preserve">Criteria 1 </w:t>
      </w:r>
      <w:r w:rsidR="00ED6D69" w:rsidRPr="00ED6D69">
        <w:rPr>
          <w:b/>
          <w:sz w:val="24"/>
          <w:szCs w:val="24"/>
        </w:rPr>
        <w:t xml:space="preserve">Curricular </w:t>
      </w:r>
      <w:proofErr w:type="gramStart"/>
      <w:r w:rsidR="00ED6D69" w:rsidRPr="00ED6D69">
        <w:rPr>
          <w:b/>
          <w:sz w:val="24"/>
          <w:szCs w:val="24"/>
        </w:rPr>
        <w:t>aspects</w:t>
      </w:r>
      <w:proofErr w:type="gramEnd"/>
      <w:r w:rsidR="000D6671">
        <w:rPr>
          <w:b/>
          <w:sz w:val="24"/>
          <w:szCs w:val="24"/>
        </w:rPr>
        <w:t xml:space="preserve"> (marks: 150)</w:t>
      </w:r>
    </w:p>
    <w:p w:rsidR="00BC2A5F" w:rsidRPr="00BC2A5F" w:rsidRDefault="00BC2A5F" w:rsidP="00BC2A5F">
      <w:pPr>
        <w:spacing w:after="0"/>
        <w:jc w:val="both"/>
        <w:rPr>
          <w:b/>
          <w:bCs/>
          <w:sz w:val="24"/>
          <w:szCs w:val="24"/>
        </w:rPr>
      </w:pPr>
      <w:r w:rsidRPr="00BC2A5F">
        <w:rPr>
          <w:b/>
          <w:bCs/>
          <w:sz w:val="24"/>
          <w:szCs w:val="24"/>
        </w:rPr>
        <w:t>1</w:t>
      </w:r>
      <w:r w:rsidR="00A67419">
        <w:rPr>
          <w:b/>
          <w:bCs/>
          <w:sz w:val="24"/>
          <w:szCs w:val="24"/>
        </w:rPr>
        <w:t xml:space="preserve">. Key Indicator 1.1 </w:t>
      </w:r>
      <w:r w:rsidRPr="00BC2A5F">
        <w:rPr>
          <w:b/>
          <w:bCs/>
          <w:sz w:val="24"/>
          <w:szCs w:val="24"/>
        </w:rPr>
        <w:t xml:space="preserve">Curriculum design and development </w:t>
      </w:r>
    </w:p>
    <w:p w:rsidR="00BC2A5F" w:rsidRDefault="00BC2A5F" w:rsidP="007D02F5">
      <w:pPr>
        <w:pStyle w:val="ListParagraph"/>
        <w:jc w:val="both"/>
        <w:rPr>
          <w:sz w:val="24"/>
          <w:szCs w:val="24"/>
        </w:rPr>
      </w:pPr>
      <w:r w:rsidRPr="00BC2A5F">
        <w:rPr>
          <w:sz w:val="24"/>
          <w:szCs w:val="24"/>
        </w:rPr>
        <w:t>Syllabus revision for p</w:t>
      </w:r>
      <w:r w:rsidR="007D02F5">
        <w:rPr>
          <w:sz w:val="24"/>
          <w:szCs w:val="24"/>
        </w:rPr>
        <w:t>rogram</w:t>
      </w:r>
      <w:r w:rsidRPr="00BC2A5F">
        <w:rPr>
          <w:sz w:val="24"/>
          <w:szCs w:val="24"/>
        </w:rPr>
        <w:t xml:space="preserve">s, College wise was </w:t>
      </w:r>
      <w:r w:rsidR="007D02F5">
        <w:rPr>
          <w:sz w:val="24"/>
          <w:szCs w:val="24"/>
        </w:rPr>
        <w:t>approved by the CBCS implementation committee</w:t>
      </w:r>
      <w:r w:rsidR="005B0482">
        <w:rPr>
          <w:sz w:val="24"/>
          <w:szCs w:val="24"/>
        </w:rPr>
        <w:t xml:space="preserve"> and implemented during odd semester 2019-20. Similarly its strict implementation during even sem. that has commenced from 03/02/2020 is insisted and Deans are requested to monitor its implementation. </w:t>
      </w:r>
    </w:p>
    <w:p w:rsidR="00ED6D69" w:rsidRDefault="00ED6D69" w:rsidP="007D02F5">
      <w:pPr>
        <w:pStyle w:val="ListParagraph"/>
        <w:jc w:val="both"/>
        <w:rPr>
          <w:sz w:val="24"/>
          <w:szCs w:val="24"/>
        </w:rPr>
      </w:pPr>
    </w:p>
    <w:p w:rsidR="00ED6D69" w:rsidRPr="00BC2A5F" w:rsidRDefault="00ED6D69" w:rsidP="007D02F5">
      <w:pPr>
        <w:pStyle w:val="ListParagraph"/>
        <w:jc w:val="both"/>
        <w:rPr>
          <w:sz w:val="24"/>
          <w:szCs w:val="24"/>
        </w:rPr>
      </w:pPr>
    </w:p>
    <w:p w:rsidR="00BC2A5F" w:rsidRDefault="00BC2A5F" w:rsidP="00BC2A5F">
      <w:pPr>
        <w:spacing w:after="0"/>
        <w:jc w:val="both"/>
        <w:rPr>
          <w:b/>
          <w:bCs/>
          <w:sz w:val="24"/>
          <w:szCs w:val="24"/>
        </w:rPr>
      </w:pPr>
      <w:r w:rsidRPr="00BC2A5F">
        <w:rPr>
          <w:b/>
          <w:bCs/>
          <w:sz w:val="24"/>
          <w:szCs w:val="24"/>
        </w:rPr>
        <w:lastRenderedPageBreak/>
        <w:t xml:space="preserve">2. </w:t>
      </w:r>
      <w:r w:rsidR="004E4F0B">
        <w:rPr>
          <w:b/>
          <w:bCs/>
          <w:sz w:val="24"/>
          <w:szCs w:val="24"/>
        </w:rPr>
        <w:t xml:space="preserve">Key Indicator 1.2 Academic Flexibility </w:t>
      </w:r>
    </w:p>
    <w:p w:rsidR="00ED6D69" w:rsidRPr="00ED6D69" w:rsidRDefault="00ED6D69" w:rsidP="00BC2A5F">
      <w:pPr>
        <w:spacing w:after="0"/>
        <w:jc w:val="both"/>
        <w:rPr>
          <w:bCs/>
          <w:sz w:val="24"/>
        </w:rPr>
      </w:pPr>
      <w:r>
        <w:rPr>
          <w:b/>
          <w:bCs/>
          <w:sz w:val="24"/>
          <w:szCs w:val="24"/>
        </w:rPr>
        <w:t xml:space="preserve">         </w:t>
      </w:r>
      <w:r>
        <w:rPr>
          <w:b/>
          <w:bCs/>
          <w:sz w:val="24"/>
          <w:szCs w:val="24"/>
        </w:rPr>
        <w:tab/>
      </w:r>
      <w:r w:rsidRPr="00ED6D69">
        <w:rPr>
          <w:bCs/>
          <w:sz w:val="24"/>
          <w:szCs w:val="24"/>
        </w:rPr>
        <w:t>The</w:t>
      </w:r>
      <w:r>
        <w:rPr>
          <w:bCs/>
          <w:sz w:val="24"/>
          <w:szCs w:val="24"/>
        </w:rPr>
        <w:t xml:space="preserve"> courses under Skill enhancement </w:t>
      </w:r>
      <w:proofErr w:type="gramStart"/>
      <w:r>
        <w:rPr>
          <w:bCs/>
          <w:sz w:val="24"/>
          <w:szCs w:val="24"/>
        </w:rPr>
        <w:t>category  are</w:t>
      </w:r>
      <w:proofErr w:type="gramEnd"/>
      <w:r>
        <w:rPr>
          <w:bCs/>
          <w:sz w:val="24"/>
          <w:szCs w:val="24"/>
        </w:rPr>
        <w:t xml:space="preserve"> insisted to respective Deans to utilize the academic flexibility and introduce new latest courses for students. Currently the certification of Associate cloud Engineers and participation in Smart India </w:t>
      </w:r>
      <w:proofErr w:type="spellStart"/>
      <w:r>
        <w:rPr>
          <w:bCs/>
          <w:sz w:val="24"/>
          <w:szCs w:val="24"/>
        </w:rPr>
        <w:t>Hackathan</w:t>
      </w:r>
      <w:proofErr w:type="spellEnd"/>
      <w:r>
        <w:rPr>
          <w:bCs/>
          <w:sz w:val="24"/>
          <w:szCs w:val="24"/>
        </w:rPr>
        <w:t xml:space="preserve"> by students was facilitated through R&amp;D cell and</w:t>
      </w:r>
      <w:r w:rsidR="00516F44">
        <w:rPr>
          <w:bCs/>
          <w:sz w:val="24"/>
          <w:szCs w:val="24"/>
        </w:rPr>
        <w:t xml:space="preserve"> </w:t>
      </w:r>
      <w:r w:rsidR="00516F44" w:rsidRPr="00C035DA">
        <w:rPr>
          <w:rFonts w:ascii="Calibri" w:eastAsia="Times New Roman" w:hAnsi="Calibri" w:cs="Calibri"/>
          <w:lang w:bidi="hi-IN"/>
        </w:rPr>
        <w:t>Advisor &amp; Dean - Research &amp; Planning</w:t>
      </w:r>
      <w:r w:rsidR="00516F44">
        <w:rPr>
          <w:rFonts w:ascii="Calibri" w:eastAsia="Times New Roman" w:hAnsi="Calibri" w:cs="Calibri"/>
          <w:lang w:bidi="hi-IN"/>
        </w:rPr>
        <w:t xml:space="preserve"> which is under implementation.</w:t>
      </w:r>
    </w:p>
    <w:p w:rsidR="00ED6D69" w:rsidRDefault="00ED6D69" w:rsidP="00BC2A5F">
      <w:pPr>
        <w:jc w:val="both"/>
        <w:rPr>
          <w:b/>
          <w:bCs/>
          <w:sz w:val="24"/>
        </w:rPr>
      </w:pPr>
    </w:p>
    <w:p w:rsidR="00516F44" w:rsidRDefault="00516F44" w:rsidP="00516F44">
      <w:pPr>
        <w:spacing w:after="0"/>
        <w:jc w:val="both"/>
        <w:rPr>
          <w:b/>
          <w:bCs/>
          <w:sz w:val="24"/>
          <w:szCs w:val="24"/>
        </w:rPr>
      </w:pPr>
      <w:r>
        <w:rPr>
          <w:b/>
          <w:bCs/>
          <w:sz w:val="24"/>
          <w:szCs w:val="24"/>
        </w:rPr>
        <w:t>3</w:t>
      </w:r>
      <w:r w:rsidRPr="00BC2A5F">
        <w:rPr>
          <w:b/>
          <w:bCs/>
          <w:sz w:val="24"/>
          <w:szCs w:val="24"/>
        </w:rPr>
        <w:t xml:space="preserve">. </w:t>
      </w:r>
      <w:r>
        <w:rPr>
          <w:b/>
          <w:bCs/>
          <w:sz w:val="24"/>
          <w:szCs w:val="24"/>
        </w:rPr>
        <w:t>Key Indicator 1.3 Curriculum enrichment</w:t>
      </w:r>
    </w:p>
    <w:p w:rsidR="00516F44" w:rsidRDefault="00516F44" w:rsidP="00BC2A5F">
      <w:pPr>
        <w:jc w:val="both"/>
        <w:rPr>
          <w:bCs/>
          <w:sz w:val="24"/>
        </w:rPr>
      </w:pPr>
      <w:r>
        <w:rPr>
          <w:b/>
          <w:bCs/>
          <w:sz w:val="24"/>
        </w:rPr>
        <w:tab/>
      </w:r>
      <w:r w:rsidR="000768C8" w:rsidRPr="00516F44">
        <w:rPr>
          <w:bCs/>
          <w:sz w:val="24"/>
        </w:rPr>
        <w:t xml:space="preserve">The </w:t>
      </w:r>
      <w:r w:rsidR="000768C8">
        <w:rPr>
          <w:bCs/>
          <w:sz w:val="24"/>
        </w:rPr>
        <w:t>new</w:t>
      </w:r>
      <w:r>
        <w:rPr>
          <w:bCs/>
          <w:sz w:val="24"/>
        </w:rPr>
        <w:t xml:space="preserve"> </w:t>
      </w:r>
      <w:proofErr w:type="gramStart"/>
      <w:r>
        <w:rPr>
          <w:bCs/>
          <w:sz w:val="24"/>
        </w:rPr>
        <w:t>courses under NPTEL/Spoken registration for facilitating curriculum enrichment is</w:t>
      </w:r>
      <w:proofErr w:type="gramEnd"/>
      <w:r>
        <w:rPr>
          <w:bCs/>
          <w:sz w:val="24"/>
        </w:rPr>
        <w:t xml:space="preserve"> being audited through the NPTEL/spoken coordinators.</w:t>
      </w:r>
    </w:p>
    <w:p w:rsidR="00516F44" w:rsidRDefault="00516F44" w:rsidP="00516F44">
      <w:pPr>
        <w:spacing w:after="0"/>
        <w:jc w:val="both"/>
        <w:rPr>
          <w:b/>
          <w:bCs/>
          <w:sz w:val="24"/>
          <w:szCs w:val="24"/>
        </w:rPr>
      </w:pPr>
      <w:r>
        <w:rPr>
          <w:b/>
          <w:bCs/>
          <w:sz w:val="24"/>
          <w:szCs w:val="24"/>
        </w:rPr>
        <w:t>4</w:t>
      </w:r>
      <w:r w:rsidRPr="00BC2A5F">
        <w:rPr>
          <w:b/>
          <w:bCs/>
          <w:sz w:val="24"/>
          <w:szCs w:val="24"/>
        </w:rPr>
        <w:t xml:space="preserve">. </w:t>
      </w:r>
      <w:r>
        <w:rPr>
          <w:b/>
          <w:bCs/>
          <w:sz w:val="24"/>
          <w:szCs w:val="24"/>
        </w:rPr>
        <w:t xml:space="preserve">Key Indicator 1.4 </w:t>
      </w:r>
      <w:r w:rsidR="000768C8">
        <w:rPr>
          <w:b/>
          <w:bCs/>
          <w:sz w:val="24"/>
          <w:szCs w:val="24"/>
        </w:rPr>
        <w:t>Feedback</w:t>
      </w:r>
      <w:r>
        <w:rPr>
          <w:b/>
          <w:bCs/>
          <w:sz w:val="24"/>
          <w:szCs w:val="24"/>
        </w:rPr>
        <w:t xml:space="preserve"> system</w:t>
      </w:r>
    </w:p>
    <w:p w:rsidR="00516F44" w:rsidRDefault="00516F44" w:rsidP="00516F44">
      <w:pPr>
        <w:spacing w:after="0"/>
        <w:jc w:val="both"/>
        <w:rPr>
          <w:bCs/>
          <w:sz w:val="24"/>
          <w:szCs w:val="24"/>
        </w:rPr>
      </w:pPr>
      <w:r>
        <w:rPr>
          <w:b/>
          <w:bCs/>
          <w:sz w:val="24"/>
          <w:szCs w:val="24"/>
        </w:rPr>
        <w:t xml:space="preserve">   </w:t>
      </w:r>
      <w:r>
        <w:rPr>
          <w:b/>
          <w:bCs/>
          <w:sz w:val="24"/>
          <w:szCs w:val="24"/>
        </w:rPr>
        <w:tab/>
      </w:r>
      <w:r w:rsidRPr="00516F44">
        <w:rPr>
          <w:bCs/>
          <w:sz w:val="24"/>
          <w:szCs w:val="24"/>
        </w:rPr>
        <w:t>The feedback</w:t>
      </w:r>
      <w:r>
        <w:rPr>
          <w:bCs/>
          <w:sz w:val="24"/>
          <w:szCs w:val="24"/>
        </w:rPr>
        <w:t xml:space="preserve"> </w:t>
      </w:r>
      <w:r w:rsidR="003233C8">
        <w:rPr>
          <w:bCs/>
          <w:sz w:val="24"/>
          <w:szCs w:val="24"/>
        </w:rPr>
        <w:t>for academic student feedback, Alumni, Parents, Employers, Teachers and student satisfaction survey is already circulated to departments and it was collected and analyzed by the respective deans for odd semester. The same is expected to be implemented during even semester and its follow up action taken report is expected to be submitted to the respected Vice chancellor.</w:t>
      </w:r>
    </w:p>
    <w:p w:rsidR="007A4E1B" w:rsidRDefault="007A4E1B" w:rsidP="00516F44">
      <w:pPr>
        <w:spacing w:after="0"/>
        <w:jc w:val="both"/>
        <w:rPr>
          <w:bCs/>
          <w:sz w:val="24"/>
          <w:szCs w:val="24"/>
        </w:rPr>
      </w:pPr>
    </w:p>
    <w:p w:rsidR="000D6671" w:rsidRPr="00ED6D69" w:rsidRDefault="00FD2939" w:rsidP="000D6671">
      <w:pPr>
        <w:spacing w:after="0"/>
        <w:jc w:val="both"/>
        <w:rPr>
          <w:b/>
          <w:bCs/>
          <w:sz w:val="24"/>
          <w:szCs w:val="24"/>
        </w:rPr>
      </w:pPr>
      <w:r>
        <w:rPr>
          <w:b/>
          <w:sz w:val="24"/>
          <w:szCs w:val="24"/>
        </w:rPr>
        <w:t xml:space="preserve">Criteria 2 </w:t>
      </w:r>
      <w:r w:rsidR="007A4E1B" w:rsidRPr="007A4E1B">
        <w:rPr>
          <w:b/>
          <w:sz w:val="24"/>
          <w:szCs w:val="24"/>
        </w:rPr>
        <w:t>Teaching -Learning and evaluation</w:t>
      </w:r>
      <w:r w:rsidR="000D6671">
        <w:rPr>
          <w:b/>
          <w:sz w:val="24"/>
          <w:szCs w:val="24"/>
        </w:rPr>
        <w:t xml:space="preserve"> (marks</w:t>
      </w:r>
      <w:proofErr w:type="gramStart"/>
      <w:r w:rsidR="000D6671">
        <w:rPr>
          <w:b/>
          <w:sz w:val="24"/>
          <w:szCs w:val="24"/>
        </w:rPr>
        <w:t>:200</w:t>
      </w:r>
      <w:proofErr w:type="gramEnd"/>
      <w:r w:rsidR="000D6671">
        <w:rPr>
          <w:b/>
          <w:sz w:val="24"/>
          <w:szCs w:val="24"/>
        </w:rPr>
        <w:t>)</w:t>
      </w:r>
    </w:p>
    <w:p w:rsidR="007A4E1B" w:rsidRDefault="007A4E1B" w:rsidP="00516F44">
      <w:pPr>
        <w:spacing w:after="0"/>
        <w:jc w:val="both"/>
        <w:rPr>
          <w:b/>
          <w:sz w:val="24"/>
          <w:szCs w:val="24"/>
        </w:rPr>
      </w:pPr>
    </w:p>
    <w:p w:rsidR="00FD2939" w:rsidRDefault="00FD2939" w:rsidP="00516F44">
      <w:pPr>
        <w:spacing w:after="0"/>
        <w:jc w:val="both"/>
        <w:rPr>
          <w:b/>
          <w:bCs/>
          <w:sz w:val="24"/>
          <w:szCs w:val="24"/>
        </w:rPr>
      </w:pPr>
      <w:r w:rsidRPr="00BC2A5F">
        <w:rPr>
          <w:b/>
          <w:bCs/>
          <w:sz w:val="24"/>
          <w:szCs w:val="24"/>
        </w:rPr>
        <w:t xml:space="preserve"> </w:t>
      </w:r>
      <w:r>
        <w:rPr>
          <w:b/>
          <w:bCs/>
          <w:sz w:val="24"/>
          <w:szCs w:val="24"/>
        </w:rPr>
        <w:t>Key Indicator 2.1 Student enrolment and Profile</w:t>
      </w:r>
    </w:p>
    <w:p w:rsidR="00FD2939" w:rsidRDefault="00FD2939" w:rsidP="00516F44">
      <w:pPr>
        <w:spacing w:after="0"/>
        <w:jc w:val="both"/>
        <w:rPr>
          <w:bCs/>
          <w:sz w:val="24"/>
          <w:szCs w:val="24"/>
        </w:rPr>
      </w:pPr>
      <w:r w:rsidRPr="00FD2939">
        <w:rPr>
          <w:bCs/>
          <w:sz w:val="24"/>
          <w:szCs w:val="24"/>
        </w:rPr>
        <w:t xml:space="preserve">The process is completed and personal files of students </w:t>
      </w:r>
      <w:r>
        <w:rPr>
          <w:bCs/>
          <w:sz w:val="24"/>
          <w:szCs w:val="24"/>
        </w:rPr>
        <w:t>are submitted to Registrar office</w:t>
      </w:r>
      <w:r w:rsidR="00C94EB7">
        <w:rPr>
          <w:bCs/>
          <w:sz w:val="24"/>
          <w:szCs w:val="24"/>
        </w:rPr>
        <w:t>. The enrolment for session 2019-20 is completed and submitted online to registrar office.</w:t>
      </w:r>
      <w:r w:rsidR="000768C8">
        <w:rPr>
          <w:bCs/>
          <w:sz w:val="24"/>
          <w:szCs w:val="24"/>
        </w:rPr>
        <w:t xml:space="preserve"> Vice chancellor</w:t>
      </w:r>
      <w:r w:rsidR="00AE5FB6">
        <w:rPr>
          <w:bCs/>
          <w:sz w:val="24"/>
          <w:szCs w:val="24"/>
        </w:rPr>
        <w:t xml:space="preserve"> has suggested that after admission confirmation, Admission confirmation letter has to be dispatched.</w:t>
      </w:r>
    </w:p>
    <w:p w:rsidR="00C94EB7" w:rsidRDefault="00C94EB7" w:rsidP="00516F44">
      <w:pPr>
        <w:spacing w:after="0"/>
        <w:jc w:val="both"/>
        <w:rPr>
          <w:bCs/>
          <w:sz w:val="24"/>
          <w:szCs w:val="24"/>
        </w:rPr>
      </w:pPr>
    </w:p>
    <w:p w:rsidR="00C94EB7" w:rsidRDefault="00C94EB7" w:rsidP="00516F44">
      <w:pPr>
        <w:spacing w:after="0"/>
        <w:jc w:val="both"/>
        <w:rPr>
          <w:b/>
          <w:bCs/>
          <w:sz w:val="24"/>
          <w:szCs w:val="24"/>
        </w:rPr>
      </w:pPr>
      <w:r>
        <w:rPr>
          <w:b/>
          <w:bCs/>
          <w:sz w:val="24"/>
          <w:szCs w:val="24"/>
        </w:rPr>
        <w:t>Key Indicator 2.2 Catering to student diversity</w:t>
      </w:r>
    </w:p>
    <w:p w:rsidR="00BA3DC9" w:rsidRDefault="00C94EB7" w:rsidP="00516F44">
      <w:pPr>
        <w:spacing w:after="0"/>
        <w:jc w:val="both"/>
        <w:rPr>
          <w:bCs/>
          <w:sz w:val="24"/>
          <w:szCs w:val="24"/>
        </w:rPr>
      </w:pPr>
      <w:r w:rsidRPr="00C94EB7">
        <w:rPr>
          <w:bCs/>
          <w:sz w:val="24"/>
          <w:szCs w:val="24"/>
        </w:rPr>
        <w:t xml:space="preserve">The </w:t>
      </w:r>
      <w:r>
        <w:rPr>
          <w:bCs/>
          <w:sz w:val="24"/>
          <w:szCs w:val="24"/>
        </w:rPr>
        <w:t xml:space="preserve">diverse requirements of students are taken care by DSW and the respective student grievance </w:t>
      </w:r>
      <w:proofErr w:type="spellStart"/>
      <w:r>
        <w:rPr>
          <w:bCs/>
          <w:sz w:val="24"/>
          <w:szCs w:val="24"/>
        </w:rPr>
        <w:t>redrassal</w:t>
      </w:r>
      <w:proofErr w:type="spellEnd"/>
      <w:r>
        <w:rPr>
          <w:bCs/>
          <w:sz w:val="24"/>
          <w:szCs w:val="24"/>
        </w:rPr>
        <w:t xml:space="preserve"> cell of each block.</w:t>
      </w:r>
      <w:r w:rsidR="00BA3DC9">
        <w:rPr>
          <w:bCs/>
          <w:sz w:val="24"/>
          <w:szCs w:val="24"/>
        </w:rPr>
        <w:t xml:space="preserve"> The DSW will audit the minutes of meeting of each block and its follow up and submit periodical report to respected Vice chancellor.</w:t>
      </w:r>
    </w:p>
    <w:p w:rsidR="00BA3DC9" w:rsidRDefault="00BA3DC9" w:rsidP="00516F44">
      <w:pPr>
        <w:spacing w:after="0"/>
        <w:jc w:val="both"/>
        <w:rPr>
          <w:bCs/>
          <w:sz w:val="24"/>
          <w:szCs w:val="24"/>
        </w:rPr>
      </w:pPr>
    </w:p>
    <w:p w:rsidR="00BA3DC9" w:rsidRDefault="00BA3DC9" w:rsidP="00BA3DC9">
      <w:pPr>
        <w:spacing w:after="0"/>
        <w:jc w:val="both"/>
        <w:rPr>
          <w:b/>
          <w:bCs/>
          <w:sz w:val="24"/>
          <w:szCs w:val="24"/>
        </w:rPr>
      </w:pPr>
      <w:r>
        <w:rPr>
          <w:b/>
          <w:bCs/>
          <w:sz w:val="24"/>
          <w:szCs w:val="24"/>
        </w:rPr>
        <w:t>Key Indicator 2.3 Teaching and learning process</w:t>
      </w:r>
    </w:p>
    <w:p w:rsidR="00BA3DC9" w:rsidRDefault="00BA3DC9" w:rsidP="00BA3DC9">
      <w:pPr>
        <w:spacing w:after="0"/>
        <w:jc w:val="both"/>
        <w:rPr>
          <w:bCs/>
          <w:sz w:val="24"/>
          <w:szCs w:val="24"/>
        </w:rPr>
      </w:pPr>
      <w:r w:rsidRPr="00BA3DC9">
        <w:rPr>
          <w:bCs/>
          <w:sz w:val="24"/>
          <w:szCs w:val="24"/>
        </w:rPr>
        <w:t>The</w:t>
      </w:r>
      <w:r>
        <w:rPr>
          <w:bCs/>
          <w:sz w:val="24"/>
          <w:szCs w:val="24"/>
        </w:rPr>
        <w:t xml:space="preserve"> Deans of respective Schools will audit and monitor the process of teaching and learning process for even semester, as per the Academic calendar of respective schools that is approved by their respective Planning and monitoring board. The </w:t>
      </w:r>
      <w:proofErr w:type="spellStart"/>
      <w:r>
        <w:rPr>
          <w:bCs/>
          <w:sz w:val="24"/>
          <w:szCs w:val="24"/>
        </w:rPr>
        <w:t>staus</w:t>
      </w:r>
      <w:proofErr w:type="spellEnd"/>
      <w:r>
        <w:rPr>
          <w:bCs/>
          <w:sz w:val="24"/>
          <w:szCs w:val="24"/>
        </w:rPr>
        <w:t xml:space="preserve"> update will be submitted to respected Vice chancellor periodically and required details to be given to network dept for website </w:t>
      </w:r>
      <w:proofErr w:type="spellStart"/>
      <w:r>
        <w:rPr>
          <w:bCs/>
          <w:sz w:val="24"/>
          <w:szCs w:val="24"/>
        </w:rPr>
        <w:t>updation</w:t>
      </w:r>
      <w:proofErr w:type="spellEnd"/>
      <w:r>
        <w:rPr>
          <w:bCs/>
          <w:sz w:val="24"/>
          <w:szCs w:val="24"/>
        </w:rPr>
        <w:t>.</w:t>
      </w:r>
    </w:p>
    <w:p w:rsidR="00BA3DC9" w:rsidRDefault="00BA3DC9" w:rsidP="00BA3DC9">
      <w:pPr>
        <w:spacing w:after="0"/>
        <w:jc w:val="both"/>
        <w:rPr>
          <w:bCs/>
          <w:sz w:val="24"/>
          <w:szCs w:val="24"/>
        </w:rPr>
      </w:pPr>
    </w:p>
    <w:p w:rsidR="00BA3DC9" w:rsidRDefault="00BA3DC9" w:rsidP="00BA3DC9">
      <w:pPr>
        <w:spacing w:after="0"/>
        <w:jc w:val="both"/>
        <w:rPr>
          <w:b/>
          <w:bCs/>
          <w:sz w:val="24"/>
          <w:szCs w:val="24"/>
        </w:rPr>
      </w:pPr>
      <w:r>
        <w:rPr>
          <w:b/>
          <w:bCs/>
          <w:sz w:val="24"/>
          <w:szCs w:val="24"/>
        </w:rPr>
        <w:t xml:space="preserve">Key Indicator 2.4 Teacher profile and quality </w:t>
      </w:r>
    </w:p>
    <w:p w:rsidR="00BA3DC9" w:rsidRDefault="00BA3DC9" w:rsidP="00BA3DC9">
      <w:pPr>
        <w:spacing w:after="0"/>
        <w:jc w:val="both"/>
        <w:rPr>
          <w:bCs/>
          <w:sz w:val="24"/>
          <w:szCs w:val="24"/>
        </w:rPr>
      </w:pPr>
      <w:r>
        <w:rPr>
          <w:bCs/>
          <w:sz w:val="24"/>
          <w:szCs w:val="24"/>
        </w:rPr>
        <w:t xml:space="preserve">The measures to be taken as a teacher for improving the profile quality is taken by </w:t>
      </w:r>
      <w:r w:rsidRPr="00C035DA">
        <w:rPr>
          <w:rFonts w:ascii="Calibri" w:eastAsia="Times New Roman" w:hAnsi="Calibri" w:cs="Calibri"/>
          <w:lang w:bidi="hi-IN"/>
        </w:rPr>
        <w:t>Advisor &amp; Dean - Research &amp; Planning</w:t>
      </w:r>
      <w:r>
        <w:rPr>
          <w:rFonts w:ascii="Calibri" w:eastAsia="Times New Roman" w:hAnsi="Calibri" w:cs="Calibri"/>
          <w:lang w:bidi="hi-IN"/>
        </w:rPr>
        <w:t xml:space="preserve"> by incorporating it as a major point in the </w:t>
      </w:r>
      <w:r w:rsidRPr="00BA3DC9">
        <w:rPr>
          <w:bCs/>
          <w:sz w:val="24"/>
          <w:szCs w:val="24"/>
        </w:rPr>
        <w:t>faculty workshop for NAAC preparation (Cycle-1; Part - I).</w:t>
      </w:r>
      <w:r>
        <w:rPr>
          <w:bCs/>
          <w:sz w:val="24"/>
          <w:szCs w:val="24"/>
        </w:rPr>
        <w:t xml:space="preserve"> Our honorable Vice chancellor has promoted faculty and non teaching to attend workshop/seminar/conference/FDP by </w:t>
      </w:r>
      <w:r w:rsidR="008B3CAB">
        <w:rPr>
          <w:bCs/>
          <w:sz w:val="24"/>
          <w:szCs w:val="24"/>
        </w:rPr>
        <w:t xml:space="preserve">his approvals to </w:t>
      </w:r>
      <w:proofErr w:type="gramStart"/>
      <w:r w:rsidR="008B3CAB">
        <w:rPr>
          <w:bCs/>
          <w:sz w:val="24"/>
          <w:szCs w:val="24"/>
        </w:rPr>
        <w:t>all the</w:t>
      </w:r>
      <w:proofErr w:type="gramEnd"/>
      <w:r w:rsidR="008B3CAB">
        <w:rPr>
          <w:bCs/>
          <w:sz w:val="24"/>
          <w:szCs w:val="24"/>
        </w:rPr>
        <w:t xml:space="preserve"> request </w:t>
      </w:r>
      <w:r w:rsidR="008B3CAB">
        <w:rPr>
          <w:bCs/>
          <w:sz w:val="24"/>
          <w:szCs w:val="24"/>
        </w:rPr>
        <w:lastRenderedPageBreak/>
        <w:t>placed to him. Proper documentation and utility of the above facility is insisted by every department and encourage their faculty to utilize the opportunity.</w:t>
      </w:r>
    </w:p>
    <w:p w:rsidR="008B3CAB" w:rsidRDefault="008B3CAB" w:rsidP="00BA3DC9">
      <w:pPr>
        <w:spacing w:after="0"/>
        <w:jc w:val="both"/>
        <w:rPr>
          <w:bCs/>
          <w:sz w:val="24"/>
          <w:szCs w:val="24"/>
        </w:rPr>
      </w:pPr>
    </w:p>
    <w:p w:rsidR="00BA3DC9" w:rsidRPr="00BA3DC9" w:rsidRDefault="00BA3DC9" w:rsidP="00BA3DC9">
      <w:pPr>
        <w:spacing w:after="0"/>
        <w:jc w:val="both"/>
        <w:rPr>
          <w:bCs/>
          <w:sz w:val="24"/>
          <w:szCs w:val="24"/>
        </w:rPr>
      </w:pPr>
    </w:p>
    <w:p w:rsidR="008B3CAB" w:rsidRDefault="008B3CAB" w:rsidP="008B3CAB">
      <w:pPr>
        <w:spacing w:after="0"/>
        <w:jc w:val="both"/>
        <w:rPr>
          <w:b/>
          <w:bCs/>
          <w:sz w:val="24"/>
          <w:szCs w:val="24"/>
        </w:rPr>
      </w:pPr>
      <w:r>
        <w:rPr>
          <w:b/>
          <w:bCs/>
          <w:sz w:val="24"/>
          <w:szCs w:val="24"/>
        </w:rPr>
        <w:t>Key Indicator 2.5 Evaluation Process and reforms</w:t>
      </w:r>
    </w:p>
    <w:p w:rsidR="00BA3DC9" w:rsidRDefault="008B3CAB" w:rsidP="00516F44">
      <w:pPr>
        <w:spacing w:after="0"/>
        <w:jc w:val="both"/>
        <w:rPr>
          <w:sz w:val="24"/>
          <w:szCs w:val="24"/>
        </w:rPr>
      </w:pPr>
      <w:r>
        <w:rPr>
          <w:sz w:val="24"/>
          <w:szCs w:val="24"/>
        </w:rPr>
        <w:t>The COE has submitted the required evaluation process reforms and got it approved for the session 2019-20 and 2020-21 through the last 2 examination committee meetings. Correlation of Vision and mission of respective schools with their evaluation papers is under process.</w:t>
      </w:r>
    </w:p>
    <w:p w:rsidR="008B3CAB" w:rsidRDefault="008B3CAB" w:rsidP="00516F44">
      <w:pPr>
        <w:spacing w:after="0"/>
        <w:jc w:val="both"/>
        <w:rPr>
          <w:sz w:val="24"/>
          <w:szCs w:val="24"/>
        </w:rPr>
      </w:pPr>
    </w:p>
    <w:p w:rsidR="008B3CAB" w:rsidRDefault="008B3CAB" w:rsidP="008B3CAB">
      <w:pPr>
        <w:spacing w:after="0"/>
        <w:jc w:val="both"/>
        <w:rPr>
          <w:b/>
          <w:bCs/>
          <w:sz w:val="24"/>
          <w:szCs w:val="24"/>
        </w:rPr>
      </w:pPr>
      <w:r>
        <w:rPr>
          <w:b/>
          <w:bCs/>
          <w:sz w:val="24"/>
          <w:szCs w:val="24"/>
        </w:rPr>
        <w:t>Key Indicator 2.6 Student Performance and Learning Outcomes</w:t>
      </w:r>
    </w:p>
    <w:p w:rsidR="008B3CAB" w:rsidRDefault="008B3CAB" w:rsidP="008B3CAB">
      <w:pPr>
        <w:spacing w:after="0"/>
        <w:jc w:val="both"/>
        <w:rPr>
          <w:sz w:val="24"/>
          <w:szCs w:val="24"/>
        </w:rPr>
      </w:pPr>
      <w:r w:rsidRPr="008B3CAB">
        <w:rPr>
          <w:sz w:val="24"/>
          <w:szCs w:val="24"/>
        </w:rPr>
        <w:t>The</w:t>
      </w:r>
      <w:r>
        <w:rPr>
          <w:sz w:val="24"/>
          <w:szCs w:val="24"/>
        </w:rPr>
        <w:t xml:space="preserve"> Deans are expected to educate their students with the learning outcomes of each program through their teachers and then evaluate their </w:t>
      </w:r>
      <w:r w:rsidR="00AE5FB6">
        <w:rPr>
          <w:sz w:val="24"/>
          <w:szCs w:val="24"/>
        </w:rPr>
        <w:t>student’s</w:t>
      </w:r>
      <w:r>
        <w:rPr>
          <w:sz w:val="24"/>
          <w:szCs w:val="24"/>
        </w:rPr>
        <w:t xml:space="preserve"> performance </w:t>
      </w:r>
      <w:proofErr w:type="spellStart"/>
      <w:r>
        <w:rPr>
          <w:sz w:val="24"/>
          <w:szCs w:val="24"/>
        </w:rPr>
        <w:t>w.r.t</w:t>
      </w:r>
      <w:proofErr w:type="spellEnd"/>
      <w:r>
        <w:rPr>
          <w:sz w:val="24"/>
          <w:szCs w:val="24"/>
        </w:rPr>
        <w:t xml:space="preserve"> learning outcomes.</w:t>
      </w:r>
    </w:p>
    <w:p w:rsidR="008B3CAB" w:rsidRPr="008B3CAB" w:rsidRDefault="008B3CAB" w:rsidP="008B3CAB">
      <w:pPr>
        <w:spacing w:after="0"/>
        <w:jc w:val="both"/>
        <w:rPr>
          <w:sz w:val="24"/>
          <w:szCs w:val="24"/>
        </w:rPr>
      </w:pPr>
    </w:p>
    <w:p w:rsidR="008B3CAB" w:rsidRDefault="008B3CAB" w:rsidP="00516F44">
      <w:pPr>
        <w:spacing w:after="0"/>
        <w:jc w:val="both"/>
        <w:rPr>
          <w:b/>
          <w:bCs/>
          <w:sz w:val="24"/>
          <w:szCs w:val="24"/>
        </w:rPr>
      </w:pPr>
      <w:r>
        <w:rPr>
          <w:b/>
          <w:bCs/>
          <w:sz w:val="24"/>
          <w:szCs w:val="24"/>
        </w:rPr>
        <w:t>Key Indicator 2.7 Student satisfaction</w:t>
      </w:r>
      <w:r w:rsidR="00977233">
        <w:rPr>
          <w:b/>
          <w:bCs/>
          <w:sz w:val="24"/>
          <w:szCs w:val="24"/>
        </w:rPr>
        <w:t xml:space="preserve"> survey</w:t>
      </w:r>
    </w:p>
    <w:p w:rsidR="00977233" w:rsidRDefault="00977233" w:rsidP="00516F44">
      <w:pPr>
        <w:spacing w:after="0"/>
        <w:jc w:val="both"/>
        <w:rPr>
          <w:bCs/>
          <w:sz w:val="24"/>
          <w:szCs w:val="24"/>
        </w:rPr>
      </w:pPr>
      <w:r>
        <w:rPr>
          <w:sz w:val="24"/>
          <w:szCs w:val="24"/>
        </w:rPr>
        <w:t xml:space="preserve">The feedback of </w:t>
      </w:r>
      <w:r>
        <w:rPr>
          <w:bCs/>
          <w:sz w:val="24"/>
          <w:szCs w:val="24"/>
        </w:rPr>
        <w:t>student satisfaction survey parameters are to be studied by each school and taken care that whether each parameter is being facilitated as per requirement as this will be an online feedback taken by UGC at the time of NAAC inspection</w:t>
      </w:r>
      <w:r w:rsidR="005723D1">
        <w:rPr>
          <w:bCs/>
          <w:sz w:val="24"/>
          <w:szCs w:val="24"/>
        </w:rPr>
        <w:t>. Vice chancellor has suggested the IQAC coordinator to conduct a dean meeting and discuss about the parameters of student satisfaction survey and getting its facilitation in their respective department up to the satisfaction of students.</w:t>
      </w:r>
    </w:p>
    <w:p w:rsidR="00977233" w:rsidRDefault="00977233" w:rsidP="00516F44">
      <w:pPr>
        <w:spacing w:after="0"/>
        <w:jc w:val="both"/>
        <w:rPr>
          <w:bCs/>
          <w:sz w:val="24"/>
          <w:szCs w:val="24"/>
        </w:rPr>
      </w:pPr>
    </w:p>
    <w:p w:rsidR="00977233" w:rsidRPr="00977233" w:rsidRDefault="00977233" w:rsidP="00516F44">
      <w:pPr>
        <w:spacing w:after="0"/>
        <w:jc w:val="both"/>
        <w:rPr>
          <w:b/>
          <w:bCs/>
          <w:sz w:val="24"/>
          <w:szCs w:val="24"/>
        </w:rPr>
      </w:pPr>
      <w:r w:rsidRPr="00977233">
        <w:rPr>
          <w:b/>
          <w:bCs/>
          <w:sz w:val="24"/>
          <w:szCs w:val="24"/>
        </w:rPr>
        <w:t>Research activity</w:t>
      </w:r>
    </w:p>
    <w:p w:rsidR="000D6671" w:rsidRPr="00ED6D69" w:rsidRDefault="00977233" w:rsidP="000D6671">
      <w:pPr>
        <w:spacing w:after="0"/>
        <w:jc w:val="both"/>
        <w:rPr>
          <w:b/>
          <w:bCs/>
          <w:sz w:val="24"/>
          <w:szCs w:val="24"/>
        </w:rPr>
      </w:pPr>
      <w:r>
        <w:rPr>
          <w:b/>
          <w:sz w:val="24"/>
          <w:szCs w:val="24"/>
        </w:rPr>
        <w:t>Criteria 3 Research, innovations and extension</w:t>
      </w:r>
      <w:r w:rsidR="000D6671">
        <w:rPr>
          <w:b/>
          <w:sz w:val="24"/>
          <w:szCs w:val="24"/>
        </w:rPr>
        <w:t xml:space="preserve"> (marks: 250)</w:t>
      </w:r>
    </w:p>
    <w:p w:rsidR="00977233" w:rsidRDefault="00977233" w:rsidP="00516F44">
      <w:pPr>
        <w:spacing w:after="0"/>
        <w:jc w:val="both"/>
        <w:rPr>
          <w:b/>
          <w:sz w:val="24"/>
          <w:szCs w:val="24"/>
        </w:rPr>
      </w:pPr>
    </w:p>
    <w:p w:rsidR="00977233" w:rsidRDefault="00977233" w:rsidP="00516F44">
      <w:pPr>
        <w:spacing w:after="0"/>
        <w:jc w:val="both"/>
        <w:rPr>
          <w:b/>
          <w:bCs/>
          <w:sz w:val="24"/>
          <w:szCs w:val="24"/>
        </w:rPr>
      </w:pPr>
      <w:r>
        <w:rPr>
          <w:b/>
          <w:bCs/>
          <w:sz w:val="24"/>
          <w:szCs w:val="24"/>
        </w:rPr>
        <w:t xml:space="preserve">Key Indicator </w:t>
      </w:r>
      <w:proofErr w:type="gramStart"/>
      <w:r>
        <w:rPr>
          <w:b/>
          <w:bCs/>
          <w:sz w:val="24"/>
          <w:szCs w:val="24"/>
        </w:rPr>
        <w:t>3.1  Promotion</w:t>
      </w:r>
      <w:proofErr w:type="gramEnd"/>
      <w:r>
        <w:rPr>
          <w:b/>
          <w:bCs/>
          <w:sz w:val="24"/>
          <w:szCs w:val="24"/>
        </w:rPr>
        <w:t xml:space="preserve"> of research and Facilities</w:t>
      </w:r>
    </w:p>
    <w:p w:rsidR="00977233" w:rsidRPr="005723D1" w:rsidRDefault="005723D1" w:rsidP="00516F44">
      <w:pPr>
        <w:spacing w:after="0"/>
        <w:jc w:val="both"/>
        <w:rPr>
          <w:bCs/>
          <w:sz w:val="24"/>
          <w:szCs w:val="24"/>
        </w:rPr>
      </w:pPr>
      <w:r w:rsidRPr="005723D1">
        <w:rPr>
          <w:bCs/>
          <w:sz w:val="24"/>
          <w:szCs w:val="24"/>
        </w:rPr>
        <w:t>As a part of research facilitation Vice chancellor</w:t>
      </w:r>
      <w:r>
        <w:rPr>
          <w:bCs/>
          <w:sz w:val="24"/>
          <w:szCs w:val="24"/>
        </w:rPr>
        <w:t>,</w:t>
      </w:r>
      <w:r w:rsidR="00D57BA1">
        <w:rPr>
          <w:bCs/>
          <w:sz w:val="24"/>
          <w:szCs w:val="24"/>
        </w:rPr>
        <w:t xml:space="preserve"> has intimated that he will take care that at least 2 </w:t>
      </w:r>
      <w:proofErr w:type="gramStart"/>
      <w:r w:rsidR="00D57BA1">
        <w:rPr>
          <w:bCs/>
          <w:sz w:val="24"/>
          <w:szCs w:val="24"/>
        </w:rPr>
        <w:t>faculty</w:t>
      </w:r>
      <w:proofErr w:type="gramEnd"/>
      <w:r w:rsidR="00D57BA1">
        <w:rPr>
          <w:bCs/>
          <w:sz w:val="24"/>
          <w:szCs w:val="24"/>
        </w:rPr>
        <w:t xml:space="preserve"> with Ph.D. and 4 yrs experience and 2 faculty with Ph.D. and 2 yrs experience will be recruited in each department so that research activity should be promoted. </w:t>
      </w:r>
    </w:p>
    <w:p w:rsidR="00977233" w:rsidRPr="00C94EB7" w:rsidRDefault="00977233" w:rsidP="00516F44">
      <w:pPr>
        <w:spacing w:after="0"/>
        <w:jc w:val="both"/>
        <w:rPr>
          <w:sz w:val="24"/>
          <w:szCs w:val="24"/>
        </w:rPr>
      </w:pPr>
    </w:p>
    <w:p w:rsidR="00977233" w:rsidRDefault="00977233" w:rsidP="00977233">
      <w:pPr>
        <w:spacing w:after="0"/>
        <w:jc w:val="both"/>
        <w:rPr>
          <w:b/>
          <w:bCs/>
          <w:sz w:val="24"/>
          <w:szCs w:val="24"/>
        </w:rPr>
      </w:pPr>
      <w:r>
        <w:rPr>
          <w:b/>
          <w:bCs/>
          <w:sz w:val="24"/>
          <w:szCs w:val="24"/>
        </w:rPr>
        <w:t xml:space="preserve">Key Indicator 3.2 </w:t>
      </w:r>
      <w:r w:rsidR="00D57BA1">
        <w:rPr>
          <w:b/>
          <w:bCs/>
          <w:sz w:val="24"/>
          <w:szCs w:val="24"/>
        </w:rPr>
        <w:t xml:space="preserve"> </w:t>
      </w:r>
      <w:r>
        <w:rPr>
          <w:b/>
          <w:bCs/>
          <w:sz w:val="24"/>
          <w:szCs w:val="24"/>
        </w:rPr>
        <w:t xml:space="preserve"> Resource mobilization for research</w:t>
      </w:r>
    </w:p>
    <w:p w:rsidR="00977233" w:rsidRPr="00D57BA1" w:rsidRDefault="00D57BA1" w:rsidP="00977233">
      <w:pPr>
        <w:spacing w:after="0"/>
        <w:jc w:val="both"/>
        <w:rPr>
          <w:bCs/>
          <w:sz w:val="24"/>
          <w:szCs w:val="24"/>
        </w:rPr>
      </w:pPr>
      <w:r w:rsidRPr="00D57BA1">
        <w:rPr>
          <w:bCs/>
          <w:sz w:val="24"/>
          <w:szCs w:val="24"/>
        </w:rPr>
        <w:t>Members were</w:t>
      </w:r>
      <w:r>
        <w:rPr>
          <w:bCs/>
          <w:sz w:val="24"/>
          <w:szCs w:val="24"/>
        </w:rPr>
        <w:t xml:space="preserve"> motivated to apply to various funding agency there by facilitating resource mobilization</w:t>
      </w:r>
    </w:p>
    <w:p w:rsidR="00977233" w:rsidRDefault="00977233" w:rsidP="00977233">
      <w:pPr>
        <w:spacing w:after="0"/>
        <w:jc w:val="both"/>
        <w:rPr>
          <w:b/>
          <w:bCs/>
          <w:sz w:val="24"/>
          <w:szCs w:val="24"/>
        </w:rPr>
      </w:pPr>
    </w:p>
    <w:p w:rsidR="00977233" w:rsidRDefault="00977233" w:rsidP="00977233">
      <w:pPr>
        <w:spacing w:after="0"/>
        <w:jc w:val="both"/>
        <w:rPr>
          <w:b/>
          <w:bCs/>
          <w:sz w:val="24"/>
          <w:szCs w:val="24"/>
        </w:rPr>
      </w:pPr>
      <w:r>
        <w:rPr>
          <w:b/>
          <w:bCs/>
          <w:sz w:val="24"/>
          <w:szCs w:val="24"/>
        </w:rPr>
        <w:t xml:space="preserve">Key Indicator </w:t>
      </w:r>
      <w:proofErr w:type="gramStart"/>
      <w:r>
        <w:rPr>
          <w:b/>
          <w:bCs/>
          <w:sz w:val="24"/>
          <w:szCs w:val="24"/>
        </w:rPr>
        <w:t>3.3  Innovation</w:t>
      </w:r>
      <w:proofErr w:type="gramEnd"/>
      <w:r>
        <w:rPr>
          <w:b/>
          <w:bCs/>
          <w:sz w:val="24"/>
          <w:szCs w:val="24"/>
        </w:rPr>
        <w:t xml:space="preserve"> Eco system</w:t>
      </w:r>
    </w:p>
    <w:p w:rsidR="00977233" w:rsidRPr="00D57BA1" w:rsidRDefault="00D57BA1" w:rsidP="00977233">
      <w:pPr>
        <w:spacing w:after="0"/>
        <w:jc w:val="both"/>
        <w:rPr>
          <w:bCs/>
          <w:sz w:val="24"/>
          <w:szCs w:val="24"/>
        </w:rPr>
      </w:pPr>
      <w:r w:rsidRPr="00D57BA1">
        <w:rPr>
          <w:bCs/>
          <w:sz w:val="24"/>
          <w:szCs w:val="24"/>
        </w:rPr>
        <w:t xml:space="preserve">The Business incubator of the </w:t>
      </w:r>
      <w:proofErr w:type="gramStart"/>
      <w:r w:rsidRPr="00D57BA1">
        <w:rPr>
          <w:bCs/>
          <w:sz w:val="24"/>
          <w:szCs w:val="24"/>
        </w:rPr>
        <w:t>university</w:t>
      </w:r>
      <w:r>
        <w:rPr>
          <w:bCs/>
          <w:sz w:val="24"/>
          <w:szCs w:val="24"/>
        </w:rPr>
        <w:t>,</w:t>
      </w:r>
      <w:proofErr w:type="gramEnd"/>
      <w:r>
        <w:rPr>
          <w:bCs/>
          <w:sz w:val="24"/>
          <w:szCs w:val="24"/>
        </w:rPr>
        <w:t xml:space="preserve"> is now getting new innovative ideas from students and faculty</w:t>
      </w:r>
      <w:r w:rsidR="00362A0C">
        <w:rPr>
          <w:bCs/>
          <w:sz w:val="24"/>
          <w:szCs w:val="24"/>
        </w:rPr>
        <w:t xml:space="preserve"> and they will be screened and forwarded for selection by 15.02.20 as per the Dean, Research.</w:t>
      </w:r>
    </w:p>
    <w:p w:rsidR="00977233" w:rsidRPr="00D57BA1" w:rsidRDefault="00977233" w:rsidP="00977233">
      <w:pPr>
        <w:spacing w:after="0"/>
        <w:jc w:val="both"/>
        <w:rPr>
          <w:bCs/>
          <w:sz w:val="24"/>
          <w:szCs w:val="24"/>
        </w:rPr>
      </w:pPr>
    </w:p>
    <w:p w:rsidR="00977233" w:rsidRDefault="00977233" w:rsidP="00977233">
      <w:pPr>
        <w:spacing w:after="0"/>
        <w:jc w:val="both"/>
        <w:rPr>
          <w:b/>
          <w:bCs/>
          <w:sz w:val="24"/>
          <w:szCs w:val="24"/>
        </w:rPr>
      </w:pPr>
      <w:r>
        <w:rPr>
          <w:b/>
          <w:bCs/>
          <w:sz w:val="24"/>
          <w:szCs w:val="24"/>
        </w:rPr>
        <w:t xml:space="preserve">Key Indicator </w:t>
      </w:r>
      <w:proofErr w:type="gramStart"/>
      <w:r>
        <w:rPr>
          <w:b/>
          <w:bCs/>
          <w:sz w:val="24"/>
          <w:szCs w:val="24"/>
        </w:rPr>
        <w:t>3.4  Research</w:t>
      </w:r>
      <w:proofErr w:type="gramEnd"/>
      <w:r>
        <w:rPr>
          <w:b/>
          <w:bCs/>
          <w:sz w:val="24"/>
          <w:szCs w:val="24"/>
        </w:rPr>
        <w:t xml:space="preserve"> publication and awards</w:t>
      </w:r>
    </w:p>
    <w:p w:rsidR="00977233" w:rsidRDefault="00362A0C" w:rsidP="00977233">
      <w:pPr>
        <w:spacing w:after="0"/>
        <w:jc w:val="both"/>
        <w:rPr>
          <w:bCs/>
          <w:sz w:val="24"/>
          <w:szCs w:val="24"/>
        </w:rPr>
      </w:pPr>
      <w:r w:rsidRPr="00362A0C">
        <w:rPr>
          <w:bCs/>
          <w:sz w:val="24"/>
          <w:szCs w:val="24"/>
        </w:rPr>
        <w:t>Every department has committed</w:t>
      </w:r>
      <w:r>
        <w:rPr>
          <w:bCs/>
          <w:sz w:val="24"/>
          <w:szCs w:val="24"/>
        </w:rPr>
        <w:t xml:space="preserve"> to publish at least one research paper/faculty before completion of the semester.</w:t>
      </w:r>
    </w:p>
    <w:p w:rsidR="00D1189D" w:rsidRDefault="00D1189D" w:rsidP="00977233">
      <w:pPr>
        <w:spacing w:after="0"/>
        <w:jc w:val="both"/>
        <w:rPr>
          <w:bCs/>
          <w:sz w:val="24"/>
          <w:szCs w:val="24"/>
        </w:rPr>
      </w:pPr>
    </w:p>
    <w:p w:rsidR="00D1189D" w:rsidRPr="00362A0C" w:rsidRDefault="00D1189D" w:rsidP="00977233">
      <w:pPr>
        <w:spacing w:after="0"/>
        <w:jc w:val="both"/>
        <w:rPr>
          <w:bCs/>
          <w:sz w:val="24"/>
          <w:szCs w:val="24"/>
        </w:rPr>
      </w:pPr>
    </w:p>
    <w:p w:rsidR="00977233" w:rsidRDefault="00977233" w:rsidP="00977233">
      <w:pPr>
        <w:spacing w:after="0"/>
        <w:jc w:val="both"/>
        <w:rPr>
          <w:b/>
          <w:bCs/>
          <w:sz w:val="24"/>
          <w:szCs w:val="24"/>
        </w:rPr>
      </w:pPr>
    </w:p>
    <w:p w:rsidR="00977233" w:rsidRDefault="00977233" w:rsidP="00977233">
      <w:pPr>
        <w:spacing w:after="0"/>
        <w:jc w:val="both"/>
        <w:rPr>
          <w:b/>
          <w:bCs/>
          <w:sz w:val="24"/>
          <w:szCs w:val="24"/>
        </w:rPr>
      </w:pPr>
      <w:r>
        <w:rPr>
          <w:b/>
          <w:bCs/>
          <w:sz w:val="24"/>
          <w:szCs w:val="24"/>
        </w:rPr>
        <w:lastRenderedPageBreak/>
        <w:t xml:space="preserve">Key Indicator </w:t>
      </w:r>
      <w:proofErr w:type="gramStart"/>
      <w:r>
        <w:rPr>
          <w:b/>
          <w:bCs/>
          <w:sz w:val="24"/>
          <w:szCs w:val="24"/>
        </w:rPr>
        <w:t>3.5  consultancy</w:t>
      </w:r>
      <w:proofErr w:type="gramEnd"/>
    </w:p>
    <w:p w:rsidR="00977233" w:rsidRPr="00292D2A" w:rsidRDefault="00292D2A" w:rsidP="00977233">
      <w:pPr>
        <w:spacing w:after="0"/>
        <w:jc w:val="both"/>
        <w:rPr>
          <w:bCs/>
          <w:sz w:val="24"/>
          <w:szCs w:val="24"/>
        </w:rPr>
      </w:pPr>
      <w:r w:rsidRPr="00292D2A">
        <w:rPr>
          <w:bCs/>
          <w:sz w:val="24"/>
          <w:szCs w:val="24"/>
        </w:rPr>
        <w:t>The college of management and commerce</w:t>
      </w:r>
      <w:r>
        <w:rPr>
          <w:bCs/>
          <w:sz w:val="24"/>
          <w:szCs w:val="24"/>
        </w:rPr>
        <w:t xml:space="preserve"> and the college of computer science and management have generated revenue through consultancy during last semester. The R&amp;D </w:t>
      </w:r>
      <w:proofErr w:type="gramStart"/>
      <w:r>
        <w:rPr>
          <w:bCs/>
          <w:sz w:val="24"/>
          <w:szCs w:val="24"/>
        </w:rPr>
        <w:t>lab  as</w:t>
      </w:r>
      <w:proofErr w:type="gramEnd"/>
      <w:r>
        <w:rPr>
          <w:bCs/>
          <w:sz w:val="24"/>
          <w:szCs w:val="24"/>
        </w:rPr>
        <w:t xml:space="preserve"> a regular practice is involved in its consultancy through its products that are already in the market.</w:t>
      </w:r>
    </w:p>
    <w:p w:rsidR="00977233" w:rsidRDefault="00977233" w:rsidP="00977233">
      <w:pPr>
        <w:spacing w:after="0"/>
        <w:jc w:val="both"/>
        <w:rPr>
          <w:b/>
          <w:bCs/>
          <w:sz w:val="24"/>
          <w:szCs w:val="24"/>
        </w:rPr>
      </w:pPr>
    </w:p>
    <w:p w:rsidR="00977233" w:rsidRDefault="00977233" w:rsidP="00977233">
      <w:pPr>
        <w:spacing w:after="0"/>
        <w:jc w:val="both"/>
        <w:rPr>
          <w:b/>
          <w:bCs/>
          <w:sz w:val="24"/>
          <w:szCs w:val="24"/>
        </w:rPr>
      </w:pPr>
      <w:r>
        <w:rPr>
          <w:b/>
          <w:bCs/>
          <w:sz w:val="24"/>
          <w:szCs w:val="24"/>
        </w:rPr>
        <w:t xml:space="preserve">Key Indicator </w:t>
      </w:r>
      <w:r w:rsidR="00D1189D">
        <w:rPr>
          <w:b/>
          <w:bCs/>
          <w:sz w:val="24"/>
          <w:szCs w:val="24"/>
        </w:rPr>
        <w:t>3.6 Extension</w:t>
      </w:r>
      <w:r>
        <w:rPr>
          <w:b/>
          <w:bCs/>
          <w:sz w:val="24"/>
          <w:szCs w:val="24"/>
        </w:rPr>
        <w:t xml:space="preserve"> activities</w:t>
      </w:r>
    </w:p>
    <w:p w:rsidR="00977233" w:rsidRPr="00362A0C" w:rsidRDefault="00362A0C" w:rsidP="00977233">
      <w:pPr>
        <w:spacing w:after="0"/>
        <w:jc w:val="both"/>
        <w:rPr>
          <w:bCs/>
          <w:sz w:val="24"/>
          <w:szCs w:val="24"/>
        </w:rPr>
      </w:pPr>
      <w:r w:rsidRPr="00362A0C">
        <w:rPr>
          <w:bCs/>
          <w:sz w:val="24"/>
          <w:szCs w:val="24"/>
        </w:rPr>
        <w:t>Different</w:t>
      </w:r>
      <w:r>
        <w:rPr>
          <w:bCs/>
          <w:sz w:val="24"/>
          <w:szCs w:val="24"/>
        </w:rPr>
        <w:t xml:space="preserve"> extension activities through the university social responsibility, is scheduled by every department and submitted to the vice chancellor in their activity chart and with the commencement of the semester by 3</w:t>
      </w:r>
      <w:r w:rsidRPr="00362A0C">
        <w:rPr>
          <w:bCs/>
          <w:sz w:val="24"/>
          <w:szCs w:val="24"/>
          <w:vertAlign w:val="superscript"/>
        </w:rPr>
        <w:t>rd</w:t>
      </w:r>
      <w:r>
        <w:rPr>
          <w:bCs/>
          <w:sz w:val="24"/>
          <w:szCs w:val="24"/>
        </w:rPr>
        <w:t xml:space="preserve"> February the activities are also started. Before next IQAC its auditing will also be done.</w:t>
      </w:r>
    </w:p>
    <w:p w:rsidR="00977233" w:rsidRDefault="00977233" w:rsidP="00977233">
      <w:pPr>
        <w:spacing w:after="0"/>
        <w:jc w:val="both"/>
        <w:rPr>
          <w:b/>
          <w:bCs/>
          <w:sz w:val="24"/>
          <w:szCs w:val="24"/>
        </w:rPr>
      </w:pPr>
    </w:p>
    <w:p w:rsidR="00977233" w:rsidRPr="00C94EB7" w:rsidRDefault="00977233" w:rsidP="00977233">
      <w:pPr>
        <w:spacing w:after="0"/>
        <w:jc w:val="both"/>
        <w:rPr>
          <w:sz w:val="24"/>
          <w:szCs w:val="24"/>
        </w:rPr>
      </w:pPr>
      <w:r>
        <w:rPr>
          <w:b/>
          <w:bCs/>
          <w:sz w:val="24"/>
          <w:szCs w:val="24"/>
        </w:rPr>
        <w:t xml:space="preserve">Key Indicator </w:t>
      </w:r>
      <w:r w:rsidR="00D1189D">
        <w:rPr>
          <w:b/>
          <w:bCs/>
          <w:sz w:val="24"/>
          <w:szCs w:val="24"/>
        </w:rPr>
        <w:t>3.7 Collaboration</w:t>
      </w:r>
    </w:p>
    <w:p w:rsidR="00977233" w:rsidRPr="00292D2A" w:rsidRDefault="00362A0C" w:rsidP="00977233">
      <w:pPr>
        <w:spacing w:after="0"/>
        <w:jc w:val="both"/>
        <w:rPr>
          <w:bCs/>
          <w:i/>
          <w:sz w:val="24"/>
          <w:szCs w:val="24"/>
        </w:rPr>
      </w:pPr>
      <w:r w:rsidRPr="00362A0C">
        <w:rPr>
          <w:bCs/>
          <w:sz w:val="24"/>
          <w:szCs w:val="24"/>
        </w:rPr>
        <w:t xml:space="preserve">Vice chancellor has intimated that </w:t>
      </w:r>
      <w:r>
        <w:rPr>
          <w:bCs/>
          <w:sz w:val="24"/>
          <w:szCs w:val="24"/>
        </w:rPr>
        <w:t xml:space="preserve">shortly university is getting an MOU with University of Kashmir, </w:t>
      </w:r>
      <w:proofErr w:type="spellStart"/>
      <w:r>
        <w:rPr>
          <w:bCs/>
          <w:sz w:val="24"/>
          <w:szCs w:val="24"/>
        </w:rPr>
        <w:t>Babu</w:t>
      </w:r>
      <w:proofErr w:type="spellEnd"/>
      <w:r>
        <w:rPr>
          <w:bCs/>
          <w:sz w:val="24"/>
          <w:szCs w:val="24"/>
        </w:rPr>
        <w:t xml:space="preserve"> </w:t>
      </w:r>
      <w:proofErr w:type="spellStart"/>
      <w:proofErr w:type="gramStart"/>
      <w:r>
        <w:rPr>
          <w:bCs/>
          <w:sz w:val="24"/>
          <w:szCs w:val="24"/>
        </w:rPr>
        <w:t>banarsi</w:t>
      </w:r>
      <w:proofErr w:type="spellEnd"/>
      <w:proofErr w:type="gramEnd"/>
      <w:r>
        <w:rPr>
          <w:bCs/>
          <w:sz w:val="24"/>
          <w:szCs w:val="24"/>
        </w:rPr>
        <w:t xml:space="preserve"> Das University, </w:t>
      </w:r>
      <w:proofErr w:type="spellStart"/>
      <w:r>
        <w:rPr>
          <w:bCs/>
          <w:sz w:val="24"/>
          <w:szCs w:val="24"/>
        </w:rPr>
        <w:t>Lucknow</w:t>
      </w:r>
      <w:proofErr w:type="spellEnd"/>
      <w:r>
        <w:rPr>
          <w:bCs/>
          <w:sz w:val="24"/>
          <w:szCs w:val="24"/>
        </w:rPr>
        <w:t xml:space="preserve"> and </w:t>
      </w:r>
      <w:proofErr w:type="spellStart"/>
      <w:r w:rsidR="00292D2A">
        <w:rPr>
          <w:rStyle w:val="st"/>
        </w:rPr>
        <w:t>Shri</w:t>
      </w:r>
      <w:proofErr w:type="spellEnd"/>
      <w:r w:rsidR="00292D2A">
        <w:rPr>
          <w:rStyle w:val="st"/>
        </w:rPr>
        <w:t xml:space="preserve"> </w:t>
      </w:r>
      <w:proofErr w:type="spellStart"/>
      <w:r w:rsidR="00292D2A">
        <w:rPr>
          <w:rStyle w:val="st"/>
        </w:rPr>
        <w:t>Ramswaroop</w:t>
      </w:r>
      <w:proofErr w:type="spellEnd"/>
      <w:r w:rsidR="00292D2A">
        <w:rPr>
          <w:rStyle w:val="st"/>
        </w:rPr>
        <w:t xml:space="preserve"> Memorial </w:t>
      </w:r>
      <w:r w:rsidR="00292D2A" w:rsidRPr="00292D2A">
        <w:rPr>
          <w:rStyle w:val="Emphasis"/>
          <w:i w:val="0"/>
        </w:rPr>
        <w:t>University</w:t>
      </w:r>
      <w:r w:rsidR="00292D2A">
        <w:rPr>
          <w:rStyle w:val="Emphasis"/>
          <w:i w:val="0"/>
        </w:rPr>
        <w:t xml:space="preserve">, </w:t>
      </w:r>
      <w:proofErr w:type="spellStart"/>
      <w:r w:rsidR="00292D2A">
        <w:rPr>
          <w:rStyle w:val="Emphasis"/>
          <w:i w:val="0"/>
        </w:rPr>
        <w:t>Lucknow</w:t>
      </w:r>
      <w:proofErr w:type="spellEnd"/>
      <w:r w:rsidR="00292D2A">
        <w:rPr>
          <w:rStyle w:val="Emphasis"/>
          <w:i w:val="0"/>
        </w:rPr>
        <w:t>.</w:t>
      </w:r>
    </w:p>
    <w:p w:rsidR="00977233" w:rsidRPr="00362A0C" w:rsidRDefault="00977233" w:rsidP="00977233">
      <w:pPr>
        <w:spacing w:after="0"/>
        <w:jc w:val="both"/>
        <w:rPr>
          <w:bCs/>
          <w:sz w:val="24"/>
          <w:szCs w:val="24"/>
        </w:rPr>
      </w:pPr>
    </w:p>
    <w:p w:rsidR="00977233" w:rsidRDefault="00977233" w:rsidP="00977233">
      <w:pPr>
        <w:spacing w:after="0"/>
        <w:jc w:val="both"/>
        <w:rPr>
          <w:b/>
          <w:bCs/>
          <w:sz w:val="24"/>
          <w:szCs w:val="24"/>
        </w:rPr>
      </w:pPr>
      <w:r>
        <w:rPr>
          <w:b/>
          <w:bCs/>
          <w:sz w:val="24"/>
          <w:szCs w:val="24"/>
        </w:rPr>
        <w:t xml:space="preserve">Key Indicator </w:t>
      </w:r>
      <w:r w:rsidR="00D1189D">
        <w:rPr>
          <w:b/>
          <w:bCs/>
          <w:sz w:val="24"/>
          <w:szCs w:val="24"/>
        </w:rPr>
        <w:t>3.6 Promotion</w:t>
      </w:r>
      <w:r>
        <w:rPr>
          <w:b/>
          <w:bCs/>
          <w:sz w:val="24"/>
          <w:szCs w:val="24"/>
        </w:rPr>
        <w:t xml:space="preserve"> of research and Facilities</w:t>
      </w:r>
    </w:p>
    <w:p w:rsidR="00977233" w:rsidRDefault="00292D2A" w:rsidP="00977233">
      <w:pPr>
        <w:spacing w:after="0"/>
        <w:jc w:val="both"/>
        <w:rPr>
          <w:sz w:val="24"/>
          <w:szCs w:val="24"/>
        </w:rPr>
      </w:pPr>
      <w:r>
        <w:rPr>
          <w:sz w:val="24"/>
          <w:szCs w:val="24"/>
        </w:rPr>
        <w:t>Every department was insisted to involve in collaborative research and inter disciplinary research so that the available facility could be utilized to the maximum. Any further facilitation was insisted by the vice chancellor for sending the proposals for consideration.</w:t>
      </w:r>
    </w:p>
    <w:p w:rsidR="00D1189D" w:rsidRPr="00C94EB7" w:rsidRDefault="00D1189D" w:rsidP="00977233">
      <w:pPr>
        <w:spacing w:after="0"/>
        <w:jc w:val="both"/>
        <w:rPr>
          <w:sz w:val="24"/>
          <w:szCs w:val="24"/>
        </w:rPr>
      </w:pPr>
    </w:p>
    <w:p w:rsidR="00977233" w:rsidRPr="00C85389" w:rsidRDefault="00977233" w:rsidP="001C1B67">
      <w:pPr>
        <w:pStyle w:val="NormalWeb"/>
        <w:spacing w:before="0" w:beforeAutospacing="0" w:after="0" w:afterAutospacing="0" w:line="360" w:lineRule="auto"/>
        <w:jc w:val="both"/>
      </w:pPr>
      <w:r w:rsidRPr="00C85389">
        <w:rPr>
          <w:b/>
          <w:bCs/>
        </w:rPr>
        <w:t>Administrative Activity </w:t>
      </w:r>
    </w:p>
    <w:p w:rsidR="000D6671" w:rsidRPr="00ED6D69" w:rsidRDefault="001C1B67" w:rsidP="000D6671">
      <w:pPr>
        <w:spacing w:after="0"/>
        <w:jc w:val="both"/>
        <w:rPr>
          <w:b/>
          <w:bCs/>
          <w:sz w:val="24"/>
          <w:szCs w:val="24"/>
        </w:rPr>
      </w:pPr>
      <w:r>
        <w:rPr>
          <w:b/>
          <w:sz w:val="24"/>
          <w:szCs w:val="24"/>
        </w:rPr>
        <w:t xml:space="preserve">Criteria </w:t>
      </w:r>
      <w:proofErr w:type="gramStart"/>
      <w:r>
        <w:rPr>
          <w:b/>
          <w:sz w:val="24"/>
          <w:szCs w:val="24"/>
        </w:rPr>
        <w:t>4  Infrastructure</w:t>
      </w:r>
      <w:proofErr w:type="gramEnd"/>
      <w:r w:rsidR="000D6671">
        <w:rPr>
          <w:b/>
          <w:sz w:val="24"/>
          <w:szCs w:val="24"/>
        </w:rPr>
        <w:t xml:space="preserve"> (marks: 100)</w:t>
      </w:r>
    </w:p>
    <w:p w:rsidR="00516F44" w:rsidRDefault="00516F44" w:rsidP="00BC2A5F">
      <w:pPr>
        <w:jc w:val="both"/>
        <w:rPr>
          <w:bCs/>
          <w:sz w:val="24"/>
        </w:rPr>
      </w:pPr>
    </w:p>
    <w:p w:rsidR="00977233" w:rsidRDefault="001C1B67" w:rsidP="001C1B67">
      <w:pPr>
        <w:spacing w:after="0"/>
        <w:jc w:val="both"/>
        <w:rPr>
          <w:b/>
          <w:sz w:val="24"/>
          <w:szCs w:val="24"/>
        </w:rPr>
      </w:pPr>
      <w:r>
        <w:rPr>
          <w:b/>
          <w:bCs/>
          <w:sz w:val="24"/>
          <w:szCs w:val="24"/>
        </w:rPr>
        <w:t xml:space="preserve">Key Indicator </w:t>
      </w:r>
      <w:proofErr w:type="gramStart"/>
      <w:r>
        <w:rPr>
          <w:b/>
          <w:bCs/>
          <w:sz w:val="24"/>
          <w:szCs w:val="24"/>
        </w:rPr>
        <w:t xml:space="preserve">4.1  </w:t>
      </w:r>
      <w:r>
        <w:rPr>
          <w:b/>
          <w:sz w:val="24"/>
          <w:szCs w:val="24"/>
        </w:rPr>
        <w:t>Physical</w:t>
      </w:r>
      <w:proofErr w:type="gramEnd"/>
      <w:r>
        <w:rPr>
          <w:b/>
          <w:sz w:val="24"/>
          <w:szCs w:val="24"/>
        </w:rPr>
        <w:t xml:space="preserve"> facilities</w:t>
      </w:r>
    </w:p>
    <w:p w:rsidR="00977233" w:rsidRDefault="001C1B67" w:rsidP="00BC2A5F">
      <w:pPr>
        <w:jc w:val="both"/>
        <w:rPr>
          <w:bCs/>
          <w:sz w:val="24"/>
        </w:rPr>
      </w:pPr>
      <w:r>
        <w:rPr>
          <w:bCs/>
          <w:sz w:val="24"/>
        </w:rPr>
        <w:t>The infrastructure physical facilities related to sports, cultural and academics are expected to be utilized by each school for better output from students</w:t>
      </w:r>
    </w:p>
    <w:p w:rsidR="001C1B67" w:rsidRDefault="001C1B67" w:rsidP="00BC2A5F">
      <w:pPr>
        <w:jc w:val="both"/>
        <w:rPr>
          <w:bCs/>
          <w:sz w:val="24"/>
        </w:rPr>
      </w:pPr>
      <w:r>
        <w:rPr>
          <w:b/>
          <w:bCs/>
          <w:sz w:val="24"/>
          <w:szCs w:val="24"/>
        </w:rPr>
        <w:t xml:space="preserve">Key Indicator 4.2 Library as a learning Resource  </w:t>
      </w:r>
    </w:p>
    <w:p w:rsidR="00977233" w:rsidRDefault="001C1B67" w:rsidP="00BC2A5F">
      <w:pPr>
        <w:jc w:val="both"/>
        <w:rPr>
          <w:bCs/>
          <w:sz w:val="24"/>
        </w:rPr>
      </w:pPr>
      <w:r>
        <w:rPr>
          <w:bCs/>
          <w:sz w:val="24"/>
        </w:rPr>
        <w:t>The facility of book bank, DELNET, NDL, e journals access, reference books utility of students are expected to be promoted through the department.</w:t>
      </w:r>
    </w:p>
    <w:p w:rsidR="001C1B67" w:rsidRDefault="001C1B67" w:rsidP="00BC2A5F">
      <w:pPr>
        <w:jc w:val="both"/>
        <w:rPr>
          <w:b/>
          <w:bCs/>
          <w:sz w:val="24"/>
          <w:szCs w:val="24"/>
        </w:rPr>
      </w:pPr>
      <w:r>
        <w:rPr>
          <w:b/>
          <w:bCs/>
          <w:sz w:val="24"/>
          <w:szCs w:val="24"/>
        </w:rPr>
        <w:t>Key Indicator 4.3 IT Infrastructure</w:t>
      </w:r>
    </w:p>
    <w:p w:rsidR="00977233" w:rsidRDefault="001C1B67" w:rsidP="00BC2A5F">
      <w:pPr>
        <w:jc w:val="both"/>
        <w:rPr>
          <w:bCs/>
          <w:sz w:val="24"/>
          <w:szCs w:val="24"/>
        </w:rPr>
      </w:pPr>
      <w:r w:rsidRPr="001C1B67">
        <w:rPr>
          <w:bCs/>
          <w:sz w:val="24"/>
        </w:rPr>
        <w:t xml:space="preserve"> As</w:t>
      </w:r>
      <w:r>
        <w:rPr>
          <w:bCs/>
          <w:sz w:val="24"/>
        </w:rPr>
        <w:t xml:space="preserve"> intimated by honorable chancellor during meeting on 1.02.20 the process of campus digitalization is under process by network department and required improvements expected are to be placed as request to </w:t>
      </w:r>
      <w:r>
        <w:rPr>
          <w:bCs/>
          <w:sz w:val="24"/>
          <w:szCs w:val="24"/>
        </w:rPr>
        <w:t>respected Vice chancellor.</w:t>
      </w:r>
    </w:p>
    <w:p w:rsidR="001C1B67" w:rsidRDefault="001C1B67" w:rsidP="001C1B67">
      <w:pPr>
        <w:jc w:val="both"/>
        <w:rPr>
          <w:b/>
          <w:bCs/>
          <w:sz w:val="24"/>
          <w:szCs w:val="24"/>
        </w:rPr>
      </w:pPr>
      <w:r>
        <w:rPr>
          <w:b/>
          <w:bCs/>
          <w:sz w:val="24"/>
          <w:szCs w:val="24"/>
        </w:rPr>
        <w:t>Key Indicator 4.4 Maintenance of campus infrastructure</w:t>
      </w:r>
    </w:p>
    <w:p w:rsidR="001C1B67" w:rsidRDefault="004817A1" w:rsidP="001C1B67">
      <w:pPr>
        <w:jc w:val="both"/>
        <w:rPr>
          <w:bCs/>
          <w:sz w:val="24"/>
        </w:rPr>
      </w:pPr>
      <w:r w:rsidRPr="004817A1">
        <w:rPr>
          <w:bCs/>
          <w:sz w:val="24"/>
        </w:rPr>
        <w:t>The</w:t>
      </w:r>
      <w:r>
        <w:rPr>
          <w:bCs/>
          <w:sz w:val="24"/>
        </w:rPr>
        <w:t xml:space="preserve"> campus infrastructure grooming is done by the maintenance department through its network of workers. The required inputs are invited from the members as well.</w:t>
      </w:r>
    </w:p>
    <w:p w:rsidR="004817A1" w:rsidRDefault="004817A1" w:rsidP="004817A1">
      <w:pPr>
        <w:jc w:val="both"/>
        <w:rPr>
          <w:b/>
          <w:sz w:val="24"/>
          <w:szCs w:val="24"/>
        </w:rPr>
      </w:pPr>
    </w:p>
    <w:p w:rsidR="000D6671" w:rsidRPr="00ED6D69" w:rsidRDefault="004817A1" w:rsidP="000D6671">
      <w:pPr>
        <w:spacing w:after="0"/>
        <w:jc w:val="both"/>
        <w:rPr>
          <w:b/>
          <w:bCs/>
          <w:sz w:val="24"/>
          <w:szCs w:val="24"/>
        </w:rPr>
      </w:pPr>
      <w:r>
        <w:rPr>
          <w:b/>
          <w:sz w:val="24"/>
          <w:szCs w:val="24"/>
        </w:rPr>
        <w:lastRenderedPageBreak/>
        <w:t xml:space="preserve">Criteria </w:t>
      </w:r>
      <w:proofErr w:type="gramStart"/>
      <w:r>
        <w:rPr>
          <w:b/>
          <w:sz w:val="24"/>
          <w:szCs w:val="24"/>
        </w:rPr>
        <w:t xml:space="preserve">5  </w:t>
      </w:r>
      <w:r>
        <w:rPr>
          <w:b/>
          <w:bCs/>
          <w:sz w:val="24"/>
          <w:szCs w:val="24"/>
        </w:rPr>
        <w:t>Student</w:t>
      </w:r>
      <w:proofErr w:type="gramEnd"/>
      <w:r>
        <w:rPr>
          <w:b/>
          <w:bCs/>
          <w:sz w:val="24"/>
          <w:szCs w:val="24"/>
        </w:rPr>
        <w:t xml:space="preserve"> support and progression</w:t>
      </w:r>
      <w:r w:rsidR="000D6671">
        <w:rPr>
          <w:b/>
          <w:bCs/>
          <w:sz w:val="24"/>
          <w:szCs w:val="24"/>
        </w:rPr>
        <w:t xml:space="preserve"> </w:t>
      </w:r>
      <w:r w:rsidR="000D6671">
        <w:rPr>
          <w:b/>
          <w:sz w:val="24"/>
          <w:szCs w:val="24"/>
        </w:rPr>
        <w:t>(marks: 100)</w:t>
      </w:r>
    </w:p>
    <w:p w:rsidR="004817A1" w:rsidRDefault="004817A1" w:rsidP="004817A1">
      <w:pPr>
        <w:jc w:val="both"/>
        <w:rPr>
          <w:b/>
          <w:bCs/>
          <w:sz w:val="24"/>
          <w:szCs w:val="24"/>
        </w:rPr>
      </w:pPr>
    </w:p>
    <w:p w:rsidR="004817A1" w:rsidRDefault="004817A1" w:rsidP="004817A1">
      <w:pPr>
        <w:jc w:val="both"/>
        <w:rPr>
          <w:b/>
          <w:bCs/>
          <w:sz w:val="24"/>
          <w:szCs w:val="24"/>
        </w:rPr>
      </w:pPr>
      <w:r>
        <w:rPr>
          <w:b/>
          <w:bCs/>
          <w:sz w:val="24"/>
          <w:szCs w:val="24"/>
        </w:rPr>
        <w:t>Key Indicator 5.1, 5.2 Student support and student progression</w:t>
      </w:r>
    </w:p>
    <w:p w:rsidR="004817A1" w:rsidRPr="004817A1" w:rsidRDefault="004817A1" w:rsidP="004817A1">
      <w:pPr>
        <w:jc w:val="both"/>
        <w:rPr>
          <w:bCs/>
          <w:sz w:val="24"/>
        </w:rPr>
      </w:pPr>
      <w:r w:rsidRPr="004817A1">
        <w:rPr>
          <w:bCs/>
          <w:sz w:val="24"/>
        </w:rPr>
        <w:t>The above activity is currently taken care by the</w:t>
      </w:r>
      <w:r>
        <w:rPr>
          <w:bCs/>
          <w:sz w:val="24"/>
        </w:rPr>
        <w:t xml:space="preserve"> respective department through the system of mentors and through DSW and his committee.</w:t>
      </w:r>
    </w:p>
    <w:p w:rsidR="001C1B67" w:rsidRDefault="004817A1" w:rsidP="00BC2A5F">
      <w:pPr>
        <w:jc w:val="both"/>
        <w:rPr>
          <w:b/>
          <w:bCs/>
          <w:sz w:val="24"/>
          <w:szCs w:val="24"/>
        </w:rPr>
      </w:pPr>
      <w:r>
        <w:rPr>
          <w:b/>
          <w:bCs/>
          <w:sz w:val="24"/>
          <w:szCs w:val="24"/>
        </w:rPr>
        <w:t>Key Indicator 5.3 Student Participation and activities</w:t>
      </w:r>
    </w:p>
    <w:p w:rsidR="004817A1" w:rsidRDefault="004817A1" w:rsidP="00BC2A5F">
      <w:pPr>
        <w:jc w:val="both"/>
        <w:rPr>
          <w:bCs/>
          <w:sz w:val="24"/>
        </w:rPr>
      </w:pPr>
      <w:r>
        <w:rPr>
          <w:bCs/>
          <w:sz w:val="24"/>
        </w:rPr>
        <w:t>The above activity is guided through the cultural and sports departments with the network of their department representatives. Every dean is expected to promote their student participation.</w:t>
      </w:r>
    </w:p>
    <w:p w:rsidR="004817A1" w:rsidRDefault="004817A1" w:rsidP="00BC2A5F">
      <w:pPr>
        <w:jc w:val="both"/>
        <w:rPr>
          <w:b/>
          <w:bCs/>
          <w:sz w:val="24"/>
          <w:szCs w:val="24"/>
        </w:rPr>
      </w:pPr>
      <w:r>
        <w:rPr>
          <w:b/>
          <w:bCs/>
          <w:sz w:val="24"/>
          <w:szCs w:val="24"/>
        </w:rPr>
        <w:t>Key Indicator 5.4 Alumni engagement</w:t>
      </w:r>
    </w:p>
    <w:p w:rsidR="004817A1" w:rsidRDefault="004817A1" w:rsidP="00BC2A5F">
      <w:pPr>
        <w:jc w:val="both"/>
        <w:rPr>
          <w:bCs/>
          <w:sz w:val="24"/>
        </w:rPr>
      </w:pPr>
      <w:r>
        <w:rPr>
          <w:bCs/>
          <w:sz w:val="24"/>
        </w:rPr>
        <w:t xml:space="preserve">This is </w:t>
      </w:r>
      <w:proofErr w:type="gramStart"/>
      <w:r>
        <w:rPr>
          <w:bCs/>
          <w:sz w:val="24"/>
        </w:rPr>
        <w:t>taken care</w:t>
      </w:r>
      <w:proofErr w:type="gramEnd"/>
      <w:r>
        <w:rPr>
          <w:bCs/>
          <w:sz w:val="24"/>
        </w:rPr>
        <w:t xml:space="preserve"> by the Alumni co ordination committee and every school is expected to update their Alumni data and support them.</w:t>
      </w:r>
    </w:p>
    <w:p w:rsidR="000D6671" w:rsidRPr="00ED6D69" w:rsidRDefault="004817A1" w:rsidP="000D6671">
      <w:pPr>
        <w:spacing w:after="0"/>
        <w:jc w:val="both"/>
        <w:rPr>
          <w:b/>
          <w:bCs/>
          <w:sz w:val="24"/>
          <w:szCs w:val="24"/>
        </w:rPr>
      </w:pPr>
      <w:r>
        <w:rPr>
          <w:b/>
          <w:sz w:val="24"/>
          <w:szCs w:val="24"/>
        </w:rPr>
        <w:t xml:space="preserve">Criteria </w:t>
      </w:r>
      <w:proofErr w:type="gramStart"/>
      <w:r>
        <w:rPr>
          <w:b/>
          <w:sz w:val="24"/>
          <w:szCs w:val="24"/>
        </w:rPr>
        <w:t>6  Governance</w:t>
      </w:r>
      <w:proofErr w:type="gramEnd"/>
      <w:r>
        <w:rPr>
          <w:b/>
          <w:sz w:val="24"/>
          <w:szCs w:val="24"/>
        </w:rPr>
        <w:t xml:space="preserve"> leadership and management</w:t>
      </w:r>
      <w:r w:rsidR="000D6671">
        <w:rPr>
          <w:b/>
          <w:sz w:val="24"/>
          <w:szCs w:val="24"/>
        </w:rPr>
        <w:t xml:space="preserve"> (marks: 100)</w:t>
      </w:r>
    </w:p>
    <w:p w:rsidR="004817A1" w:rsidRDefault="004817A1" w:rsidP="00BC2A5F">
      <w:pPr>
        <w:jc w:val="both"/>
        <w:rPr>
          <w:b/>
          <w:sz w:val="24"/>
          <w:szCs w:val="24"/>
        </w:rPr>
      </w:pPr>
    </w:p>
    <w:p w:rsidR="004817A1" w:rsidRDefault="001936E0" w:rsidP="00BC2A5F">
      <w:pPr>
        <w:jc w:val="both"/>
        <w:rPr>
          <w:bCs/>
          <w:sz w:val="24"/>
        </w:rPr>
      </w:pPr>
      <w:r w:rsidRPr="001936E0">
        <w:rPr>
          <w:bCs/>
          <w:sz w:val="24"/>
        </w:rPr>
        <w:t>This is</w:t>
      </w:r>
      <w:r>
        <w:rPr>
          <w:bCs/>
          <w:sz w:val="24"/>
        </w:rPr>
        <w:t xml:space="preserve"> evaluated through heads of Institutional Vision and Leadership, Strategy development and deployment, Faculty empowerment strategies, Financial Management and resource mobilization and Internal Quality assurance system.</w:t>
      </w:r>
    </w:p>
    <w:p w:rsidR="000D6671" w:rsidRPr="00ED6D69" w:rsidRDefault="001936E0" w:rsidP="000D6671">
      <w:pPr>
        <w:spacing w:after="0"/>
        <w:jc w:val="both"/>
        <w:rPr>
          <w:b/>
          <w:bCs/>
          <w:sz w:val="24"/>
          <w:szCs w:val="24"/>
        </w:rPr>
      </w:pPr>
      <w:r>
        <w:rPr>
          <w:b/>
          <w:sz w:val="24"/>
          <w:szCs w:val="24"/>
        </w:rPr>
        <w:t xml:space="preserve">Criteria </w:t>
      </w:r>
      <w:r w:rsidR="00D1189D">
        <w:rPr>
          <w:b/>
          <w:sz w:val="24"/>
          <w:szCs w:val="24"/>
        </w:rPr>
        <w:t>7 Institutional</w:t>
      </w:r>
      <w:r>
        <w:rPr>
          <w:b/>
          <w:sz w:val="24"/>
          <w:szCs w:val="24"/>
        </w:rPr>
        <w:t xml:space="preserve"> values and best practices</w:t>
      </w:r>
      <w:r w:rsidR="000D6671">
        <w:rPr>
          <w:b/>
          <w:sz w:val="24"/>
          <w:szCs w:val="24"/>
        </w:rPr>
        <w:t xml:space="preserve"> (marks: 100)</w:t>
      </w:r>
    </w:p>
    <w:p w:rsidR="004817A1" w:rsidRPr="00FD2939" w:rsidRDefault="001936E0" w:rsidP="00BC2A5F">
      <w:pPr>
        <w:jc w:val="both"/>
        <w:rPr>
          <w:bCs/>
          <w:sz w:val="24"/>
        </w:rPr>
      </w:pPr>
      <w:r w:rsidRPr="001936E0">
        <w:rPr>
          <w:bCs/>
          <w:sz w:val="24"/>
        </w:rPr>
        <w:t>This is</w:t>
      </w:r>
      <w:r>
        <w:rPr>
          <w:bCs/>
          <w:sz w:val="24"/>
        </w:rPr>
        <w:t xml:space="preserve"> evaluated through Institutional values and social responsibilities, Best Practices and Institutional Distinctiveness</w:t>
      </w:r>
    </w:p>
    <w:p w:rsidR="00BC2A5F" w:rsidRPr="00BC2A5F" w:rsidRDefault="000D6671" w:rsidP="00BC2A5F">
      <w:pPr>
        <w:spacing w:after="0"/>
        <w:jc w:val="both"/>
        <w:rPr>
          <w:rFonts w:ascii="Calibri" w:eastAsia="Times New Roman" w:hAnsi="Calibri" w:cs="Calibri"/>
          <w:sz w:val="24"/>
          <w:lang w:bidi="hi-IN"/>
        </w:rPr>
      </w:pPr>
      <w:r>
        <w:rPr>
          <w:rFonts w:ascii="Calibri" w:eastAsia="Times New Roman" w:hAnsi="Calibri" w:cs="Calibri"/>
          <w:b/>
          <w:bCs/>
          <w:sz w:val="24"/>
          <w:lang w:bidi="hi-IN"/>
        </w:rPr>
        <w:t>3</w:t>
      </w:r>
      <w:r w:rsidR="00BC2A5F" w:rsidRPr="00BC2A5F">
        <w:rPr>
          <w:rFonts w:ascii="Calibri" w:eastAsia="Times New Roman" w:hAnsi="Calibri" w:cs="Calibri"/>
          <w:b/>
          <w:bCs/>
          <w:sz w:val="24"/>
          <w:lang w:bidi="hi-IN"/>
        </w:rPr>
        <w:t>.</w:t>
      </w:r>
      <w:r>
        <w:rPr>
          <w:rFonts w:ascii="Calibri" w:eastAsia="Times New Roman" w:hAnsi="Calibri" w:cs="Calibri"/>
          <w:b/>
          <w:bCs/>
          <w:sz w:val="24"/>
          <w:lang w:bidi="hi-IN"/>
        </w:rPr>
        <w:t xml:space="preserve"> </w:t>
      </w:r>
      <w:r w:rsidR="00BC2A5F" w:rsidRPr="00BC2A5F">
        <w:rPr>
          <w:rFonts w:ascii="Calibri" w:eastAsia="Times New Roman" w:hAnsi="Calibri" w:cs="Calibri"/>
          <w:b/>
          <w:bCs/>
          <w:sz w:val="24"/>
          <w:lang w:bidi="hi-IN"/>
        </w:rPr>
        <w:t>Future recommendation:</w:t>
      </w:r>
    </w:p>
    <w:p w:rsidR="001936E0" w:rsidRDefault="00BC2A5F" w:rsidP="00BC2A5F">
      <w:pPr>
        <w:pStyle w:val="ListParagraph"/>
        <w:numPr>
          <w:ilvl w:val="0"/>
          <w:numId w:val="3"/>
        </w:numPr>
        <w:spacing w:after="0"/>
        <w:jc w:val="both"/>
        <w:rPr>
          <w:rFonts w:ascii="Calibri" w:eastAsia="Times New Roman" w:hAnsi="Calibri" w:cs="Calibri"/>
          <w:sz w:val="24"/>
          <w:lang w:bidi="hi-IN"/>
        </w:rPr>
      </w:pPr>
      <w:r w:rsidRPr="001936E0">
        <w:rPr>
          <w:rFonts w:ascii="Calibri" w:eastAsia="Times New Roman" w:hAnsi="Calibri" w:cs="Calibri"/>
          <w:sz w:val="24"/>
          <w:lang w:bidi="hi-IN"/>
        </w:rPr>
        <w:t xml:space="preserve">Faculty </w:t>
      </w:r>
      <w:proofErr w:type="spellStart"/>
      <w:r w:rsidRPr="001936E0">
        <w:rPr>
          <w:rFonts w:ascii="Calibri" w:eastAsia="Times New Roman" w:hAnsi="Calibri" w:cs="Calibri"/>
          <w:sz w:val="24"/>
          <w:lang w:bidi="hi-IN"/>
        </w:rPr>
        <w:t>incharge</w:t>
      </w:r>
      <w:proofErr w:type="spellEnd"/>
      <w:r w:rsidRPr="001936E0">
        <w:rPr>
          <w:rFonts w:ascii="Calibri" w:eastAsia="Times New Roman" w:hAnsi="Calibri" w:cs="Calibri"/>
          <w:sz w:val="24"/>
          <w:lang w:bidi="hi-IN"/>
        </w:rPr>
        <w:t xml:space="preserve"> or committee to be made</w:t>
      </w:r>
      <w:r w:rsidR="001936E0">
        <w:rPr>
          <w:rFonts w:ascii="Calibri" w:eastAsia="Times New Roman" w:hAnsi="Calibri" w:cs="Calibri"/>
          <w:sz w:val="24"/>
          <w:lang w:bidi="hi-IN"/>
        </w:rPr>
        <w:t xml:space="preserve"> school</w:t>
      </w:r>
      <w:r w:rsidR="00D1189D">
        <w:rPr>
          <w:rFonts w:ascii="Calibri" w:eastAsia="Times New Roman" w:hAnsi="Calibri" w:cs="Calibri"/>
          <w:sz w:val="24"/>
          <w:lang w:bidi="hi-IN"/>
        </w:rPr>
        <w:t xml:space="preserve"> </w:t>
      </w:r>
      <w:r w:rsidR="001936E0">
        <w:rPr>
          <w:rFonts w:ascii="Calibri" w:eastAsia="Times New Roman" w:hAnsi="Calibri" w:cs="Calibri"/>
          <w:sz w:val="24"/>
          <w:lang w:bidi="hi-IN"/>
        </w:rPr>
        <w:t>wise</w:t>
      </w:r>
      <w:r w:rsidRPr="001936E0">
        <w:rPr>
          <w:rFonts w:ascii="Calibri" w:eastAsia="Times New Roman" w:hAnsi="Calibri" w:cs="Calibri"/>
          <w:sz w:val="24"/>
          <w:lang w:bidi="hi-IN"/>
        </w:rPr>
        <w:t xml:space="preserve"> to monitor and </w:t>
      </w:r>
      <w:proofErr w:type="spellStart"/>
      <w:r w:rsidRPr="001936E0">
        <w:rPr>
          <w:rFonts w:ascii="Calibri" w:eastAsia="Times New Roman" w:hAnsi="Calibri" w:cs="Calibri"/>
          <w:sz w:val="24"/>
          <w:lang w:bidi="hi-IN"/>
        </w:rPr>
        <w:t>analyse</w:t>
      </w:r>
      <w:proofErr w:type="spellEnd"/>
      <w:r w:rsidRPr="001936E0">
        <w:rPr>
          <w:rFonts w:ascii="Calibri" w:eastAsia="Times New Roman" w:hAnsi="Calibri" w:cs="Calibri"/>
          <w:sz w:val="24"/>
          <w:lang w:bidi="hi-IN"/>
        </w:rPr>
        <w:t xml:space="preserve"> feedback </w:t>
      </w:r>
      <w:r w:rsidR="001936E0">
        <w:rPr>
          <w:rFonts w:ascii="Calibri" w:eastAsia="Times New Roman" w:hAnsi="Calibri" w:cs="Calibri"/>
          <w:sz w:val="24"/>
          <w:lang w:bidi="hi-IN"/>
        </w:rPr>
        <w:t>collection</w:t>
      </w:r>
    </w:p>
    <w:p w:rsidR="00BC2A5F" w:rsidRPr="001936E0" w:rsidRDefault="00BC2A5F" w:rsidP="00BC2A5F">
      <w:pPr>
        <w:pStyle w:val="ListParagraph"/>
        <w:numPr>
          <w:ilvl w:val="0"/>
          <w:numId w:val="3"/>
        </w:numPr>
        <w:spacing w:after="0"/>
        <w:jc w:val="both"/>
        <w:rPr>
          <w:rFonts w:ascii="Calibri" w:eastAsia="Times New Roman" w:hAnsi="Calibri" w:cs="Calibri"/>
          <w:sz w:val="24"/>
          <w:lang w:bidi="hi-IN"/>
        </w:rPr>
      </w:pPr>
      <w:r w:rsidRPr="001936E0">
        <w:rPr>
          <w:rFonts w:ascii="Calibri" w:eastAsia="Times New Roman" w:hAnsi="Calibri" w:cs="Calibri"/>
          <w:sz w:val="24"/>
          <w:lang w:bidi="hi-IN"/>
        </w:rPr>
        <w:t>Demand ratio for all courses since 2017 t</w:t>
      </w:r>
      <w:r w:rsidR="001936E0">
        <w:rPr>
          <w:rFonts w:ascii="Calibri" w:eastAsia="Times New Roman" w:hAnsi="Calibri" w:cs="Calibri"/>
          <w:sz w:val="24"/>
          <w:lang w:bidi="hi-IN"/>
        </w:rPr>
        <w:t>o 2020</w:t>
      </w:r>
      <w:r w:rsidRPr="001936E0">
        <w:rPr>
          <w:rFonts w:ascii="Calibri" w:eastAsia="Times New Roman" w:hAnsi="Calibri" w:cs="Calibri"/>
          <w:sz w:val="24"/>
          <w:lang w:bidi="hi-IN"/>
        </w:rPr>
        <w:t xml:space="preserve"> to be prepared by admission cell.</w:t>
      </w:r>
    </w:p>
    <w:p w:rsidR="00BC2A5F" w:rsidRPr="00BC2A5F" w:rsidRDefault="00BC2A5F" w:rsidP="00BC2A5F">
      <w:pPr>
        <w:pStyle w:val="ListParagraph"/>
        <w:numPr>
          <w:ilvl w:val="0"/>
          <w:numId w:val="3"/>
        </w:numPr>
        <w:spacing w:after="0"/>
        <w:jc w:val="both"/>
        <w:rPr>
          <w:rFonts w:ascii="Calibri" w:eastAsia="Times New Roman" w:hAnsi="Calibri" w:cs="Calibri"/>
          <w:sz w:val="24"/>
          <w:lang w:bidi="hi-IN"/>
        </w:rPr>
      </w:pPr>
      <w:r w:rsidRPr="00BC2A5F">
        <w:rPr>
          <w:rFonts w:ascii="Calibri" w:eastAsia="Times New Roman" w:hAnsi="Calibri" w:cs="Calibri"/>
          <w:sz w:val="24"/>
          <w:lang w:bidi="hi-IN"/>
        </w:rPr>
        <w:t>College wise mentor coordinator monthly report on outcome of mentoring system to be submitted to Vice Chancellor office and one o</w:t>
      </w:r>
      <w:r w:rsidR="001936E0">
        <w:rPr>
          <w:rFonts w:ascii="Calibri" w:eastAsia="Times New Roman" w:hAnsi="Calibri" w:cs="Calibri"/>
          <w:sz w:val="24"/>
          <w:lang w:bidi="hi-IN"/>
        </w:rPr>
        <w:t xml:space="preserve">fficer </w:t>
      </w:r>
      <w:proofErr w:type="spellStart"/>
      <w:r w:rsidR="001936E0">
        <w:rPr>
          <w:rFonts w:ascii="Calibri" w:eastAsia="Times New Roman" w:hAnsi="Calibri" w:cs="Calibri"/>
          <w:sz w:val="24"/>
          <w:lang w:bidi="hi-IN"/>
        </w:rPr>
        <w:t>incharge</w:t>
      </w:r>
      <w:proofErr w:type="spellEnd"/>
      <w:r w:rsidR="001936E0">
        <w:rPr>
          <w:rFonts w:ascii="Calibri" w:eastAsia="Times New Roman" w:hAnsi="Calibri" w:cs="Calibri"/>
          <w:sz w:val="24"/>
          <w:lang w:bidi="hi-IN"/>
        </w:rPr>
        <w:t xml:space="preserve"> to be appointed </w:t>
      </w:r>
      <w:proofErr w:type="spellStart"/>
      <w:r w:rsidR="001936E0">
        <w:rPr>
          <w:rFonts w:ascii="Calibri" w:eastAsia="Times New Roman" w:hAnsi="Calibri" w:cs="Calibri"/>
          <w:sz w:val="24"/>
          <w:lang w:bidi="hi-IN"/>
        </w:rPr>
        <w:t>collegewise</w:t>
      </w:r>
      <w:proofErr w:type="spellEnd"/>
    </w:p>
    <w:p w:rsidR="00BC2A5F" w:rsidRPr="00BC2A5F" w:rsidRDefault="00BC2A5F" w:rsidP="00BC2A5F">
      <w:pPr>
        <w:pStyle w:val="ListParagraph"/>
        <w:numPr>
          <w:ilvl w:val="0"/>
          <w:numId w:val="3"/>
        </w:numPr>
        <w:spacing w:after="0"/>
        <w:jc w:val="both"/>
        <w:rPr>
          <w:rFonts w:ascii="Calibri" w:eastAsia="Times New Roman" w:hAnsi="Calibri" w:cs="Calibri"/>
          <w:sz w:val="24"/>
          <w:lang w:bidi="hi-IN"/>
        </w:rPr>
      </w:pPr>
      <w:r w:rsidRPr="00BC2A5F">
        <w:rPr>
          <w:rFonts w:ascii="Calibri" w:eastAsia="Times New Roman" w:hAnsi="Calibri" w:cs="Calibri"/>
          <w:sz w:val="24"/>
          <w:lang w:bidi="hi-IN"/>
        </w:rPr>
        <w:t xml:space="preserve">Student satisfaction survey </w:t>
      </w:r>
      <w:proofErr w:type="spellStart"/>
      <w:r w:rsidRPr="00BC2A5F">
        <w:rPr>
          <w:rFonts w:ascii="Calibri" w:eastAsia="Times New Roman" w:hAnsi="Calibri" w:cs="Calibri"/>
          <w:sz w:val="24"/>
          <w:lang w:bidi="hi-IN"/>
        </w:rPr>
        <w:t>weblink</w:t>
      </w:r>
      <w:proofErr w:type="spellEnd"/>
      <w:r w:rsidRPr="00BC2A5F">
        <w:rPr>
          <w:rFonts w:ascii="Calibri" w:eastAsia="Times New Roman" w:hAnsi="Calibri" w:cs="Calibri"/>
          <w:sz w:val="24"/>
          <w:lang w:bidi="hi-IN"/>
        </w:rPr>
        <w:t xml:space="preserve"> to be provided.</w:t>
      </w:r>
    </w:p>
    <w:p w:rsidR="00BC2A5F" w:rsidRPr="00BC2A5F" w:rsidRDefault="001936E0" w:rsidP="00BC2A5F">
      <w:pPr>
        <w:pStyle w:val="ListParagraph"/>
        <w:numPr>
          <w:ilvl w:val="0"/>
          <w:numId w:val="3"/>
        </w:numPr>
        <w:spacing w:after="0"/>
        <w:jc w:val="both"/>
        <w:rPr>
          <w:rFonts w:ascii="Calibri" w:eastAsia="Times New Roman" w:hAnsi="Calibri" w:cs="Calibri"/>
          <w:sz w:val="24"/>
          <w:lang w:bidi="hi-IN"/>
        </w:rPr>
      </w:pPr>
      <w:r>
        <w:rPr>
          <w:rFonts w:ascii="Calibri" w:eastAsia="Times New Roman" w:hAnsi="Calibri" w:cs="Calibri"/>
          <w:sz w:val="24"/>
          <w:lang w:bidi="hi-IN"/>
        </w:rPr>
        <w:t>Compilation of</w:t>
      </w:r>
      <w:r w:rsidR="00BC2A5F" w:rsidRPr="00BC2A5F">
        <w:rPr>
          <w:rFonts w:ascii="Calibri" w:eastAsia="Times New Roman" w:hAnsi="Calibri" w:cs="Calibri"/>
          <w:sz w:val="24"/>
          <w:lang w:bidi="hi-IN"/>
        </w:rPr>
        <w:t xml:space="preserve"> Innovation, Ecosystem</w:t>
      </w:r>
      <w:r>
        <w:rPr>
          <w:rFonts w:ascii="Calibri" w:eastAsia="Times New Roman" w:hAnsi="Calibri" w:cs="Calibri"/>
          <w:sz w:val="24"/>
          <w:lang w:bidi="hi-IN"/>
        </w:rPr>
        <w:t>,</w:t>
      </w:r>
      <w:r w:rsidR="00BC2A5F" w:rsidRPr="00BC2A5F">
        <w:rPr>
          <w:rFonts w:ascii="Calibri" w:eastAsia="Times New Roman" w:hAnsi="Calibri" w:cs="Calibri"/>
          <w:sz w:val="24"/>
          <w:lang w:bidi="hi-IN"/>
        </w:rPr>
        <w:t xml:space="preserve"> to calculate </w:t>
      </w:r>
      <w:proofErr w:type="spellStart"/>
      <w:r w:rsidR="00BC2A5F" w:rsidRPr="00BC2A5F">
        <w:rPr>
          <w:rFonts w:ascii="Calibri" w:eastAsia="Times New Roman" w:hAnsi="Calibri" w:cs="Calibri"/>
          <w:sz w:val="24"/>
          <w:lang w:bidi="hi-IN"/>
        </w:rPr>
        <w:t>bibliometrics</w:t>
      </w:r>
      <w:proofErr w:type="spellEnd"/>
      <w:r w:rsidR="00BC2A5F" w:rsidRPr="00BC2A5F">
        <w:rPr>
          <w:rFonts w:ascii="Calibri" w:eastAsia="Times New Roman" w:hAnsi="Calibri" w:cs="Calibri"/>
          <w:sz w:val="24"/>
          <w:lang w:bidi="hi-IN"/>
        </w:rPr>
        <w:t xml:space="preserve"> of publication, Institutional b-index, etc.</w:t>
      </w:r>
      <w:r>
        <w:rPr>
          <w:rFonts w:ascii="Calibri" w:eastAsia="Times New Roman" w:hAnsi="Calibri" w:cs="Calibri"/>
          <w:sz w:val="24"/>
          <w:lang w:bidi="hi-IN"/>
        </w:rPr>
        <w:t xml:space="preserve"> to be made with significance in every department.</w:t>
      </w:r>
    </w:p>
    <w:p w:rsidR="00BC2A5F" w:rsidRPr="00BC2A5F" w:rsidRDefault="001936E0" w:rsidP="00BC2A5F">
      <w:pPr>
        <w:pStyle w:val="ListParagraph"/>
        <w:numPr>
          <w:ilvl w:val="0"/>
          <w:numId w:val="3"/>
        </w:numPr>
        <w:spacing w:after="0"/>
        <w:jc w:val="both"/>
        <w:rPr>
          <w:rFonts w:ascii="Calibri" w:eastAsia="Times New Roman" w:hAnsi="Calibri" w:cs="Calibri"/>
          <w:sz w:val="24"/>
          <w:lang w:bidi="hi-IN"/>
        </w:rPr>
      </w:pPr>
      <w:r>
        <w:rPr>
          <w:rFonts w:ascii="Calibri" w:eastAsia="Times New Roman" w:hAnsi="Calibri" w:cs="Calibri"/>
          <w:sz w:val="24"/>
          <w:lang w:bidi="hi-IN"/>
        </w:rPr>
        <w:t xml:space="preserve">Framing </w:t>
      </w:r>
      <w:r w:rsidR="00BC2A5F" w:rsidRPr="00BC2A5F">
        <w:rPr>
          <w:rFonts w:ascii="Calibri" w:eastAsia="Times New Roman" w:hAnsi="Calibri" w:cs="Calibri"/>
          <w:sz w:val="24"/>
          <w:lang w:bidi="hi-IN"/>
        </w:rPr>
        <w:t xml:space="preserve">of university consultancy </w:t>
      </w:r>
      <w:r>
        <w:rPr>
          <w:rFonts w:ascii="Calibri" w:eastAsia="Times New Roman" w:hAnsi="Calibri" w:cs="Calibri"/>
          <w:sz w:val="24"/>
          <w:lang w:bidi="hi-IN"/>
        </w:rPr>
        <w:t xml:space="preserve">norms for revenue division ratio is required </w:t>
      </w:r>
      <w:r w:rsidR="00BC2A5F" w:rsidRPr="00BC2A5F">
        <w:rPr>
          <w:rFonts w:ascii="Calibri" w:eastAsia="Times New Roman" w:hAnsi="Calibri" w:cs="Calibri"/>
          <w:sz w:val="24"/>
          <w:lang w:bidi="hi-IN"/>
        </w:rPr>
        <w:t>for accelerated output is suggested.</w:t>
      </w:r>
    </w:p>
    <w:p w:rsidR="00BC2A5F" w:rsidRPr="00BC2A5F" w:rsidRDefault="00BC2A5F" w:rsidP="00BC2A5F">
      <w:pPr>
        <w:pStyle w:val="ListParagraph"/>
        <w:numPr>
          <w:ilvl w:val="0"/>
          <w:numId w:val="3"/>
        </w:numPr>
        <w:spacing w:after="0"/>
        <w:jc w:val="both"/>
        <w:rPr>
          <w:rFonts w:ascii="Calibri" w:eastAsia="Times New Roman" w:hAnsi="Calibri" w:cs="Calibri"/>
          <w:sz w:val="24"/>
          <w:lang w:bidi="hi-IN"/>
        </w:rPr>
      </w:pPr>
      <w:r w:rsidRPr="00BC2A5F">
        <w:rPr>
          <w:rFonts w:ascii="Calibri" w:eastAsia="Times New Roman" w:hAnsi="Calibri" w:cs="Calibri"/>
          <w:sz w:val="24"/>
          <w:lang w:bidi="hi-IN"/>
        </w:rPr>
        <w:t xml:space="preserve">Budget allocation is requested to be disclosed by finance committee for </w:t>
      </w:r>
      <w:r w:rsidR="000D6671">
        <w:rPr>
          <w:rFonts w:ascii="Calibri" w:eastAsia="Times New Roman" w:hAnsi="Calibri" w:cs="Calibri"/>
          <w:sz w:val="24"/>
          <w:lang w:bidi="hi-IN"/>
        </w:rPr>
        <w:t>every school category wise</w:t>
      </w:r>
    </w:p>
    <w:p w:rsidR="00BC2A5F" w:rsidRPr="00BC2A5F" w:rsidRDefault="00BC2A5F" w:rsidP="00BC2A5F">
      <w:pPr>
        <w:pStyle w:val="ListParagraph"/>
        <w:numPr>
          <w:ilvl w:val="0"/>
          <w:numId w:val="3"/>
        </w:numPr>
        <w:spacing w:after="0"/>
        <w:jc w:val="both"/>
        <w:rPr>
          <w:rFonts w:ascii="Calibri" w:eastAsia="Times New Roman" w:hAnsi="Calibri" w:cs="Calibri"/>
          <w:sz w:val="24"/>
          <w:lang w:bidi="hi-IN"/>
        </w:rPr>
      </w:pPr>
      <w:r w:rsidRPr="00BC2A5F">
        <w:rPr>
          <w:rFonts w:ascii="Calibri" w:eastAsia="Times New Roman" w:hAnsi="Calibri" w:cs="Calibri"/>
          <w:sz w:val="24"/>
          <w:lang w:bidi="hi-IN"/>
        </w:rPr>
        <w:t>Management is requested to initiate faculty awards for those who are able to develop LMS (Learning Management System) through e-content and provide their link.</w:t>
      </w:r>
    </w:p>
    <w:p w:rsidR="00095F9B" w:rsidRPr="00BC2A5F" w:rsidRDefault="00095F9B" w:rsidP="00095F9B">
      <w:pPr>
        <w:pStyle w:val="NormalWeb"/>
        <w:spacing w:before="0" w:beforeAutospacing="0" w:after="0" w:afterAutospacing="0"/>
        <w:ind w:left="720"/>
        <w:jc w:val="both"/>
        <w:rPr>
          <w:b/>
          <w:bCs/>
          <w:szCs w:val="23"/>
        </w:rPr>
      </w:pPr>
    </w:p>
    <w:p w:rsidR="00095F9B" w:rsidRPr="00BC2A5F" w:rsidRDefault="00095F9B" w:rsidP="00095F9B">
      <w:pPr>
        <w:pStyle w:val="NormalWeb"/>
        <w:spacing w:before="0" w:beforeAutospacing="0" w:after="0" w:afterAutospacing="0"/>
        <w:ind w:left="720"/>
        <w:jc w:val="both"/>
        <w:rPr>
          <w:b/>
          <w:bCs/>
          <w:szCs w:val="23"/>
        </w:rPr>
      </w:pPr>
    </w:p>
    <w:p w:rsidR="00095F9B" w:rsidRDefault="00095F9B" w:rsidP="00095F9B">
      <w:pPr>
        <w:pStyle w:val="NormalWeb"/>
        <w:spacing w:before="0" w:beforeAutospacing="0" w:after="0" w:afterAutospacing="0"/>
        <w:ind w:left="720"/>
        <w:jc w:val="both"/>
        <w:rPr>
          <w:b/>
          <w:bCs/>
          <w:sz w:val="23"/>
          <w:szCs w:val="23"/>
        </w:rPr>
      </w:pPr>
    </w:p>
    <w:p w:rsidR="00977233" w:rsidRDefault="00977233"/>
    <w:sectPr w:rsidR="00977233" w:rsidSect="00095F9B">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4BB"/>
    <w:multiLevelType w:val="hybridMultilevel"/>
    <w:tmpl w:val="FA6EF0BE"/>
    <w:lvl w:ilvl="0" w:tplc="1974BF74">
      <w:start w:val="2"/>
      <w:numFmt w:val="bullet"/>
      <w:lvlText w:val="-"/>
      <w:lvlJc w:val="left"/>
      <w:pPr>
        <w:ind w:left="1950" w:hanging="360"/>
      </w:pPr>
      <w:rPr>
        <w:rFonts w:ascii="Calibri" w:eastAsiaTheme="minorHAnsi" w:hAnsi="Calibri" w:cs="Calibri"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
    <w:nsid w:val="03AD2CA9"/>
    <w:multiLevelType w:val="hybridMultilevel"/>
    <w:tmpl w:val="776A8336"/>
    <w:lvl w:ilvl="0" w:tplc="0EC605A2">
      <w:start w:val="1"/>
      <w:numFmt w:val="low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A57A5F"/>
    <w:multiLevelType w:val="hybridMultilevel"/>
    <w:tmpl w:val="B702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4674DA"/>
    <w:multiLevelType w:val="hybridMultilevel"/>
    <w:tmpl w:val="3126E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1A62"/>
    <w:multiLevelType w:val="hybridMultilevel"/>
    <w:tmpl w:val="CC0A5696"/>
    <w:lvl w:ilvl="0" w:tplc="7990E6E2">
      <w:start w:val="3"/>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BA7F70"/>
    <w:multiLevelType w:val="hybridMultilevel"/>
    <w:tmpl w:val="EE6E8676"/>
    <w:lvl w:ilvl="0" w:tplc="7BE438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2823B5"/>
    <w:multiLevelType w:val="hybridMultilevel"/>
    <w:tmpl w:val="EE889D60"/>
    <w:lvl w:ilvl="0" w:tplc="07DCE4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583F80"/>
    <w:multiLevelType w:val="hybridMultilevel"/>
    <w:tmpl w:val="11043760"/>
    <w:lvl w:ilvl="0" w:tplc="7990E6E2">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EA374EF"/>
    <w:multiLevelType w:val="hybridMultilevel"/>
    <w:tmpl w:val="6994C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6"/>
  </w:num>
  <w:num w:numId="6">
    <w:abstractNumId w:val="0"/>
  </w:num>
  <w:num w:numId="7">
    <w:abstractNumId w:val="2"/>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5F9B"/>
    <w:rsid w:val="000768C8"/>
    <w:rsid w:val="00095F9B"/>
    <w:rsid w:val="000D6671"/>
    <w:rsid w:val="001336E8"/>
    <w:rsid w:val="001936E0"/>
    <w:rsid w:val="001C0551"/>
    <w:rsid w:val="001C1B67"/>
    <w:rsid w:val="00223B33"/>
    <w:rsid w:val="00292D2A"/>
    <w:rsid w:val="0029445E"/>
    <w:rsid w:val="003233C8"/>
    <w:rsid w:val="0034288C"/>
    <w:rsid w:val="00362A0C"/>
    <w:rsid w:val="004817A1"/>
    <w:rsid w:val="004E4F0B"/>
    <w:rsid w:val="00516F44"/>
    <w:rsid w:val="005723D1"/>
    <w:rsid w:val="005B0482"/>
    <w:rsid w:val="006474D4"/>
    <w:rsid w:val="00722DA7"/>
    <w:rsid w:val="007A4E1B"/>
    <w:rsid w:val="007D02F5"/>
    <w:rsid w:val="00837859"/>
    <w:rsid w:val="008B3CAB"/>
    <w:rsid w:val="00977233"/>
    <w:rsid w:val="009E10AA"/>
    <w:rsid w:val="00A2792B"/>
    <w:rsid w:val="00A67419"/>
    <w:rsid w:val="00AE5FB6"/>
    <w:rsid w:val="00BA3DC9"/>
    <w:rsid w:val="00BC2A5F"/>
    <w:rsid w:val="00C035DA"/>
    <w:rsid w:val="00C546A6"/>
    <w:rsid w:val="00C85389"/>
    <w:rsid w:val="00C94EB7"/>
    <w:rsid w:val="00D02C78"/>
    <w:rsid w:val="00D1189D"/>
    <w:rsid w:val="00D57BA1"/>
    <w:rsid w:val="00D92F64"/>
    <w:rsid w:val="00DD5CCA"/>
    <w:rsid w:val="00ED6D69"/>
    <w:rsid w:val="00F718DC"/>
    <w:rsid w:val="00FD29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F9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C2A5F"/>
    <w:pPr>
      <w:ind w:left="720"/>
      <w:contextualSpacing/>
    </w:pPr>
    <w:rPr>
      <w:rFonts w:eastAsiaTheme="minorHAnsi"/>
    </w:rPr>
  </w:style>
  <w:style w:type="table" w:styleId="TableGrid">
    <w:name w:val="Table Grid"/>
    <w:basedOn w:val="TableNormal"/>
    <w:uiPriority w:val="59"/>
    <w:rsid w:val="00BC2A5F"/>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292D2A"/>
  </w:style>
  <w:style w:type="character" w:styleId="Emphasis">
    <w:name w:val="Emphasis"/>
    <w:basedOn w:val="DefaultParagraphFont"/>
    <w:uiPriority w:val="20"/>
    <w:qFormat/>
    <w:rsid w:val="00292D2A"/>
    <w:rPr>
      <w:i/>
      <w:iCs/>
    </w:rPr>
  </w:style>
</w:styles>
</file>

<file path=word/webSettings.xml><?xml version="1.0" encoding="utf-8"?>
<w:webSettings xmlns:r="http://schemas.openxmlformats.org/officeDocument/2006/relationships" xmlns:w="http://schemas.openxmlformats.org/wordprocessingml/2006/main">
  <w:divs>
    <w:div w:id="294992639">
      <w:bodyDiv w:val="1"/>
      <w:marLeft w:val="0"/>
      <w:marRight w:val="0"/>
      <w:marTop w:val="0"/>
      <w:marBottom w:val="0"/>
      <w:divBdr>
        <w:top w:val="none" w:sz="0" w:space="0" w:color="auto"/>
        <w:left w:val="none" w:sz="0" w:space="0" w:color="auto"/>
        <w:bottom w:val="none" w:sz="0" w:space="0" w:color="auto"/>
        <w:right w:val="none" w:sz="0" w:space="0" w:color="auto"/>
      </w:divBdr>
      <w:divsChild>
        <w:div w:id="1397973740">
          <w:marLeft w:val="0"/>
          <w:marRight w:val="0"/>
          <w:marTop w:val="0"/>
          <w:marBottom w:val="0"/>
          <w:divBdr>
            <w:top w:val="none" w:sz="0" w:space="0" w:color="auto"/>
            <w:left w:val="none" w:sz="0" w:space="0" w:color="auto"/>
            <w:bottom w:val="none" w:sz="0" w:space="0" w:color="auto"/>
            <w:right w:val="none" w:sz="0" w:space="0" w:color="auto"/>
          </w:divBdr>
        </w:div>
      </w:divsChild>
    </w:div>
    <w:div w:id="10571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8</Pages>
  <Words>2020</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2020-02-07T05:26:00Z</cp:lastPrinted>
  <dcterms:created xsi:type="dcterms:W3CDTF">2020-02-07T04:41:00Z</dcterms:created>
  <dcterms:modified xsi:type="dcterms:W3CDTF">2020-02-13T13:05:00Z</dcterms:modified>
</cp:coreProperties>
</file>