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36" w:rsidRDefault="00A77936" w:rsidP="00A77936">
      <w:pPr>
        <w:widowControl w:val="0"/>
        <w:autoSpaceDE w:val="0"/>
        <w:autoSpaceDN w:val="0"/>
        <w:adjustRightInd w:val="0"/>
        <w:spacing w:after="0" w:line="239" w:lineRule="auto"/>
        <w:ind w:left="1120"/>
        <w:rPr>
          <w:rFonts w:ascii="Times New Roman" w:hAnsi="Times New Roman" w:cs="Times New Roman"/>
          <w:sz w:val="24"/>
          <w:szCs w:val="24"/>
        </w:rPr>
      </w:pPr>
      <w:bookmarkStart w:id="0" w:name="page1"/>
      <w:bookmarkEnd w:id="0"/>
      <w:r>
        <w:rPr>
          <w:rFonts w:ascii="Cambria" w:hAnsi="Cambria" w:cs="Cambria"/>
          <w:b/>
          <w:bCs/>
          <w:sz w:val="52"/>
          <w:szCs w:val="52"/>
        </w:rPr>
        <w:t>Evaluation Scheme &amp; Syllabus</w:t>
      </w: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27"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39" w:lineRule="auto"/>
        <w:ind w:left="4260"/>
        <w:rPr>
          <w:rFonts w:ascii="Times New Roman" w:hAnsi="Times New Roman" w:cs="Times New Roman"/>
          <w:sz w:val="24"/>
          <w:szCs w:val="24"/>
        </w:rPr>
      </w:pPr>
      <w:r>
        <w:rPr>
          <w:rFonts w:ascii="Cambria" w:hAnsi="Cambria" w:cs="Cambria"/>
          <w:b/>
          <w:bCs/>
          <w:sz w:val="52"/>
          <w:szCs w:val="52"/>
        </w:rPr>
        <w:t>For</w:t>
      </w: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28"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40" w:lineRule="auto"/>
        <w:ind w:left="1040"/>
        <w:rPr>
          <w:rFonts w:ascii="Cambria" w:hAnsi="Cambria" w:cs="Cambria"/>
          <w:b/>
          <w:bCs/>
          <w:sz w:val="48"/>
          <w:szCs w:val="48"/>
        </w:rPr>
      </w:pPr>
      <w:r>
        <w:rPr>
          <w:rFonts w:ascii="Cambria" w:hAnsi="Cambria" w:cs="Cambria"/>
          <w:b/>
          <w:bCs/>
          <w:sz w:val="48"/>
          <w:szCs w:val="48"/>
        </w:rPr>
        <w:t>Master of Pharmacy (M.Pharm.)</w:t>
      </w:r>
    </w:p>
    <w:p w:rsidR="00A77936" w:rsidRDefault="00A77936" w:rsidP="00A77936">
      <w:pPr>
        <w:widowControl w:val="0"/>
        <w:autoSpaceDE w:val="0"/>
        <w:autoSpaceDN w:val="0"/>
        <w:adjustRightInd w:val="0"/>
        <w:spacing w:after="0" w:line="240" w:lineRule="auto"/>
        <w:ind w:left="1040"/>
        <w:rPr>
          <w:rFonts w:ascii="Times New Roman" w:hAnsi="Times New Roman" w:cs="Times New Roman"/>
          <w:sz w:val="24"/>
          <w:szCs w:val="24"/>
        </w:rPr>
      </w:pPr>
      <w:r>
        <w:rPr>
          <w:rFonts w:ascii="Cambria" w:hAnsi="Cambria" w:cs="Cambria"/>
          <w:b/>
          <w:bCs/>
          <w:sz w:val="48"/>
          <w:szCs w:val="48"/>
        </w:rPr>
        <w:t xml:space="preserve">               (Pharmaceutics)</w:t>
      </w:r>
    </w:p>
    <w:p w:rsidR="00A77936" w:rsidRPr="00D0478E" w:rsidRDefault="00A77936" w:rsidP="00A77936">
      <w:pPr>
        <w:widowControl w:val="0"/>
        <w:autoSpaceDE w:val="0"/>
        <w:autoSpaceDN w:val="0"/>
        <w:adjustRightInd w:val="0"/>
        <w:spacing w:after="0" w:line="239" w:lineRule="auto"/>
        <w:rPr>
          <w:rFonts w:ascii="Cambria" w:hAnsi="Cambria" w:cs="Cambria"/>
          <w:b/>
          <w:bCs/>
          <w:sz w:val="32"/>
          <w:szCs w:val="32"/>
        </w:rPr>
      </w:pPr>
      <w:r>
        <w:rPr>
          <w:rFonts w:ascii="Cambria" w:hAnsi="Cambria" w:cs="Cambria"/>
          <w:b/>
          <w:bCs/>
          <w:sz w:val="32"/>
          <w:szCs w:val="32"/>
        </w:rPr>
        <w:t xml:space="preserve">                                      First Year (1</w:t>
      </w:r>
      <w:r w:rsidRPr="00A77936">
        <w:rPr>
          <w:rFonts w:ascii="Cambria" w:hAnsi="Cambria" w:cs="Cambria"/>
          <w:b/>
          <w:bCs/>
          <w:sz w:val="32"/>
          <w:szCs w:val="32"/>
          <w:vertAlign w:val="superscript"/>
        </w:rPr>
        <w:t>st</w:t>
      </w:r>
      <w:r>
        <w:rPr>
          <w:rFonts w:ascii="Cambria" w:hAnsi="Cambria" w:cs="Cambria"/>
          <w:b/>
          <w:bCs/>
          <w:sz w:val="32"/>
          <w:szCs w:val="32"/>
        </w:rPr>
        <w:t xml:space="preserve"> Semester)</w:t>
      </w:r>
    </w:p>
    <w:p w:rsidR="00A77936" w:rsidRDefault="00A77936" w:rsidP="00A77936">
      <w:pPr>
        <w:widowControl w:val="0"/>
        <w:autoSpaceDE w:val="0"/>
        <w:autoSpaceDN w:val="0"/>
        <w:adjustRightInd w:val="0"/>
        <w:spacing w:after="0" w:line="240" w:lineRule="auto"/>
        <w:ind w:left="2740"/>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337" w:lineRule="exact"/>
        <w:rPr>
          <w:rFonts w:ascii="Times New Roman" w:hAnsi="Times New Roman" w:cs="Times New Roman"/>
          <w:sz w:val="24"/>
          <w:szCs w:val="24"/>
        </w:rPr>
      </w:pPr>
    </w:p>
    <w:p w:rsidR="00A77936" w:rsidRDefault="00691B4E" w:rsidP="00A77936">
      <w:pPr>
        <w:widowControl w:val="0"/>
        <w:autoSpaceDE w:val="0"/>
        <w:autoSpaceDN w:val="0"/>
        <w:adjustRightInd w:val="0"/>
        <w:spacing w:after="0" w:line="239" w:lineRule="auto"/>
        <w:ind w:left="1420"/>
        <w:rPr>
          <w:rFonts w:ascii="Times New Roman" w:hAnsi="Times New Roman" w:cs="Times New Roman"/>
          <w:sz w:val="24"/>
          <w:szCs w:val="24"/>
        </w:rPr>
      </w:pPr>
      <w:r>
        <w:rPr>
          <w:rFonts w:ascii="Cambria" w:hAnsi="Cambria" w:cs="Cambria"/>
          <w:b/>
          <w:bCs/>
          <w:sz w:val="40"/>
          <w:szCs w:val="40"/>
        </w:rPr>
        <w:t>AS PER PHARMA</w:t>
      </w:r>
      <w:r w:rsidR="00401D97">
        <w:rPr>
          <w:rFonts w:ascii="Cambria" w:hAnsi="Cambria" w:cs="Cambria"/>
          <w:b/>
          <w:bCs/>
          <w:sz w:val="40"/>
          <w:szCs w:val="40"/>
        </w:rPr>
        <w:t>CY</w:t>
      </w:r>
      <w:r>
        <w:rPr>
          <w:rFonts w:ascii="Cambria" w:hAnsi="Cambria" w:cs="Cambria"/>
          <w:b/>
          <w:bCs/>
          <w:sz w:val="40"/>
          <w:szCs w:val="40"/>
        </w:rPr>
        <w:t xml:space="preserve"> COUNC</w:t>
      </w:r>
      <w:r w:rsidR="00A77936">
        <w:rPr>
          <w:rFonts w:ascii="Cambria" w:hAnsi="Cambria" w:cs="Cambria"/>
          <w:b/>
          <w:bCs/>
          <w:sz w:val="40"/>
          <w:szCs w:val="40"/>
        </w:rPr>
        <w:t>IL OF INDIA</w:t>
      </w:r>
    </w:p>
    <w:p w:rsidR="00A77936" w:rsidRDefault="00A77936" w:rsidP="00A77936">
      <w:pPr>
        <w:widowControl w:val="0"/>
        <w:autoSpaceDE w:val="0"/>
        <w:autoSpaceDN w:val="0"/>
        <w:adjustRightInd w:val="0"/>
        <w:spacing w:after="0" w:line="5"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40" w:lineRule="auto"/>
        <w:ind w:left="2120"/>
        <w:rPr>
          <w:rFonts w:ascii="Times New Roman" w:hAnsi="Times New Roman" w:cs="Times New Roman"/>
          <w:sz w:val="24"/>
          <w:szCs w:val="24"/>
        </w:rPr>
      </w:pPr>
      <w:r>
        <w:rPr>
          <w:rFonts w:ascii="Cambria" w:hAnsi="Cambria" w:cs="Cambria"/>
          <w:sz w:val="32"/>
          <w:szCs w:val="32"/>
        </w:rPr>
        <w:t>(Effective from the Session: 20</w:t>
      </w:r>
      <w:r w:rsidR="00CF51ED">
        <w:rPr>
          <w:rFonts w:ascii="Cambria" w:hAnsi="Cambria" w:cs="Cambria"/>
          <w:sz w:val="32"/>
          <w:szCs w:val="32"/>
        </w:rPr>
        <w:t>19</w:t>
      </w:r>
      <w:r>
        <w:rPr>
          <w:rFonts w:ascii="Cambria" w:hAnsi="Cambria" w:cs="Cambria"/>
          <w:sz w:val="32"/>
          <w:szCs w:val="32"/>
        </w:rPr>
        <w:t>-</w:t>
      </w:r>
      <w:r w:rsidR="00CF51ED">
        <w:rPr>
          <w:rFonts w:ascii="Cambria" w:hAnsi="Cambria" w:cs="Cambria"/>
          <w:sz w:val="32"/>
          <w:szCs w:val="32"/>
        </w:rPr>
        <w:t>20</w:t>
      </w:r>
      <w:r>
        <w:rPr>
          <w:rFonts w:ascii="Cambria" w:hAnsi="Cambria" w:cs="Cambria"/>
          <w:sz w:val="32"/>
          <w:szCs w:val="32"/>
        </w:rPr>
        <w:t>)</w:t>
      </w: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lang w:bidi="hi-IN"/>
        </w:rPr>
        <w:drawing>
          <wp:anchor distT="0" distB="0" distL="114300" distR="114300" simplePos="0" relativeHeight="251659264" behindDoc="1" locked="0" layoutInCell="0" allowOverlap="1">
            <wp:simplePos x="0" y="0"/>
            <wp:positionH relativeFrom="column">
              <wp:posOffset>2108200</wp:posOffset>
            </wp:positionH>
            <wp:positionV relativeFrom="paragraph">
              <wp:posOffset>21590</wp:posOffset>
            </wp:positionV>
            <wp:extent cx="1476375" cy="163830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76375" cy="1638300"/>
                    </a:xfrm>
                    <a:prstGeom prst="rect">
                      <a:avLst/>
                    </a:prstGeom>
                    <a:noFill/>
                  </pic:spPr>
                </pic:pic>
              </a:graphicData>
            </a:graphic>
          </wp:anchor>
        </w:drawing>
      </w: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00"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69"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40" w:lineRule="auto"/>
        <w:ind w:left="2420"/>
        <w:rPr>
          <w:rFonts w:ascii="Times New Roman" w:hAnsi="Times New Roman" w:cs="Times New Roman"/>
          <w:sz w:val="24"/>
          <w:szCs w:val="24"/>
        </w:rPr>
      </w:pPr>
      <w:r>
        <w:rPr>
          <w:rFonts w:ascii="Cambria" w:hAnsi="Cambria" w:cs="Cambria"/>
          <w:b/>
          <w:bCs/>
          <w:sz w:val="56"/>
          <w:szCs w:val="56"/>
        </w:rPr>
        <w:t>IIMT UNIVERSITY</w:t>
      </w:r>
    </w:p>
    <w:p w:rsidR="00A77936" w:rsidRDefault="00A77936" w:rsidP="00A77936">
      <w:pPr>
        <w:widowControl w:val="0"/>
        <w:autoSpaceDE w:val="0"/>
        <w:autoSpaceDN w:val="0"/>
        <w:adjustRightInd w:val="0"/>
        <w:spacing w:after="0" w:line="133" w:lineRule="exact"/>
        <w:rPr>
          <w:rFonts w:ascii="Times New Roman" w:hAnsi="Times New Roman" w:cs="Times New Roman"/>
          <w:sz w:val="24"/>
          <w:szCs w:val="24"/>
        </w:rPr>
      </w:pPr>
    </w:p>
    <w:p w:rsidR="00A77936" w:rsidRDefault="00A77936" w:rsidP="006B2626">
      <w:pPr>
        <w:widowControl w:val="0"/>
        <w:autoSpaceDE w:val="0"/>
        <w:autoSpaceDN w:val="0"/>
        <w:adjustRightInd w:val="0"/>
        <w:spacing w:after="0" w:line="240" w:lineRule="auto"/>
        <w:ind w:left="40"/>
        <w:jc w:val="center"/>
        <w:rPr>
          <w:rFonts w:ascii="Times New Roman" w:hAnsi="Times New Roman" w:cs="Times New Roman"/>
          <w:sz w:val="24"/>
          <w:szCs w:val="24"/>
        </w:rPr>
      </w:pPr>
      <w:r>
        <w:rPr>
          <w:rFonts w:ascii="Cambria" w:hAnsi="Cambria" w:cs="Cambria"/>
          <w:b/>
          <w:bCs/>
          <w:sz w:val="27"/>
          <w:szCs w:val="27"/>
        </w:rPr>
        <w:t>IIMT Nagar, ‘O’ Pocket, Ganga Nagar Colony, Mawana Road, Meerut (U.P.)</w:t>
      </w:r>
    </w:p>
    <w:p w:rsidR="00A77936" w:rsidRDefault="00A77936" w:rsidP="00A77936">
      <w:pPr>
        <w:widowControl w:val="0"/>
        <w:autoSpaceDE w:val="0"/>
        <w:autoSpaceDN w:val="0"/>
        <w:adjustRightInd w:val="0"/>
        <w:spacing w:after="0" w:line="164" w:lineRule="exact"/>
        <w:rPr>
          <w:rFonts w:ascii="Times New Roman" w:hAnsi="Times New Roman" w:cs="Times New Roman"/>
          <w:sz w:val="24"/>
          <w:szCs w:val="24"/>
        </w:rPr>
      </w:pPr>
    </w:p>
    <w:p w:rsidR="00A77936" w:rsidRDefault="00A77936" w:rsidP="00A77936">
      <w:pPr>
        <w:widowControl w:val="0"/>
        <w:autoSpaceDE w:val="0"/>
        <w:autoSpaceDN w:val="0"/>
        <w:adjustRightInd w:val="0"/>
        <w:spacing w:after="0" w:line="239" w:lineRule="auto"/>
        <w:ind w:left="1420"/>
        <w:rPr>
          <w:rFonts w:ascii="Times New Roman" w:hAnsi="Times New Roman" w:cs="Times New Roman"/>
          <w:sz w:val="24"/>
          <w:szCs w:val="24"/>
        </w:rPr>
      </w:pPr>
      <w:r>
        <w:rPr>
          <w:rFonts w:ascii="Cambria" w:hAnsi="Cambria" w:cs="Cambria"/>
          <w:b/>
          <w:bCs/>
          <w:sz w:val="28"/>
          <w:szCs w:val="28"/>
        </w:rPr>
        <w:t>Ph. : (0121) 2793500 To 507 Fax.: (0121) 2793600</w:t>
      </w:r>
    </w:p>
    <w:p w:rsidR="00A77936" w:rsidRDefault="00A77936" w:rsidP="00A77936">
      <w:pPr>
        <w:widowControl w:val="0"/>
        <w:autoSpaceDE w:val="0"/>
        <w:autoSpaceDN w:val="0"/>
        <w:adjustRightInd w:val="0"/>
        <w:spacing w:after="0" w:line="218" w:lineRule="exact"/>
        <w:rPr>
          <w:rFonts w:ascii="Times New Roman" w:hAnsi="Times New Roman" w:cs="Times New Roman"/>
          <w:sz w:val="24"/>
          <w:szCs w:val="24"/>
        </w:rPr>
      </w:pPr>
    </w:p>
    <w:p w:rsidR="008C1D5E" w:rsidRPr="000E2B81" w:rsidRDefault="00A77936" w:rsidP="00A77936">
      <w:pPr>
        <w:widowControl w:val="0"/>
        <w:autoSpaceDE w:val="0"/>
        <w:autoSpaceDN w:val="0"/>
        <w:adjustRightInd w:val="0"/>
        <w:spacing w:after="0" w:line="240" w:lineRule="auto"/>
        <w:rPr>
          <w:rFonts w:ascii="Times New Roman" w:hAnsi="Times New Roman" w:cs="Times New Roman"/>
          <w:sz w:val="36"/>
          <w:szCs w:val="36"/>
        </w:rPr>
        <w:sectPr w:rsidR="008C1D5E" w:rsidRPr="000E2B81" w:rsidSect="00A77936">
          <w:pgSz w:w="12240" w:h="15840"/>
          <w:pgMar w:top="540" w:right="1620" w:bottom="1440" w:left="2080" w:header="720" w:footer="720" w:gutter="0"/>
          <w:cols w:space="720" w:equalWidth="0">
            <w:col w:w="8540"/>
          </w:cols>
          <w:noEndnote/>
        </w:sectPr>
      </w:pPr>
      <w:r>
        <w:rPr>
          <w:rFonts w:ascii="Cambria" w:hAnsi="Cambria" w:cs="Cambria"/>
          <w:b/>
          <w:bCs/>
          <w:sz w:val="28"/>
          <w:szCs w:val="28"/>
        </w:rPr>
        <w:t xml:space="preserve">                                                      Website: iimtu.com</w:t>
      </w:r>
    </w:p>
    <w:p w:rsidR="008C1D5E" w:rsidRPr="000E2B81" w:rsidRDefault="008C1D5E">
      <w:pPr>
        <w:widowControl w:val="0"/>
        <w:autoSpaceDE w:val="0"/>
        <w:autoSpaceDN w:val="0"/>
        <w:adjustRightInd w:val="0"/>
        <w:spacing w:after="0" w:line="200" w:lineRule="exact"/>
        <w:rPr>
          <w:rFonts w:ascii="Times New Roman" w:hAnsi="Times New Roman" w:cs="Times New Roman"/>
          <w:sz w:val="36"/>
          <w:szCs w:val="36"/>
        </w:rPr>
      </w:pPr>
    </w:p>
    <w:p w:rsidR="00CC00F6" w:rsidRPr="00A77936" w:rsidRDefault="00F95F7F" w:rsidP="000E2B81">
      <w:pPr>
        <w:spacing w:before="122"/>
        <w:ind w:left="988" w:right="718"/>
        <w:jc w:val="center"/>
        <w:rPr>
          <w:rFonts w:ascii="Times New Roman" w:hAnsi="Times New Roman" w:cs="Times New Roman"/>
          <w:b/>
          <w:i/>
          <w:sz w:val="24"/>
        </w:rPr>
      </w:pPr>
      <w:bookmarkStart w:id="1" w:name="page2"/>
      <w:bookmarkStart w:id="2" w:name="page3"/>
      <w:bookmarkEnd w:id="1"/>
      <w:bookmarkEnd w:id="2"/>
      <w:r w:rsidRPr="00A77936">
        <w:rPr>
          <w:rFonts w:ascii="Times New Roman" w:hAnsi="Times New Roman" w:cs="Times New Roman"/>
          <w:b/>
          <w:i/>
          <w:sz w:val="24"/>
        </w:rPr>
        <w:t>M.PHARM (</w:t>
      </w:r>
      <w:r w:rsidR="00CC00F6" w:rsidRPr="00A77936">
        <w:rPr>
          <w:rFonts w:ascii="Times New Roman" w:hAnsi="Times New Roman" w:cs="Times New Roman"/>
          <w:b/>
          <w:i/>
          <w:sz w:val="24"/>
        </w:rPr>
        <w:t>PHARMACEUTICS</w:t>
      </w:r>
      <w:r w:rsidRPr="00A77936">
        <w:rPr>
          <w:rFonts w:ascii="Times New Roman" w:hAnsi="Times New Roman" w:cs="Times New Roman"/>
          <w:b/>
          <w:i/>
          <w:sz w:val="24"/>
        </w:rPr>
        <w:t>)</w:t>
      </w:r>
    </w:p>
    <w:p w:rsidR="00CC00F6" w:rsidRPr="00A77936" w:rsidRDefault="00CC00F6" w:rsidP="000E2B81">
      <w:pPr>
        <w:pStyle w:val="BodyText"/>
        <w:spacing w:before="10"/>
        <w:ind w:left="0" w:firstLine="0"/>
        <w:jc w:val="center"/>
        <w:rPr>
          <w:b/>
          <w:i/>
          <w:sz w:val="14"/>
        </w:rPr>
      </w:pPr>
    </w:p>
    <w:p w:rsidR="00CC00F6" w:rsidRPr="00A77936" w:rsidRDefault="00CC00F6" w:rsidP="000E2B81">
      <w:pPr>
        <w:spacing w:before="69"/>
        <w:ind w:left="992" w:right="718"/>
        <w:jc w:val="center"/>
        <w:rPr>
          <w:rFonts w:ascii="Times New Roman" w:hAnsi="Times New Roman" w:cs="Times New Roman"/>
          <w:b/>
          <w:i/>
          <w:sz w:val="24"/>
        </w:rPr>
      </w:pPr>
      <w:r w:rsidRPr="00A77936">
        <w:rPr>
          <w:rFonts w:ascii="Times New Roman" w:hAnsi="Times New Roman" w:cs="Times New Roman"/>
          <w:b/>
          <w:i/>
          <w:sz w:val="24"/>
        </w:rPr>
        <w:t>Semester- I</w:t>
      </w:r>
    </w:p>
    <w:p w:rsidR="00CC00F6" w:rsidRPr="00A77936" w:rsidRDefault="00CC00F6" w:rsidP="00CC00F6">
      <w:pPr>
        <w:pStyle w:val="BodyText"/>
        <w:ind w:left="0" w:firstLine="0"/>
        <w:rPr>
          <w:b/>
          <w:i/>
          <w:sz w:val="14"/>
        </w:rPr>
      </w:pPr>
    </w:p>
    <w:tbl>
      <w:tblPr>
        <w:tblW w:w="1893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1171"/>
        <w:gridCol w:w="3275"/>
        <w:gridCol w:w="325"/>
        <w:gridCol w:w="360"/>
        <w:gridCol w:w="360"/>
        <w:gridCol w:w="540"/>
        <w:gridCol w:w="450"/>
        <w:gridCol w:w="450"/>
        <w:gridCol w:w="720"/>
        <w:gridCol w:w="630"/>
        <w:gridCol w:w="900"/>
        <w:gridCol w:w="900"/>
        <w:gridCol w:w="900"/>
        <w:gridCol w:w="900"/>
        <w:gridCol w:w="900"/>
        <w:gridCol w:w="900"/>
        <w:gridCol w:w="900"/>
        <w:gridCol w:w="900"/>
        <w:gridCol w:w="900"/>
        <w:gridCol w:w="900"/>
        <w:gridCol w:w="900"/>
      </w:tblGrid>
      <w:tr w:rsidR="001617AF" w:rsidRPr="00A77936" w:rsidTr="00CE01F9">
        <w:trPr>
          <w:gridAfter w:val="9"/>
          <w:wAfter w:w="8100" w:type="dxa"/>
          <w:trHeight w:hRule="exact" w:val="274"/>
        </w:trPr>
        <w:tc>
          <w:tcPr>
            <w:tcW w:w="754" w:type="dxa"/>
            <w:vMerge w:val="restart"/>
          </w:tcPr>
          <w:p w:rsidR="001617AF" w:rsidRPr="00A77936" w:rsidRDefault="001617AF" w:rsidP="008248FC">
            <w:pPr>
              <w:pStyle w:val="TableParagraph"/>
              <w:spacing w:line="229" w:lineRule="exact"/>
              <w:rPr>
                <w:b/>
                <w:i/>
                <w:sz w:val="20"/>
              </w:rPr>
            </w:pPr>
            <w:r w:rsidRPr="00A77936">
              <w:rPr>
                <w:b/>
                <w:i/>
                <w:sz w:val="20"/>
              </w:rPr>
              <w:t>S.N.</w:t>
            </w:r>
          </w:p>
        </w:tc>
        <w:tc>
          <w:tcPr>
            <w:tcW w:w="1171" w:type="dxa"/>
            <w:vMerge w:val="restart"/>
          </w:tcPr>
          <w:p w:rsidR="001617AF" w:rsidRPr="00A77936" w:rsidRDefault="001617AF" w:rsidP="008248FC">
            <w:pPr>
              <w:pStyle w:val="TableParagraph"/>
              <w:spacing w:line="276" w:lineRule="auto"/>
              <w:ind w:right="120"/>
              <w:rPr>
                <w:b/>
                <w:i/>
                <w:sz w:val="20"/>
              </w:rPr>
            </w:pPr>
            <w:r w:rsidRPr="00A77936">
              <w:rPr>
                <w:b/>
                <w:i/>
                <w:sz w:val="20"/>
              </w:rPr>
              <w:t>Subject Code</w:t>
            </w:r>
          </w:p>
        </w:tc>
        <w:tc>
          <w:tcPr>
            <w:tcW w:w="3275" w:type="dxa"/>
            <w:vMerge w:val="restart"/>
          </w:tcPr>
          <w:p w:rsidR="001617AF" w:rsidRPr="00A77936" w:rsidRDefault="001617AF" w:rsidP="008248FC">
            <w:pPr>
              <w:pStyle w:val="TableParagraph"/>
              <w:spacing w:line="229" w:lineRule="exact"/>
              <w:ind w:right="921"/>
              <w:rPr>
                <w:b/>
                <w:i/>
                <w:sz w:val="20"/>
              </w:rPr>
            </w:pPr>
            <w:r w:rsidRPr="00A77936">
              <w:rPr>
                <w:b/>
                <w:i/>
                <w:sz w:val="20"/>
              </w:rPr>
              <w:t>Name of the Subject</w:t>
            </w:r>
          </w:p>
        </w:tc>
        <w:tc>
          <w:tcPr>
            <w:tcW w:w="1045" w:type="dxa"/>
            <w:gridSpan w:val="3"/>
          </w:tcPr>
          <w:p w:rsidR="001617AF" w:rsidRPr="00A77936" w:rsidRDefault="001617AF" w:rsidP="008248FC">
            <w:pPr>
              <w:pStyle w:val="TableParagraph"/>
              <w:spacing w:line="229" w:lineRule="exact"/>
              <w:ind w:left="101"/>
              <w:rPr>
                <w:b/>
                <w:i/>
                <w:sz w:val="20"/>
              </w:rPr>
            </w:pPr>
            <w:r w:rsidRPr="00A77936">
              <w:rPr>
                <w:b/>
                <w:i/>
                <w:sz w:val="20"/>
              </w:rPr>
              <w:t>Periods</w:t>
            </w:r>
          </w:p>
        </w:tc>
        <w:tc>
          <w:tcPr>
            <w:tcW w:w="2790" w:type="dxa"/>
            <w:gridSpan w:val="5"/>
          </w:tcPr>
          <w:p w:rsidR="001617AF" w:rsidRPr="00A77936" w:rsidRDefault="001617AF" w:rsidP="008248FC">
            <w:pPr>
              <w:pStyle w:val="TableParagraph"/>
              <w:spacing w:line="229" w:lineRule="exact"/>
              <w:rPr>
                <w:b/>
                <w:i/>
                <w:sz w:val="20"/>
              </w:rPr>
            </w:pPr>
            <w:r w:rsidRPr="00A77936">
              <w:rPr>
                <w:b/>
                <w:i/>
                <w:sz w:val="20"/>
              </w:rPr>
              <w:t>Evaluation Scheme</w:t>
            </w:r>
          </w:p>
        </w:tc>
        <w:tc>
          <w:tcPr>
            <w:tcW w:w="900" w:type="dxa"/>
            <w:vMerge w:val="restart"/>
          </w:tcPr>
          <w:p w:rsidR="001617AF" w:rsidRPr="00A77936" w:rsidRDefault="007E1E29" w:rsidP="008248FC">
            <w:pPr>
              <w:pStyle w:val="TableParagraph"/>
              <w:spacing w:line="276" w:lineRule="auto"/>
              <w:ind w:right="122"/>
              <w:rPr>
                <w:b/>
                <w:i/>
                <w:sz w:val="20"/>
              </w:rPr>
            </w:pPr>
            <w:r w:rsidRPr="00A77936">
              <w:rPr>
                <w:b/>
                <w:i/>
                <w:sz w:val="20"/>
              </w:rPr>
              <w:t>Subject Total</w:t>
            </w:r>
          </w:p>
        </w:tc>
        <w:tc>
          <w:tcPr>
            <w:tcW w:w="900" w:type="dxa"/>
            <w:vMerge w:val="restart"/>
          </w:tcPr>
          <w:p w:rsidR="001617AF" w:rsidRPr="00A77936" w:rsidRDefault="007E1E29" w:rsidP="007E1E29">
            <w:pPr>
              <w:pStyle w:val="TableParagraph"/>
              <w:spacing w:line="276" w:lineRule="auto"/>
              <w:ind w:right="122"/>
              <w:rPr>
                <w:b/>
                <w:i/>
                <w:sz w:val="20"/>
              </w:rPr>
            </w:pPr>
            <w:r>
              <w:rPr>
                <w:b/>
                <w:i/>
                <w:sz w:val="20"/>
              </w:rPr>
              <w:t>Credits</w:t>
            </w:r>
          </w:p>
        </w:tc>
      </w:tr>
      <w:tr w:rsidR="001617AF" w:rsidRPr="00A77936" w:rsidTr="00CE01F9">
        <w:trPr>
          <w:gridAfter w:val="9"/>
          <w:wAfter w:w="8100" w:type="dxa"/>
          <w:trHeight w:hRule="exact" w:val="217"/>
        </w:trPr>
        <w:tc>
          <w:tcPr>
            <w:tcW w:w="754" w:type="dxa"/>
            <w:vMerge/>
          </w:tcPr>
          <w:p w:rsidR="001617AF" w:rsidRPr="00A77936" w:rsidRDefault="001617AF" w:rsidP="008248FC">
            <w:pPr>
              <w:rPr>
                <w:rFonts w:ascii="Times New Roman" w:hAnsi="Times New Roman" w:cs="Times New Roman"/>
                <w:i/>
              </w:rPr>
            </w:pPr>
          </w:p>
        </w:tc>
        <w:tc>
          <w:tcPr>
            <w:tcW w:w="1171" w:type="dxa"/>
            <w:vMerge/>
          </w:tcPr>
          <w:p w:rsidR="001617AF" w:rsidRPr="00A77936" w:rsidRDefault="001617AF" w:rsidP="008248FC">
            <w:pPr>
              <w:rPr>
                <w:rFonts w:ascii="Times New Roman" w:hAnsi="Times New Roman" w:cs="Times New Roman"/>
                <w:i/>
              </w:rPr>
            </w:pPr>
          </w:p>
        </w:tc>
        <w:tc>
          <w:tcPr>
            <w:tcW w:w="3275" w:type="dxa"/>
            <w:vMerge/>
          </w:tcPr>
          <w:p w:rsidR="001617AF" w:rsidRPr="00A77936" w:rsidRDefault="001617AF" w:rsidP="008248FC">
            <w:pPr>
              <w:rPr>
                <w:rFonts w:ascii="Times New Roman" w:hAnsi="Times New Roman" w:cs="Times New Roman"/>
                <w:i/>
              </w:rPr>
            </w:pPr>
          </w:p>
        </w:tc>
        <w:tc>
          <w:tcPr>
            <w:tcW w:w="325" w:type="dxa"/>
            <w:vMerge w:val="restart"/>
          </w:tcPr>
          <w:p w:rsidR="001617AF" w:rsidRPr="00A77936" w:rsidRDefault="001617AF" w:rsidP="008248FC">
            <w:pPr>
              <w:pStyle w:val="TableParagraph"/>
              <w:spacing w:before="137" w:line="240" w:lineRule="auto"/>
              <w:rPr>
                <w:b/>
                <w:i/>
                <w:sz w:val="20"/>
              </w:rPr>
            </w:pPr>
            <w:r w:rsidRPr="00A77936">
              <w:rPr>
                <w:b/>
                <w:i/>
                <w:sz w:val="20"/>
              </w:rPr>
              <w:t>L</w:t>
            </w:r>
          </w:p>
        </w:tc>
        <w:tc>
          <w:tcPr>
            <w:tcW w:w="360" w:type="dxa"/>
            <w:vMerge w:val="restart"/>
          </w:tcPr>
          <w:p w:rsidR="001617AF" w:rsidRPr="00A77936" w:rsidRDefault="001617AF" w:rsidP="008248FC">
            <w:pPr>
              <w:pStyle w:val="TableParagraph"/>
              <w:spacing w:before="137" w:line="240" w:lineRule="auto"/>
              <w:rPr>
                <w:b/>
                <w:i/>
                <w:sz w:val="20"/>
              </w:rPr>
            </w:pPr>
            <w:r w:rsidRPr="00A77936">
              <w:rPr>
                <w:b/>
                <w:i/>
                <w:sz w:val="20"/>
              </w:rPr>
              <w:t>T</w:t>
            </w:r>
          </w:p>
        </w:tc>
        <w:tc>
          <w:tcPr>
            <w:tcW w:w="360" w:type="dxa"/>
            <w:vMerge w:val="restart"/>
          </w:tcPr>
          <w:p w:rsidR="001617AF" w:rsidRPr="00A77936" w:rsidRDefault="001617AF" w:rsidP="008248FC">
            <w:pPr>
              <w:pStyle w:val="TableParagraph"/>
              <w:spacing w:before="137" w:line="240" w:lineRule="auto"/>
              <w:rPr>
                <w:b/>
                <w:i/>
                <w:sz w:val="20"/>
              </w:rPr>
            </w:pPr>
            <w:r w:rsidRPr="00A77936">
              <w:rPr>
                <w:b/>
                <w:i/>
                <w:sz w:val="20"/>
              </w:rPr>
              <w:t>P</w:t>
            </w:r>
          </w:p>
        </w:tc>
        <w:tc>
          <w:tcPr>
            <w:tcW w:w="1440" w:type="dxa"/>
            <w:gridSpan w:val="3"/>
          </w:tcPr>
          <w:p w:rsidR="001617AF" w:rsidRPr="00A77936" w:rsidRDefault="001617AF" w:rsidP="008248FC">
            <w:pPr>
              <w:pStyle w:val="TableParagraph"/>
              <w:spacing w:line="240" w:lineRule="auto"/>
              <w:rPr>
                <w:b/>
                <w:i/>
                <w:sz w:val="20"/>
              </w:rPr>
            </w:pPr>
            <w:r w:rsidRPr="00A77936">
              <w:rPr>
                <w:b/>
                <w:i/>
                <w:sz w:val="20"/>
              </w:rPr>
              <w:t>Theory</w:t>
            </w:r>
          </w:p>
        </w:tc>
        <w:tc>
          <w:tcPr>
            <w:tcW w:w="1350" w:type="dxa"/>
            <w:gridSpan w:val="2"/>
          </w:tcPr>
          <w:p w:rsidR="001617AF" w:rsidRPr="00A77936" w:rsidRDefault="001617AF" w:rsidP="008248FC">
            <w:pPr>
              <w:pStyle w:val="TableParagraph"/>
              <w:spacing w:line="240" w:lineRule="auto"/>
              <w:ind w:left="102"/>
              <w:rPr>
                <w:b/>
                <w:i/>
                <w:sz w:val="20"/>
              </w:rPr>
            </w:pPr>
            <w:r w:rsidRPr="00A77936">
              <w:rPr>
                <w:b/>
                <w:i/>
                <w:sz w:val="20"/>
              </w:rPr>
              <w:t>Practical</w:t>
            </w:r>
          </w:p>
        </w:tc>
        <w:tc>
          <w:tcPr>
            <w:tcW w:w="900" w:type="dxa"/>
            <w:vMerge/>
          </w:tcPr>
          <w:p w:rsidR="001617AF" w:rsidRPr="00A77936" w:rsidRDefault="001617AF" w:rsidP="008248FC">
            <w:pPr>
              <w:rPr>
                <w:rFonts w:ascii="Times New Roman" w:hAnsi="Times New Roman" w:cs="Times New Roman"/>
                <w:i/>
              </w:rPr>
            </w:pPr>
          </w:p>
        </w:tc>
        <w:tc>
          <w:tcPr>
            <w:tcW w:w="900" w:type="dxa"/>
            <w:vMerge/>
          </w:tcPr>
          <w:p w:rsidR="001617AF" w:rsidRPr="00A77936" w:rsidRDefault="001617AF" w:rsidP="008248FC">
            <w:pPr>
              <w:rPr>
                <w:rFonts w:ascii="Times New Roman" w:hAnsi="Times New Roman" w:cs="Times New Roman"/>
                <w:i/>
              </w:rPr>
            </w:pPr>
          </w:p>
        </w:tc>
      </w:tr>
      <w:tr w:rsidR="001617AF" w:rsidRPr="00A77936" w:rsidTr="00654E2F">
        <w:trPr>
          <w:gridAfter w:val="9"/>
          <w:wAfter w:w="8100" w:type="dxa"/>
          <w:trHeight w:hRule="exact" w:val="478"/>
        </w:trPr>
        <w:tc>
          <w:tcPr>
            <w:tcW w:w="754" w:type="dxa"/>
            <w:vMerge/>
          </w:tcPr>
          <w:p w:rsidR="001617AF" w:rsidRPr="00A77936" w:rsidRDefault="001617AF" w:rsidP="008248FC">
            <w:pPr>
              <w:rPr>
                <w:rFonts w:ascii="Times New Roman" w:hAnsi="Times New Roman" w:cs="Times New Roman"/>
                <w:i/>
              </w:rPr>
            </w:pPr>
          </w:p>
        </w:tc>
        <w:tc>
          <w:tcPr>
            <w:tcW w:w="1171" w:type="dxa"/>
            <w:vMerge/>
          </w:tcPr>
          <w:p w:rsidR="001617AF" w:rsidRPr="00A77936" w:rsidRDefault="001617AF" w:rsidP="008248FC">
            <w:pPr>
              <w:rPr>
                <w:rFonts w:ascii="Times New Roman" w:hAnsi="Times New Roman" w:cs="Times New Roman"/>
                <w:i/>
              </w:rPr>
            </w:pPr>
          </w:p>
        </w:tc>
        <w:tc>
          <w:tcPr>
            <w:tcW w:w="3275" w:type="dxa"/>
            <w:vMerge/>
          </w:tcPr>
          <w:p w:rsidR="001617AF" w:rsidRPr="00A77936" w:rsidRDefault="001617AF" w:rsidP="008248FC">
            <w:pPr>
              <w:rPr>
                <w:rFonts w:ascii="Times New Roman" w:hAnsi="Times New Roman" w:cs="Times New Roman"/>
                <w:i/>
              </w:rPr>
            </w:pPr>
          </w:p>
        </w:tc>
        <w:tc>
          <w:tcPr>
            <w:tcW w:w="325" w:type="dxa"/>
            <w:vMerge/>
          </w:tcPr>
          <w:p w:rsidR="001617AF" w:rsidRPr="00A77936" w:rsidRDefault="001617AF" w:rsidP="008248FC">
            <w:pPr>
              <w:rPr>
                <w:rFonts w:ascii="Times New Roman" w:hAnsi="Times New Roman" w:cs="Times New Roman"/>
                <w:i/>
              </w:rPr>
            </w:pPr>
          </w:p>
        </w:tc>
        <w:tc>
          <w:tcPr>
            <w:tcW w:w="360" w:type="dxa"/>
            <w:vMerge/>
          </w:tcPr>
          <w:p w:rsidR="001617AF" w:rsidRPr="00A77936" w:rsidRDefault="001617AF" w:rsidP="008248FC">
            <w:pPr>
              <w:rPr>
                <w:rFonts w:ascii="Times New Roman" w:hAnsi="Times New Roman" w:cs="Times New Roman"/>
                <w:i/>
              </w:rPr>
            </w:pPr>
          </w:p>
        </w:tc>
        <w:tc>
          <w:tcPr>
            <w:tcW w:w="360" w:type="dxa"/>
            <w:vMerge/>
          </w:tcPr>
          <w:p w:rsidR="001617AF" w:rsidRPr="00A77936" w:rsidRDefault="001617AF" w:rsidP="008248FC">
            <w:pPr>
              <w:rPr>
                <w:rFonts w:ascii="Times New Roman" w:hAnsi="Times New Roman" w:cs="Times New Roman"/>
                <w:i/>
              </w:rPr>
            </w:pPr>
          </w:p>
        </w:tc>
        <w:tc>
          <w:tcPr>
            <w:tcW w:w="540" w:type="dxa"/>
          </w:tcPr>
          <w:p w:rsidR="001617AF" w:rsidRPr="00A77936" w:rsidRDefault="001617AF" w:rsidP="008248FC">
            <w:pPr>
              <w:pStyle w:val="TableParagraph"/>
              <w:spacing w:line="229" w:lineRule="exact"/>
              <w:rPr>
                <w:b/>
                <w:i/>
                <w:sz w:val="20"/>
              </w:rPr>
            </w:pPr>
            <w:r w:rsidRPr="00A77936">
              <w:rPr>
                <w:b/>
                <w:i/>
                <w:sz w:val="20"/>
              </w:rPr>
              <w:t>CT</w:t>
            </w:r>
          </w:p>
        </w:tc>
        <w:tc>
          <w:tcPr>
            <w:tcW w:w="450" w:type="dxa"/>
          </w:tcPr>
          <w:p w:rsidR="001617AF" w:rsidRPr="00A77936" w:rsidRDefault="001617AF" w:rsidP="008248FC">
            <w:pPr>
              <w:pStyle w:val="TableParagraph"/>
              <w:spacing w:line="229" w:lineRule="exact"/>
              <w:ind w:left="102"/>
              <w:rPr>
                <w:b/>
                <w:i/>
                <w:sz w:val="20"/>
              </w:rPr>
            </w:pPr>
            <w:r w:rsidRPr="00A77936">
              <w:rPr>
                <w:b/>
                <w:i/>
                <w:sz w:val="20"/>
              </w:rPr>
              <w:t>TA</w:t>
            </w:r>
          </w:p>
        </w:tc>
        <w:tc>
          <w:tcPr>
            <w:tcW w:w="450" w:type="dxa"/>
          </w:tcPr>
          <w:p w:rsidR="001617AF" w:rsidRPr="00A77936" w:rsidRDefault="001617AF" w:rsidP="008248FC">
            <w:pPr>
              <w:pStyle w:val="TableParagraph"/>
              <w:spacing w:line="229" w:lineRule="exact"/>
              <w:ind w:left="102"/>
              <w:rPr>
                <w:b/>
                <w:i/>
                <w:sz w:val="20"/>
              </w:rPr>
            </w:pPr>
            <w:r w:rsidRPr="00A77936">
              <w:rPr>
                <w:b/>
                <w:i/>
                <w:sz w:val="20"/>
              </w:rPr>
              <w:t>ESE</w:t>
            </w:r>
          </w:p>
        </w:tc>
        <w:tc>
          <w:tcPr>
            <w:tcW w:w="720" w:type="dxa"/>
          </w:tcPr>
          <w:p w:rsidR="001617AF" w:rsidRPr="00A77936" w:rsidRDefault="001617AF" w:rsidP="008248FC">
            <w:pPr>
              <w:pStyle w:val="TableParagraph"/>
              <w:spacing w:line="229" w:lineRule="exact"/>
              <w:ind w:left="83" w:right="128"/>
              <w:jc w:val="center"/>
              <w:rPr>
                <w:b/>
                <w:i/>
                <w:sz w:val="20"/>
              </w:rPr>
            </w:pPr>
            <w:r w:rsidRPr="00A77936">
              <w:rPr>
                <w:b/>
                <w:i/>
                <w:sz w:val="20"/>
              </w:rPr>
              <w:t>TA</w:t>
            </w:r>
          </w:p>
        </w:tc>
        <w:tc>
          <w:tcPr>
            <w:tcW w:w="630" w:type="dxa"/>
          </w:tcPr>
          <w:p w:rsidR="001617AF" w:rsidRPr="00A77936" w:rsidRDefault="001617AF" w:rsidP="008248FC">
            <w:pPr>
              <w:pStyle w:val="TableParagraph"/>
              <w:spacing w:line="229" w:lineRule="exact"/>
              <w:ind w:left="102"/>
              <w:rPr>
                <w:b/>
                <w:i/>
                <w:sz w:val="20"/>
              </w:rPr>
            </w:pPr>
            <w:r w:rsidRPr="00A77936">
              <w:rPr>
                <w:b/>
                <w:i/>
                <w:sz w:val="20"/>
              </w:rPr>
              <w:t>ESE</w:t>
            </w:r>
          </w:p>
        </w:tc>
        <w:tc>
          <w:tcPr>
            <w:tcW w:w="900" w:type="dxa"/>
            <w:vMerge/>
          </w:tcPr>
          <w:p w:rsidR="001617AF" w:rsidRPr="00A77936" w:rsidRDefault="001617AF" w:rsidP="00455204">
            <w:pPr>
              <w:pStyle w:val="TableParagraph"/>
              <w:spacing w:line="276" w:lineRule="auto"/>
              <w:ind w:right="122"/>
              <w:rPr>
                <w:b/>
                <w:i/>
                <w:sz w:val="20"/>
              </w:rPr>
            </w:pPr>
          </w:p>
        </w:tc>
        <w:tc>
          <w:tcPr>
            <w:tcW w:w="900" w:type="dxa"/>
            <w:vMerge/>
          </w:tcPr>
          <w:p w:rsidR="001617AF" w:rsidRPr="00A77936" w:rsidRDefault="001617AF" w:rsidP="008248FC">
            <w:pPr>
              <w:rPr>
                <w:rFonts w:ascii="Times New Roman" w:hAnsi="Times New Roman" w:cs="Times New Roman"/>
                <w:i/>
              </w:rPr>
            </w:pPr>
          </w:p>
        </w:tc>
      </w:tr>
      <w:tr w:rsidR="00323D14" w:rsidRPr="00A77936" w:rsidTr="00323D14">
        <w:trPr>
          <w:gridAfter w:val="9"/>
          <w:wAfter w:w="8100" w:type="dxa"/>
          <w:trHeight w:hRule="exact" w:val="289"/>
        </w:trPr>
        <w:tc>
          <w:tcPr>
            <w:tcW w:w="10835" w:type="dxa"/>
            <w:gridSpan w:val="13"/>
          </w:tcPr>
          <w:p w:rsidR="00323D14" w:rsidRDefault="00323D14" w:rsidP="008248FC">
            <w:pPr>
              <w:pStyle w:val="TableParagraph"/>
              <w:spacing w:line="228" w:lineRule="exact"/>
              <w:ind w:right="122"/>
              <w:jc w:val="center"/>
              <w:rPr>
                <w:i/>
                <w:sz w:val="20"/>
              </w:rPr>
            </w:pPr>
            <w:r w:rsidRPr="003742E5">
              <w:rPr>
                <w:b/>
                <w:bCs/>
                <w:i/>
                <w:sz w:val="18"/>
                <w:szCs w:val="18"/>
              </w:rPr>
              <w:t>Discipline Specific Papers</w:t>
            </w:r>
          </w:p>
        </w:tc>
      </w:tr>
      <w:tr w:rsidR="00323D14" w:rsidRPr="00A77936" w:rsidTr="00323D14">
        <w:trPr>
          <w:gridAfter w:val="9"/>
          <w:wAfter w:w="8100" w:type="dxa"/>
          <w:trHeight w:hRule="exact" w:val="271"/>
        </w:trPr>
        <w:tc>
          <w:tcPr>
            <w:tcW w:w="1925" w:type="dxa"/>
            <w:gridSpan w:val="2"/>
          </w:tcPr>
          <w:p w:rsidR="00323D14" w:rsidRPr="003742E5" w:rsidRDefault="00323D14" w:rsidP="00855813">
            <w:pPr>
              <w:adjustRightInd w:val="0"/>
              <w:spacing w:line="209" w:lineRule="exact"/>
              <w:ind w:left="80"/>
              <w:rPr>
                <w:rFonts w:ascii="Times New Roman" w:hAnsi="Times New Roman" w:cs="Times New Roman"/>
                <w:b/>
                <w:bCs/>
                <w:i/>
                <w:sz w:val="18"/>
                <w:szCs w:val="18"/>
              </w:rPr>
            </w:pPr>
            <w:r w:rsidRPr="003742E5">
              <w:rPr>
                <w:rFonts w:ascii="Times New Roman" w:hAnsi="Times New Roman" w:cs="Times New Roman"/>
                <w:b/>
                <w:bCs/>
                <w:i/>
                <w:sz w:val="18"/>
                <w:szCs w:val="18"/>
              </w:rPr>
              <w:t>Core Subject Code</w:t>
            </w:r>
          </w:p>
        </w:tc>
        <w:tc>
          <w:tcPr>
            <w:tcW w:w="8910" w:type="dxa"/>
            <w:gridSpan w:val="11"/>
          </w:tcPr>
          <w:p w:rsidR="00323D14" w:rsidRPr="003742E5" w:rsidRDefault="00323D14" w:rsidP="00855813">
            <w:pPr>
              <w:adjustRightInd w:val="0"/>
              <w:rPr>
                <w:rFonts w:ascii="Times New Roman" w:hAnsi="Times New Roman" w:cs="Times New Roman"/>
                <w:i/>
                <w:sz w:val="18"/>
                <w:szCs w:val="18"/>
              </w:rPr>
            </w:pPr>
            <w:r w:rsidRPr="003742E5">
              <w:rPr>
                <w:rFonts w:ascii="Times New Roman" w:hAnsi="Times New Roman" w:cs="Times New Roman"/>
                <w:b/>
                <w:bCs/>
                <w:i/>
                <w:sz w:val="18"/>
                <w:szCs w:val="18"/>
              </w:rPr>
              <w:t>Core Subject Name</w:t>
            </w:r>
          </w:p>
        </w:tc>
      </w:tr>
      <w:tr w:rsidR="006B1575" w:rsidRPr="00A77936" w:rsidTr="00CE01F9">
        <w:trPr>
          <w:gridAfter w:val="9"/>
          <w:wAfter w:w="8100" w:type="dxa"/>
          <w:trHeight w:hRule="exact" w:val="505"/>
        </w:trPr>
        <w:tc>
          <w:tcPr>
            <w:tcW w:w="754" w:type="dxa"/>
          </w:tcPr>
          <w:p w:rsidR="006B1575" w:rsidRPr="00A77936" w:rsidRDefault="006B1575" w:rsidP="008248FC">
            <w:pPr>
              <w:pStyle w:val="TableParagraph"/>
              <w:spacing w:line="228" w:lineRule="exact"/>
              <w:jc w:val="center"/>
              <w:rPr>
                <w:i/>
                <w:sz w:val="20"/>
              </w:rPr>
            </w:pPr>
            <w:r w:rsidRPr="00A77936">
              <w:rPr>
                <w:i/>
                <w:sz w:val="20"/>
              </w:rPr>
              <w:t>1</w:t>
            </w:r>
          </w:p>
        </w:tc>
        <w:tc>
          <w:tcPr>
            <w:tcW w:w="1171" w:type="dxa"/>
          </w:tcPr>
          <w:p w:rsidR="006B1575" w:rsidRPr="00A77936" w:rsidRDefault="006B1575" w:rsidP="00465AA7">
            <w:pPr>
              <w:pStyle w:val="TableParagraph"/>
              <w:spacing w:line="276" w:lineRule="auto"/>
              <w:ind w:right="-70"/>
              <w:rPr>
                <w:i/>
                <w:iCs/>
                <w:sz w:val="20"/>
              </w:rPr>
            </w:pPr>
            <w:r w:rsidRPr="00A77936">
              <w:rPr>
                <w:i/>
                <w:iCs/>
                <w:sz w:val="20"/>
              </w:rPr>
              <w:t>MP</w:t>
            </w:r>
            <w:r>
              <w:rPr>
                <w:i/>
                <w:iCs/>
                <w:sz w:val="20"/>
              </w:rPr>
              <w:t>H</w:t>
            </w:r>
            <w:r w:rsidRPr="00A77936">
              <w:rPr>
                <w:i/>
                <w:iCs/>
                <w:sz w:val="20"/>
              </w:rPr>
              <w:t>101T</w:t>
            </w:r>
          </w:p>
        </w:tc>
        <w:tc>
          <w:tcPr>
            <w:tcW w:w="3275" w:type="dxa"/>
          </w:tcPr>
          <w:p w:rsidR="006B1575" w:rsidRPr="00A77936" w:rsidRDefault="006B1575" w:rsidP="00D076BA">
            <w:pPr>
              <w:autoSpaceDE w:val="0"/>
              <w:autoSpaceDN w:val="0"/>
              <w:adjustRightInd w:val="0"/>
              <w:spacing w:after="0" w:line="240" w:lineRule="auto"/>
              <w:jc w:val="center"/>
              <w:rPr>
                <w:rFonts w:ascii="Times New Roman" w:hAnsi="Times New Roman" w:cs="Times New Roman"/>
                <w:i/>
                <w:sz w:val="20"/>
              </w:rPr>
            </w:pPr>
            <w:r w:rsidRPr="00A77936">
              <w:rPr>
                <w:rFonts w:ascii="Times New Roman" w:hAnsi="Times New Roman" w:cs="Times New Roman"/>
                <w:i/>
                <w:sz w:val="20"/>
              </w:rPr>
              <w:t>Modern Pharmaceutical Analytical Techniques</w:t>
            </w:r>
          </w:p>
        </w:tc>
        <w:tc>
          <w:tcPr>
            <w:tcW w:w="325" w:type="dxa"/>
          </w:tcPr>
          <w:p w:rsidR="006B1575" w:rsidRPr="00A77936" w:rsidRDefault="006B1575" w:rsidP="008248FC">
            <w:pPr>
              <w:pStyle w:val="TableParagraph"/>
              <w:spacing w:line="228" w:lineRule="exact"/>
              <w:jc w:val="center"/>
              <w:rPr>
                <w:i/>
                <w:sz w:val="20"/>
              </w:rPr>
            </w:pPr>
            <w:r>
              <w:rPr>
                <w:i/>
                <w:sz w:val="20"/>
              </w:rPr>
              <w:t>3</w:t>
            </w:r>
          </w:p>
        </w:tc>
        <w:tc>
          <w:tcPr>
            <w:tcW w:w="360" w:type="dxa"/>
          </w:tcPr>
          <w:p w:rsidR="006B1575" w:rsidRPr="00A77936" w:rsidRDefault="006B1575" w:rsidP="008248FC">
            <w:pPr>
              <w:pStyle w:val="TableParagraph"/>
              <w:spacing w:line="228" w:lineRule="exact"/>
              <w:jc w:val="center"/>
              <w:rPr>
                <w:i/>
                <w:sz w:val="20"/>
              </w:rPr>
            </w:pPr>
            <w:r>
              <w:rPr>
                <w:i/>
                <w:sz w:val="20"/>
              </w:rPr>
              <w:t>1</w:t>
            </w:r>
          </w:p>
        </w:tc>
        <w:tc>
          <w:tcPr>
            <w:tcW w:w="360" w:type="dxa"/>
          </w:tcPr>
          <w:p w:rsidR="006B1575" w:rsidRPr="00A77936" w:rsidRDefault="006B1575" w:rsidP="008248FC">
            <w:pPr>
              <w:pStyle w:val="TableParagraph"/>
              <w:spacing w:line="228" w:lineRule="exact"/>
              <w:jc w:val="center"/>
              <w:rPr>
                <w:i/>
                <w:sz w:val="20"/>
              </w:rPr>
            </w:pPr>
            <w:r w:rsidRPr="00A77936">
              <w:rPr>
                <w:i/>
                <w:sz w:val="20"/>
              </w:rPr>
              <w:t>0</w:t>
            </w:r>
          </w:p>
        </w:tc>
        <w:tc>
          <w:tcPr>
            <w:tcW w:w="540" w:type="dxa"/>
          </w:tcPr>
          <w:p w:rsidR="006B1575" w:rsidRPr="00A77936" w:rsidRDefault="006B1575" w:rsidP="00855813">
            <w:pPr>
              <w:pStyle w:val="TableParagraph"/>
              <w:spacing w:line="228" w:lineRule="exact"/>
              <w:jc w:val="center"/>
              <w:rPr>
                <w:i/>
                <w:sz w:val="20"/>
              </w:rPr>
            </w:pPr>
            <w:r w:rsidRPr="00A77936">
              <w:rPr>
                <w:i/>
                <w:sz w:val="20"/>
              </w:rPr>
              <w:t>15</w:t>
            </w:r>
          </w:p>
        </w:tc>
        <w:tc>
          <w:tcPr>
            <w:tcW w:w="450" w:type="dxa"/>
          </w:tcPr>
          <w:p w:rsidR="006B1575" w:rsidRPr="00A77936" w:rsidRDefault="006B1575" w:rsidP="008248FC">
            <w:pPr>
              <w:pStyle w:val="TableParagraph"/>
              <w:spacing w:line="228" w:lineRule="exact"/>
              <w:jc w:val="center"/>
              <w:rPr>
                <w:i/>
                <w:sz w:val="20"/>
              </w:rPr>
            </w:pPr>
            <w:r>
              <w:rPr>
                <w:i/>
                <w:sz w:val="20"/>
              </w:rPr>
              <w:t>10</w:t>
            </w:r>
          </w:p>
        </w:tc>
        <w:tc>
          <w:tcPr>
            <w:tcW w:w="450" w:type="dxa"/>
          </w:tcPr>
          <w:p w:rsidR="006B1575" w:rsidRPr="00A77936" w:rsidRDefault="006B1575" w:rsidP="008248FC">
            <w:pPr>
              <w:pStyle w:val="TableParagraph"/>
              <w:spacing w:line="228" w:lineRule="exact"/>
              <w:jc w:val="center"/>
              <w:rPr>
                <w:i/>
                <w:sz w:val="20"/>
              </w:rPr>
            </w:pPr>
            <w:r w:rsidRPr="00A77936">
              <w:rPr>
                <w:i/>
                <w:sz w:val="20"/>
              </w:rPr>
              <w:t>75</w:t>
            </w:r>
          </w:p>
        </w:tc>
        <w:tc>
          <w:tcPr>
            <w:tcW w:w="720" w:type="dxa"/>
          </w:tcPr>
          <w:p w:rsidR="006B1575" w:rsidRPr="00A77936" w:rsidRDefault="006B1575" w:rsidP="008248FC">
            <w:pPr>
              <w:pStyle w:val="TableParagraph"/>
              <w:spacing w:line="228" w:lineRule="exact"/>
              <w:ind w:left="83" w:right="270"/>
              <w:jc w:val="center"/>
              <w:rPr>
                <w:i/>
                <w:sz w:val="20"/>
              </w:rPr>
            </w:pPr>
            <w:r w:rsidRPr="00A77936">
              <w:rPr>
                <w:i/>
                <w:sz w:val="20"/>
              </w:rPr>
              <w:t>--</w:t>
            </w:r>
          </w:p>
        </w:tc>
        <w:tc>
          <w:tcPr>
            <w:tcW w:w="630" w:type="dxa"/>
          </w:tcPr>
          <w:p w:rsidR="006B1575" w:rsidRPr="00A77936" w:rsidRDefault="006B1575" w:rsidP="008248FC">
            <w:pPr>
              <w:pStyle w:val="TableParagraph"/>
              <w:spacing w:line="228" w:lineRule="exact"/>
              <w:jc w:val="center"/>
              <w:rPr>
                <w:i/>
                <w:sz w:val="20"/>
              </w:rPr>
            </w:pPr>
            <w:r w:rsidRPr="00A77936">
              <w:rPr>
                <w:i/>
                <w:sz w:val="20"/>
              </w:rPr>
              <w:t>--</w:t>
            </w:r>
          </w:p>
        </w:tc>
        <w:tc>
          <w:tcPr>
            <w:tcW w:w="900" w:type="dxa"/>
          </w:tcPr>
          <w:p w:rsidR="006B1575" w:rsidRPr="00A77936" w:rsidRDefault="006B1575" w:rsidP="00455204">
            <w:pPr>
              <w:pStyle w:val="TableParagraph"/>
              <w:spacing w:line="228" w:lineRule="exact"/>
              <w:ind w:right="122"/>
              <w:jc w:val="center"/>
              <w:rPr>
                <w:i/>
                <w:sz w:val="20"/>
              </w:rPr>
            </w:pPr>
            <w:r w:rsidRPr="00A77936">
              <w:rPr>
                <w:i/>
                <w:sz w:val="20"/>
              </w:rPr>
              <w:t>100</w:t>
            </w:r>
          </w:p>
        </w:tc>
        <w:tc>
          <w:tcPr>
            <w:tcW w:w="900" w:type="dxa"/>
          </w:tcPr>
          <w:p w:rsidR="006B1575" w:rsidRPr="00A77936" w:rsidRDefault="006B1575" w:rsidP="008248FC">
            <w:pPr>
              <w:pStyle w:val="TableParagraph"/>
              <w:spacing w:line="228" w:lineRule="exact"/>
              <w:ind w:right="122"/>
              <w:jc w:val="center"/>
              <w:rPr>
                <w:i/>
                <w:sz w:val="20"/>
              </w:rPr>
            </w:pPr>
            <w:r>
              <w:rPr>
                <w:i/>
                <w:sz w:val="20"/>
              </w:rPr>
              <w:t>4</w:t>
            </w:r>
          </w:p>
        </w:tc>
      </w:tr>
      <w:tr w:rsidR="006B1575" w:rsidRPr="00A77936" w:rsidTr="00CE01F9">
        <w:trPr>
          <w:gridAfter w:val="9"/>
          <w:wAfter w:w="8100" w:type="dxa"/>
          <w:trHeight w:hRule="exact" w:val="280"/>
        </w:trPr>
        <w:tc>
          <w:tcPr>
            <w:tcW w:w="754" w:type="dxa"/>
          </w:tcPr>
          <w:p w:rsidR="006B1575" w:rsidRPr="00A77936" w:rsidRDefault="006B1575" w:rsidP="008248FC">
            <w:pPr>
              <w:pStyle w:val="TableParagraph"/>
              <w:spacing w:line="228" w:lineRule="exact"/>
              <w:jc w:val="center"/>
              <w:rPr>
                <w:i/>
                <w:sz w:val="20"/>
              </w:rPr>
            </w:pPr>
            <w:r>
              <w:rPr>
                <w:i/>
                <w:sz w:val="20"/>
              </w:rPr>
              <w:t>2</w:t>
            </w:r>
          </w:p>
        </w:tc>
        <w:tc>
          <w:tcPr>
            <w:tcW w:w="1171" w:type="dxa"/>
          </w:tcPr>
          <w:p w:rsidR="006B1575" w:rsidRPr="00A77936" w:rsidRDefault="006B1575" w:rsidP="00465AA7">
            <w:pPr>
              <w:pStyle w:val="TableParagraph"/>
              <w:spacing w:line="276" w:lineRule="auto"/>
              <w:rPr>
                <w:i/>
                <w:iCs/>
                <w:sz w:val="20"/>
              </w:rPr>
            </w:pPr>
            <w:r w:rsidRPr="00A77936">
              <w:rPr>
                <w:i/>
                <w:iCs/>
                <w:sz w:val="20"/>
              </w:rPr>
              <w:t>MPH10</w:t>
            </w:r>
            <w:r>
              <w:rPr>
                <w:i/>
                <w:iCs/>
                <w:sz w:val="20"/>
              </w:rPr>
              <w:t>2</w:t>
            </w:r>
            <w:r w:rsidRPr="00A77936">
              <w:rPr>
                <w:i/>
                <w:iCs/>
                <w:sz w:val="20"/>
              </w:rPr>
              <w:t xml:space="preserve"> T</w:t>
            </w:r>
          </w:p>
        </w:tc>
        <w:tc>
          <w:tcPr>
            <w:tcW w:w="3275" w:type="dxa"/>
          </w:tcPr>
          <w:p w:rsidR="006B1575" w:rsidRPr="00A77936" w:rsidRDefault="006B1575" w:rsidP="00D076BA">
            <w:pPr>
              <w:autoSpaceDE w:val="0"/>
              <w:autoSpaceDN w:val="0"/>
              <w:adjustRightInd w:val="0"/>
              <w:spacing w:after="0" w:line="240" w:lineRule="auto"/>
              <w:jc w:val="center"/>
              <w:rPr>
                <w:rFonts w:ascii="Times New Roman" w:hAnsi="Times New Roman" w:cs="Times New Roman"/>
                <w:i/>
                <w:sz w:val="20"/>
              </w:rPr>
            </w:pPr>
            <w:r w:rsidRPr="00A77936">
              <w:rPr>
                <w:rFonts w:ascii="Times New Roman" w:hAnsi="Times New Roman" w:cs="Times New Roman"/>
                <w:i/>
                <w:sz w:val="20"/>
              </w:rPr>
              <w:t>Drug Delivery System</w:t>
            </w:r>
          </w:p>
        </w:tc>
        <w:tc>
          <w:tcPr>
            <w:tcW w:w="325" w:type="dxa"/>
          </w:tcPr>
          <w:p w:rsidR="006B1575" w:rsidRPr="00A77936" w:rsidRDefault="006B1575" w:rsidP="008248FC">
            <w:pPr>
              <w:pStyle w:val="TableParagraph"/>
              <w:spacing w:line="228" w:lineRule="exact"/>
              <w:ind w:left="104"/>
              <w:jc w:val="center"/>
              <w:rPr>
                <w:i/>
                <w:sz w:val="20"/>
              </w:rPr>
            </w:pPr>
            <w:r>
              <w:rPr>
                <w:i/>
                <w:sz w:val="20"/>
              </w:rPr>
              <w:t>3</w:t>
            </w:r>
          </w:p>
        </w:tc>
        <w:tc>
          <w:tcPr>
            <w:tcW w:w="360" w:type="dxa"/>
          </w:tcPr>
          <w:p w:rsidR="006B1575" w:rsidRPr="00A77936" w:rsidRDefault="006B1575" w:rsidP="008248FC">
            <w:pPr>
              <w:pStyle w:val="TableParagraph"/>
              <w:spacing w:line="228" w:lineRule="exact"/>
              <w:jc w:val="center"/>
              <w:rPr>
                <w:i/>
                <w:sz w:val="20"/>
              </w:rPr>
            </w:pPr>
            <w:r>
              <w:rPr>
                <w:i/>
                <w:sz w:val="20"/>
              </w:rPr>
              <w:t>1</w:t>
            </w:r>
          </w:p>
        </w:tc>
        <w:tc>
          <w:tcPr>
            <w:tcW w:w="360" w:type="dxa"/>
          </w:tcPr>
          <w:p w:rsidR="006B1575" w:rsidRPr="00A77936" w:rsidRDefault="006B1575" w:rsidP="008248FC">
            <w:pPr>
              <w:pStyle w:val="TableParagraph"/>
              <w:spacing w:line="228" w:lineRule="exact"/>
              <w:jc w:val="center"/>
              <w:rPr>
                <w:i/>
                <w:sz w:val="20"/>
              </w:rPr>
            </w:pPr>
            <w:r w:rsidRPr="00A77936">
              <w:rPr>
                <w:i/>
                <w:sz w:val="20"/>
              </w:rPr>
              <w:t>0</w:t>
            </w:r>
          </w:p>
        </w:tc>
        <w:tc>
          <w:tcPr>
            <w:tcW w:w="540" w:type="dxa"/>
          </w:tcPr>
          <w:p w:rsidR="006B1575" w:rsidRPr="00A77936" w:rsidRDefault="006B1575" w:rsidP="00855813">
            <w:pPr>
              <w:pStyle w:val="TableParagraph"/>
              <w:spacing w:line="228" w:lineRule="exact"/>
              <w:jc w:val="center"/>
              <w:rPr>
                <w:i/>
                <w:sz w:val="20"/>
              </w:rPr>
            </w:pPr>
            <w:r w:rsidRPr="00A77936">
              <w:rPr>
                <w:i/>
                <w:sz w:val="20"/>
              </w:rPr>
              <w:t>15</w:t>
            </w:r>
          </w:p>
        </w:tc>
        <w:tc>
          <w:tcPr>
            <w:tcW w:w="450" w:type="dxa"/>
          </w:tcPr>
          <w:p w:rsidR="006B1575" w:rsidRPr="00A77936" w:rsidRDefault="006B1575" w:rsidP="008248FC">
            <w:pPr>
              <w:pStyle w:val="TableParagraph"/>
              <w:spacing w:line="228" w:lineRule="exact"/>
              <w:jc w:val="center"/>
              <w:rPr>
                <w:i/>
                <w:sz w:val="20"/>
              </w:rPr>
            </w:pPr>
            <w:r>
              <w:rPr>
                <w:i/>
                <w:sz w:val="20"/>
              </w:rPr>
              <w:t>10</w:t>
            </w:r>
          </w:p>
        </w:tc>
        <w:tc>
          <w:tcPr>
            <w:tcW w:w="450" w:type="dxa"/>
          </w:tcPr>
          <w:p w:rsidR="006B1575" w:rsidRPr="00A77936" w:rsidRDefault="006B1575" w:rsidP="008248FC">
            <w:pPr>
              <w:pStyle w:val="TableParagraph"/>
              <w:spacing w:line="228" w:lineRule="exact"/>
              <w:jc w:val="center"/>
              <w:rPr>
                <w:i/>
                <w:sz w:val="20"/>
              </w:rPr>
            </w:pPr>
            <w:r w:rsidRPr="00A77936">
              <w:rPr>
                <w:i/>
                <w:sz w:val="20"/>
              </w:rPr>
              <w:t>75</w:t>
            </w:r>
          </w:p>
        </w:tc>
        <w:tc>
          <w:tcPr>
            <w:tcW w:w="720" w:type="dxa"/>
          </w:tcPr>
          <w:p w:rsidR="006B1575" w:rsidRPr="00A77936" w:rsidRDefault="006B1575" w:rsidP="008248FC">
            <w:pPr>
              <w:pStyle w:val="TableParagraph"/>
              <w:spacing w:line="228" w:lineRule="exact"/>
              <w:ind w:left="83" w:right="270"/>
              <w:jc w:val="center"/>
              <w:rPr>
                <w:i/>
                <w:sz w:val="20"/>
              </w:rPr>
            </w:pPr>
            <w:r w:rsidRPr="00A77936">
              <w:rPr>
                <w:i/>
                <w:sz w:val="20"/>
              </w:rPr>
              <w:t>--</w:t>
            </w:r>
          </w:p>
        </w:tc>
        <w:tc>
          <w:tcPr>
            <w:tcW w:w="630" w:type="dxa"/>
          </w:tcPr>
          <w:p w:rsidR="006B1575" w:rsidRPr="00A77936" w:rsidRDefault="006B1575" w:rsidP="008248FC">
            <w:pPr>
              <w:pStyle w:val="TableParagraph"/>
              <w:spacing w:line="228" w:lineRule="exact"/>
              <w:jc w:val="center"/>
              <w:rPr>
                <w:i/>
                <w:sz w:val="20"/>
              </w:rPr>
            </w:pPr>
            <w:r w:rsidRPr="00A77936">
              <w:rPr>
                <w:i/>
                <w:sz w:val="20"/>
              </w:rPr>
              <w:t>--</w:t>
            </w:r>
          </w:p>
        </w:tc>
        <w:tc>
          <w:tcPr>
            <w:tcW w:w="900" w:type="dxa"/>
          </w:tcPr>
          <w:p w:rsidR="006B1575" w:rsidRPr="00A77936" w:rsidRDefault="006B1575" w:rsidP="00455204">
            <w:pPr>
              <w:pStyle w:val="TableParagraph"/>
              <w:spacing w:line="228" w:lineRule="exact"/>
              <w:ind w:right="122"/>
              <w:jc w:val="center"/>
              <w:rPr>
                <w:i/>
                <w:sz w:val="20"/>
              </w:rPr>
            </w:pPr>
            <w:r w:rsidRPr="00A77936">
              <w:rPr>
                <w:i/>
                <w:sz w:val="20"/>
              </w:rPr>
              <w:t>100</w:t>
            </w:r>
          </w:p>
        </w:tc>
        <w:tc>
          <w:tcPr>
            <w:tcW w:w="900" w:type="dxa"/>
          </w:tcPr>
          <w:p w:rsidR="006B1575" w:rsidRPr="00A77936" w:rsidRDefault="006B1575" w:rsidP="008248FC">
            <w:pPr>
              <w:pStyle w:val="TableParagraph"/>
              <w:spacing w:line="228" w:lineRule="exact"/>
              <w:ind w:right="122"/>
              <w:jc w:val="center"/>
              <w:rPr>
                <w:i/>
                <w:sz w:val="20"/>
              </w:rPr>
            </w:pPr>
            <w:r>
              <w:rPr>
                <w:i/>
                <w:sz w:val="20"/>
              </w:rPr>
              <w:t>4</w:t>
            </w:r>
          </w:p>
        </w:tc>
      </w:tr>
      <w:tr w:rsidR="006B1575" w:rsidRPr="00A77936" w:rsidTr="00CE01F9">
        <w:trPr>
          <w:gridAfter w:val="9"/>
          <w:wAfter w:w="8100" w:type="dxa"/>
          <w:trHeight w:hRule="exact" w:val="262"/>
        </w:trPr>
        <w:tc>
          <w:tcPr>
            <w:tcW w:w="754" w:type="dxa"/>
          </w:tcPr>
          <w:p w:rsidR="006B1575" w:rsidRPr="00A77936" w:rsidRDefault="006B1575" w:rsidP="008248FC">
            <w:pPr>
              <w:pStyle w:val="TableParagraph"/>
              <w:jc w:val="center"/>
              <w:rPr>
                <w:i/>
                <w:sz w:val="20"/>
              </w:rPr>
            </w:pPr>
            <w:r>
              <w:rPr>
                <w:i/>
                <w:sz w:val="20"/>
              </w:rPr>
              <w:t>3</w:t>
            </w:r>
          </w:p>
        </w:tc>
        <w:tc>
          <w:tcPr>
            <w:tcW w:w="1171" w:type="dxa"/>
          </w:tcPr>
          <w:p w:rsidR="006B1575" w:rsidRPr="00A77936" w:rsidRDefault="006B1575" w:rsidP="00465AA7">
            <w:pPr>
              <w:pStyle w:val="TableParagraph"/>
              <w:spacing w:line="228" w:lineRule="exact"/>
              <w:ind w:right="-160"/>
              <w:rPr>
                <w:i/>
                <w:iCs/>
                <w:sz w:val="20"/>
              </w:rPr>
            </w:pPr>
            <w:r w:rsidRPr="00A77936">
              <w:rPr>
                <w:i/>
                <w:iCs/>
                <w:sz w:val="20"/>
              </w:rPr>
              <w:t>MPH10</w:t>
            </w:r>
            <w:r>
              <w:rPr>
                <w:i/>
                <w:iCs/>
                <w:sz w:val="20"/>
              </w:rPr>
              <w:t>3</w:t>
            </w:r>
            <w:r w:rsidRPr="00A77936">
              <w:rPr>
                <w:i/>
                <w:iCs/>
                <w:sz w:val="20"/>
              </w:rPr>
              <w:t xml:space="preserve"> T</w:t>
            </w:r>
          </w:p>
        </w:tc>
        <w:tc>
          <w:tcPr>
            <w:tcW w:w="3275" w:type="dxa"/>
          </w:tcPr>
          <w:p w:rsidR="006B1575" w:rsidRPr="00A77936" w:rsidRDefault="006B1575" w:rsidP="00D076BA">
            <w:pPr>
              <w:autoSpaceDE w:val="0"/>
              <w:autoSpaceDN w:val="0"/>
              <w:adjustRightInd w:val="0"/>
              <w:spacing w:after="0" w:line="240" w:lineRule="auto"/>
              <w:jc w:val="center"/>
              <w:rPr>
                <w:rFonts w:ascii="Times New Roman" w:hAnsi="Times New Roman" w:cs="Times New Roman"/>
                <w:i/>
                <w:sz w:val="20"/>
              </w:rPr>
            </w:pPr>
            <w:r w:rsidRPr="00A77936">
              <w:rPr>
                <w:rFonts w:ascii="Times New Roman" w:hAnsi="Times New Roman" w:cs="Times New Roman"/>
                <w:i/>
                <w:sz w:val="20"/>
              </w:rPr>
              <w:t>Modern Pharmaceutics</w:t>
            </w:r>
          </w:p>
        </w:tc>
        <w:tc>
          <w:tcPr>
            <w:tcW w:w="325" w:type="dxa"/>
          </w:tcPr>
          <w:p w:rsidR="006B1575" w:rsidRPr="00A77936" w:rsidRDefault="006B1575" w:rsidP="008248FC">
            <w:pPr>
              <w:pStyle w:val="TableParagraph"/>
              <w:jc w:val="center"/>
              <w:rPr>
                <w:i/>
                <w:sz w:val="20"/>
              </w:rPr>
            </w:pPr>
            <w:r>
              <w:rPr>
                <w:i/>
                <w:sz w:val="20"/>
              </w:rPr>
              <w:t>3</w:t>
            </w:r>
          </w:p>
        </w:tc>
        <w:tc>
          <w:tcPr>
            <w:tcW w:w="360" w:type="dxa"/>
          </w:tcPr>
          <w:p w:rsidR="006B1575" w:rsidRPr="00A77936" w:rsidRDefault="006B1575" w:rsidP="008248FC">
            <w:pPr>
              <w:pStyle w:val="TableParagraph"/>
              <w:jc w:val="center"/>
              <w:rPr>
                <w:i/>
                <w:sz w:val="20"/>
              </w:rPr>
            </w:pPr>
            <w:r>
              <w:rPr>
                <w:i/>
                <w:sz w:val="20"/>
              </w:rPr>
              <w:t>1</w:t>
            </w:r>
          </w:p>
        </w:tc>
        <w:tc>
          <w:tcPr>
            <w:tcW w:w="360" w:type="dxa"/>
          </w:tcPr>
          <w:p w:rsidR="006B1575" w:rsidRPr="00A77936" w:rsidRDefault="006B1575" w:rsidP="008248FC">
            <w:pPr>
              <w:pStyle w:val="TableParagraph"/>
              <w:jc w:val="center"/>
              <w:rPr>
                <w:i/>
                <w:sz w:val="20"/>
              </w:rPr>
            </w:pPr>
            <w:r w:rsidRPr="00A77936">
              <w:rPr>
                <w:i/>
                <w:sz w:val="20"/>
              </w:rPr>
              <w:t>0</w:t>
            </w:r>
          </w:p>
        </w:tc>
        <w:tc>
          <w:tcPr>
            <w:tcW w:w="540" w:type="dxa"/>
          </w:tcPr>
          <w:p w:rsidR="006B1575" w:rsidRPr="00A77936" w:rsidRDefault="006B1575" w:rsidP="00855813">
            <w:pPr>
              <w:pStyle w:val="TableParagraph"/>
              <w:spacing w:line="228" w:lineRule="exact"/>
              <w:jc w:val="center"/>
              <w:rPr>
                <w:i/>
                <w:sz w:val="20"/>
              </w:rPr>
            </w:pPr>
            <w:r w:rsidRPr="00A77936">
              <w:rPr>
                <w:i/>
                <w:sz w:val="20"/>
              </w:rPr>
              <w:t>15</w:t>
            </w:r>
          </w:p>
        </w:tc>
        <w:tc>
          <w:tcPr>
            <w:tcW w:w="450" w:type="dxa"/>
          </w:tcPr>
          <w:p w:rsidR="006B1575" w:rsidRPr="00A77936" w:rsidRDefault="006B1575" w:rsidP="008248FC">
            <w:pPr>
              <w:pStyle w:val="TableParagraph"/>
              <w:spacing w:line="228" w:lineRule="exact"/>
              <w:jc w:val="center"/>
              <w:rPr>
                <w:i/>
                <w:sz w:val="20"/>
              </w:rPr>
            </w:pPr>
            <w:r>
              <w:rPr>
                <w:i/>
                <w:sz w:val="20"/>
              </w:rPr>
              <w:t>10</w:t>
            </w:r>
          </w:p>
        </w:tc>
        <w:tc>
          <w:tcPr>
            <w:tcW w:w="450" w:type="dxa"/>
          </w:tcPr>
          <w:p w:rsidR="006B1575" w:rsidRPr="00A77936" w:rsidRDefault="006B1575" w:rsidP="008248FC">
            <w:pPr>
              <w:pStyle w:val="TableParagraph"/>
              <w:spacing w:line="228" w:lineRule="exact"/>
              <w:jc w:val="center"/>
              <w:rPr>
                <w:i/>
                <w:sz w:val="20"/>
              </w:rPr>
            </w:pPr>
            <w:r w:rsidRPr="00A77936">
              <w:rPr>
                <w:i/>
                <w:sz w:val="20"/>
              </w:rPr>
              <w:t>75</w:t>
            </w:r>
          </w:p>
        </w:tc>
        <w:tc>
          <w:tcPr>
            <w:tcW w:w="720" w:type="dxa"/>
          </w:tcPr>
          <w:p w:rsidR="006B1575" w:rsidRPr="00A77936" w:rsidRDefault="006B1575" w:rsidP="008248FC">
            <w:pPr>
              <w:pStyle w:val="TableParagraph"/>
              <w:spacing w:line="228" w:lineRule="exact"/>
              <w:ind w:left="83" w:right="270"/>
              <w:jc w:val="center"/>
              <w:rPr>
                <w:i/>
                <w:sz w:val="20"/>
              </w:rPr>
            </w:pPr>
            <w:r w:rsidRPr="00A77936">
              <w:rPr>
                <w:i/>
                <w:sz w:val="20"/>
              </w:rPr>
              <w:t>--</w:t>
            </w:r>
          </w:p>
        </w:tc>
        <w:tc>
          <w:tcPr>
            <w:tcW w:w="630" w:type="dxa"/>
          </w:tcPr>
          <w:p w:rsidR="006B1575" w:rsidRPr="00A77936" w:rsidRDefault="006B1575" w:rsidP="008248FC">
            <w:pPr>
              <w:pStyle w:val="TableParagraph"/>
              <w:spacing w:line="228" w:lineRule="exact"/>
              <w:jc w:val="center"/>
              <w:rPr>
                <w:i/>
                <w:sz w:val="20"/>
              </w:rPr>
            </w:pPr>
            <w:r w:rsidRPr="00A77936">
              <w:rPr>
                <w:i/>
                <w:sz w:val="20"/>
              </w:rPr>
              <w:t>--</w:t>
            </w:r>
          </w:p>
        </w:tc>
        <w:tc>
          <w:tcPr>
            <w:tcW w:w="900" w:type="dxa"/>
          </w:tcPr>
          <w:p w:rsidR="006B1575" w:rsidRPr="00A77936" w:rsidRDefault="006B1575" w:rsidP="00455204">
            <w:pPr>
              <w:pStyle w:val="TableParagraph"/>
              <w:spacing w:line="228" w:lineRule="exact"/>
              <w:ind w:right="122"/>
              <w:jc w:val="center"/>
              <w:rPr>
                <w:i/>
                <w:sz w:val="20"/>
              </w:rPr>
            </w:pPr>
            <w:r w:rsidRPr="00A77936">
              <w:rPr>
                <w:i/>
                <w:sz w:val="20"/>
              </w:rPr>
              <w:t>100</w:t>
            </w:r>
          </w:p>
        </w:tc>
        <w:tc>
          <w:tcPr>
            <w:tcW w:w="900" w:type="dxa"/>
          </w:tcPr>
          <w:p w:rsidR="006B1575" w:rsidRPr="00A77936" w:rsidRDefault="006B1575" w:rsidP="008248FC">
            <w:pPr>
              <w:pStyle w:val="TableParagraph"/>
              <w:spacing w:line="228" w:lineRule="exact"/>
              <w:ind w:right="122"/>
              <w:jc w:val="center"/>
              <w:rPr>
                <w:i/>
                <w:sz w:val="20"/>
              </w:rPr>
            </w:pPr>
            <w:r>
              <w:rPr>
                <w:i/>
                <w:sz w:val="20"/>
              </w:rPr>
              <w:t>4</w:t>
            </w:r>
          </w:p>
        </w:tc>
      </w:tr>
      <w:tr w:rsidR="006B1575" w:rsidRPr="00A77936" w:rsidTr="00CE01F9">
        <w:trPr>
          <w:gridAfter w:val="9"/>
          <w:wAfter w:w="8100" w:type="dxa"/>
          <w:trHeight w:hRule="exact" w:val="262"/>
        </w:trPr>
        <w:tc>
          <w:tcPr>
            <w:tcW w:w="754" w:type="dxa"/>
          </w:tcPr>
          <w:p w:rsidR="006B1575" w:rsidRPr="00A77936" w:rsidRDefault="006B1575" w:rsidP="00455204">
            <w:pPr>
              <w:pStyle w:val="TableParagraph"/>
              <w:jc w:val="center"/>
              <w:rPr>
                <w:i/>
                <w:sz w:val="20"/>
              </w:rPr>
            </w:pPr>
            <w:r>
              <w:rPr>
                <w:i/>
                <w:sz w:val="20"/>
              </w:rPr>
              <w:t>4</w:t>
            </w:r>
          </w:p>
        </w:tc>
        <w:tc>
          <w:tcPr>
            <w:tcW w:w="1171" w:type="dxa"/>
          </w:tcPr>
          <w:p w:rsidR="006B1575" w:rsidRPr="00A77936" w:rsidRDefault="006B1575" w:rsidP="00465AA7">
            <w:pPr>
              <w:pStyle w:val="TableParagraph"/>
              <w:spacing w:line="228" w:lineRule="exact"/>
              <w:ind w:right="-160"/>
              <w:rPr>
                <w:i/>
                <w:iCs/>
                <w:sz w:val="20"/>
              </w:rPr>
            </w:pPr>
            <w:r w:rsidRPr="00A77936">
              <w:rPr>
                <w:i/>
                <w:iCs/>
                <w:sz w:val="20"/>
              </w:rPr>
              <w:t>MP</w:t>
            </w:r>
            <w:r>
              <w:rPr>
                <w:i/>
                <w:iCs/>
                <w:sz w:val="20"/>
              </w:rPr>
              <w:t>H</w:t>
            </w:r>
            <w:r w:rsidRPr="00A77936">
              <w:rPr>
                <w:i/>
                <w:iCs/>
                <w:sz w:val="20"/>
              </w:rPr>
              <w:t>10</w:t>
            </w:r>
            <w:r>
              <w:rPr>
                <w:i/>
                <w:iCs/>
                <w:sz w:val="20"/>
              </w:rPr>
              <w:t>4</w:t>
            </w:r>
            <w:r w:rsidRPr="00A77936">
              <w:rPr>
                <w:i/>
                <w:iCs/>
                <w:sz w:val="20"/>
              </w:rPr>
              <w:t xml:space="preserve"> T</w:t>
            </w:r>
          </w:p>
        </w:tc>
        <w:tc>
          <w:tcPr>
            <w:tcW w:w="3275" w:type="dxa"/>
          </w:tcPr>
          <w:p w:rsidR="006B1575" w:rsidRPr="00A77936" w:rsidRDefault="006B1575" w:rsidP="00455204">
            <w:pPr>
              <w:autoSpaceDE w:val="0"/>
              <w:autoSpaceDN w:val="0"/>
              <w:adjustRightInd w:val="0"/>
              <w:spacing w:after="0" w:line="240" w:lineRule="auto"/>
              <w:jc w:val="center"/>
              <w:rPr>
                <w:rFonts w:ascii="Times New Roman" w:hAnsi="Times New Roman" w:cs="Times New Roman"/>
                <w:i/>
                <w:sz w:val="20"/>
              </w:rPr>
            </w:pPr>
            <w:r w:rsidRPr="00A77936">
              <w:rPr>
                <w:rFonts w:ascii="Times New Roman" w:hAnsi="Times New Roman" w:cs="Times New Roman"/>
                <w:i/>
                <w:sz w:val="20"/>
              </w:rPr>
              <w:t>Regulatory Affair</w:t>
            </w:r>
          </w:p>
        </w:tc>
        <w:tc>
          <w:tcPr>
            <w:tcW w:w="325" w:type="dxa"/>
          </w:tcPr>
          <w:p w:rsidR="006B1575" w:rsidRPr="00A77936" w:rsidRDefault="006B1575" w:rsidP="00455204">
            <w:pPr>
              <w:pStyle w:val="TableParagraph"/>
              <w:jc w:val="center"/>
              <w:rPr>
                <w:i/>
                <w:sz w:val="20"/>
              </w:rPr>
            </w:pPr>
            <w:r>
              <w:rPr>
                <w:i/>
                <w:sz w:val="20"/>
              </w:rPr>
              <w:t>3</w:t>
            </w:r>
          </w:p>
        </w:tc>
        <w:tc>
          <w:tcPr>
            <w:tcW w:w="360" w:type="dxa"/>
          </w:tcPr>
          <w:p w:rsidR="006B1575" w:rsidRPr="00A77936" w:rsidRDefault="006B1575" w:rsidP="00455204">
            <w:pPr>
              <w:pStyle w:val="TableParagraph"/>
              <w:jc w:val="center"/>
              <w:rPr>
                <w:i/>
                <w:sz w:val="20"/>
              </w:rPr>
            </w:pPr>
            <w:r>
              <w:rPr>
                <w:i/>
                <w:sz w:val="20"/>
              </w:rPr>
              <w:t>1</w:t>
            </w:r>
          </w:p>
        </w:tc>
        <w:tc>
          <w:tcPr>
            <w:tcW w:w="360" w:type="dxa"/>
          </w:tcPr>
          <w:p w:rsidR="006B1575" w:rsidRPr="00A77936" w:rsidRDefault="006B1575" w:rsidP="00455204">
            <w:pPr>
              <w:pStyle w:val="TableParagraph"/>
              <w:jc w:val="center"/>
              <w:rPr>
                <w:i/>
                <w:sz w:val="20"/>
              </w:rPr>
            </w:pPr>
            <w:r w:rsidRPr="00A77936">
              <w:rPr>
                <w:i/>
                <w:sz w:val="20"/>
              </w:rPr>
              <w:t>0</w:t>
            </w:r>
          </w:p>
        </w:tc>
        <w:tc>
          <w:tcPr>
            <w:tcW w:w="540" w:type="dxa"/>
          </w:tcPr>
          <w:p w:rsidR="006B1575" w:rsidRPr="00A77936" w:rsidRDefault="006B1575" w:rsidP="00855813">
            <w:pPr>
              <w:pStyle w:val="TableParagraph"/>
              <w:spacing w:line="228" w:lineRule="exact"/>
              <w:jc w:val="center"/>
              <w:rPr>
                <w:i/>
                <w:sz w:val="20"/>
              </w:rPr>
            </w:pPr>
            <w:r w:rsidRPr="00A77936">
              <w:rPr>
                <w:i/>
                <w:sz w:val="20"/>
              </w:rPr>
              <w:t>15</w:t>
            </w:r>
          </w:p>
        </w:tc>
        <w:tc>
          <w:tcPr>
            <w:tcW w:w="450" w:type="dxa"/>
          </w:tcPr>
          <w:p w:rsidR="006B1575" w:rsidRPr="00A77936" w:rsidRDefault="006B1575" w:rsidP="00455204">
            <w:pPr>
              <w:pStyle w:val="TableParagraph"/>
              <w:spacing w:line="228" w:lineRule="exact"/>
              <w:jc w:val="center"/>
              <w:rPr>
                <w:i/>
                <w:sz w:val="20"/>
              </w:rPr>
            </w:pPr>
            <w:r>
              <w:rPr>
                <w:i/>
                <w:sz w:val="20"/>
              </w:rPr>
              <w:t>10</w:t>
            </w:r>
          </w:p>
        </w:tc>
        <w:tc>
          <w:tcPr>
            <w:tcW w:w="450" w:type="dxa"/>
          </w:tcPr>
          <w:p w:rsidR="006B1575" w:rsidRPr="00A77936" w:rsidRDefault="006B1575" w:rsidP="00455204">
            <w:pPr>
              <w:pStyle w:val="TableParagraph"/>
              <w:spacing w:line="228" w:lineRule="exact"/>
              <w:jc w:val="center"/>
              <w:rPr>
                <w:i/>
                <w:sz w:val="20"/>
              </w:rPr>
            </w:pPr>
            <w:r w:rsidRPr="00A77936">
              <w:rPr>
                <w:i/>
                <w:sz w:val="20"/>
              </w:rPr>
              <w:t>75</w:t>
            </w:r>
          </w:p>
        </w:tc>
        <w:tc>
          <w:tcPr>
            <w:tcW w:w="720" w:type="dxa"/>
          </w:tcPr>
          <w:p w:rsidR="006B1575" w:rsidRPr="00A77936" w:rsidRDefault="006B1575" w:rsidP="00455204">
            <w:pPr>
              <w:pStyle w:val="TableParagraph"/>
              <w:spacing w:line="228" w:lineRule="exact"/>
              <w:ind w:left="83" w:right="270"/>
              <w:jc w:val="center"/>
              <w:rPr>
                <w:i/>
                <w:sz w:val="20"/>
              </w:rPr>
            </w:pPr>
            <w:r w:rsidRPr="00A77936">
              <w:rPr>
                <w:i/>
                <w:sz w:val="20"/>
              </w:rPr>
              <w:t>--</w:t>
            </w:r>
          </w:p>
        </w:tc>
        <w:tc>
          <w:tcPr>
            <w:tcW w:w="630" w:type="dxa"/>
          </w:tcPr>
          <w:p w:rsidR="006B1575" w:rsidRPr="00A77936" w:rsidRDefault="006B1575" w:rsidP="00455204">
            <w:pPr>
              <w:pStyle w:val="TableParagraph"/>
              <w:spacing w:line="228" w:lineRule="exact"/>
              <w:jc w:val="center"/>
              <w:rPr>
                <w:i/>
                <w:sz w:val="20"/>
              </w:rPr>
            </w:pPr>
            <w:r w:rsidRPr="00A77936">
              <w:rPr>
                <w:i/>
                <w:sz w:val="20"/>
              </w:rPr>
              <w:t>--</w:t>
            </w:r>
          </w:p>
        </w:tc>
        <w:tc>
          <w:tcPr>
            <w:tcW w:w="900" w:type="dxa"/>
          </w:tcPr>
          <w:p w:rsidR="006B1575" w:rsidRPr="00A77936" w:rsidRDefault="006B1575" w:rsidP="00455204">
            <w:pPr>
              <w:pStyle w:val="TableParagraph"/>
              <w:spacing w:line="228" w:lineRule="exact"/>
              <w:ind w:right="122"/>
              <w:jc w:val="center"/>
              <w:rPr>
                <w:i/>
                <w:sz w:val="20"/>
              </w:rPr>
            </w:pPr>
            <w:r w:rsidRPr="00A77936">
              <w:rPr>
                <w:i/>
                <w:sz w:val="20"/>
              </w:rPr>
              <w:t>100</w:t>
            </w:r>
          </w:p>
        </w:tc>
        <w:tc>
          <w:tcPr>
            <w:tcW w:w="900" w:type="dxa"/>
          </w:tcPr>
          <w:p w:rsidR="006B1575" w:rsidRPr="00A77936" w:rsidRDefault="006B1575" w:rsidP="00455204">
            <w:pPr>
              <w:pStyle w:val="TableParagraph"/>
              <w:spacing w:line="228" w:lineRule="exact"/>
              <w:ind w:right="122"/>
              <w:jc w:val="center"/>
              <w:rPr>
                <w:i/>
                <w:sz w:val="20"/>
              </w:rPr>
            </w:pPr>
            <w:r>
              <w:rPr>
                <w:i/>
                <w:sz w:val="20"/>
              </w:rPr>
              <w:t>4</w:t>
            </w:r>
          </w:p>
        </w:tc>
      </w:tr>
      <w:tr w:rsidR="00323D14" w:rsidRPr="00A77936" w:rsidTr="00855813">
        <w:trPr>
          <w:gridAfter w:val="9"/>
          <w:wAfter w:w="8100" w:type="dxa"/>
          <w:trHeight w:hRule="exact" w:val="262"/>
        </w:trPr>
        <w:tc>
          <w:tcPr>
            <w:tcW w:w="10835" w:type="dxa"/>
            <w:gridSpan w:val="13"/>
          </w:tcPr>
          <w:p w:rsidR="00323D14" w:rsidRDefault="00DA79BC" w:rsidP="00455204">
            <w:pPr>
              <w:pStyle w:val="TableParagraph"/>
              <w:spacing w:line="228" w:lineRule="exact"/>
              <w:ind w:right="122"/>
              <w:jc w:val="center"/>
              <w:rPr>
                <w:i/>
                <w:sz w:val="20"/>
              </w:rPr>
            </w:pPr>
            <w:r>
              <w:rPr>
                <w:b/>
                <w:bCs/>
                <w:i/>
                <w:sz w:val="18"/>
                <w:szCs w:val="18"/>
              </w:rPr>
              <w:t>Practical + Tutorial</w:t>
            </w:r>
          </w:p>
        </w:tc>
      </w:tr>
      <w:tr w:rsidR="00323D14" w:rsidRPr="00A77936" w:rsidTr="00855813">
        <w:trPr>
          <w:gridAfter w:val="9"/>
          <w:wAfter w:w="8100" w:type="dxa"/>
          <w:trHeight w:hRule="exact" w:val="262"/>
        </w:trPr>
        <w:tc>
          <w:tcPr>
            <w:tcW w:w="1925" w:type="dxa"/>
            <w:gridSpan w:val="2"/>
            <w:vAlign w:val="center"/>
          </w:tcPr>
          <w:p w:rsidR="00323D14" w:rsidRPr="003742E5" w:rsidRDefault="00323D14" w:rsidP="00855813">
            <w:pPr>
              <w:adjustRightInd w:val="0"/>
              <w:spacing w:line="209" w:lineRule="exact"/>
              <w:jc w:val="center"/>
              <w:rPr>
                <w:rFonts w:ascii="Times New Roman" w:eastAsiaTheme="minorHAnsi" w:hAnsi="Times New Roman" w:cs="Times New Roman"/>
                <w:b/>
                <w:bCs/>
                <w:i/>
                <w:iCs/>
                <w:sz w:val="18"/>
                <w:szCs w:val="18"/>
                <w:lang w:bidi="hi-IN"/>
              </w:rPr>
            </w:pPr>
            <w:r w:rsidRPr="003742E5">
              <w:rPr>
                <w:rFonts w:ascii="Times New Roman" w:eastAsiaTheme="minorHAnsi" w:hAnsi="Times New Roman" w:cs="Times New Roman"/>
                <w:b/>
                <w:bCs/>
                <w:i/>
                <w:iCs/>
                <w:sz w:val="18"/>
                <w:szCs w:val="18"/>
                <w:lang w:bidi="hi-IN"/>
              </w:rPr>
              <w:t>Course Code</w:t>
            </w:r>
          </w:p>
        </w:tc>
        <w:tc>
          <w:tcPr>
            <w:tcW w:w="8910" w:type="dxa"/>
            <w:gridSpan w:val="11"/>
            <w:vAlign w:val="center"/>
          </w:tcPr>
          <w:p w:rsidR="00323D14" w:rsidRPr="003742E5" w:rsidRDefault="00323D14" w:rsidP="00C117C9">
            <w:pPr>
              <w:adjustRightInd w:val="0"/>
              <w:spacing w:line="209" w:lineRule="exact"/>
              <w:rPr>
                <w:rFonts w:ascii="Times New Roman" w:eastAsiaTheme="minorHAnsi" w:hAnsi="Times New Roman" w:cs="Times New Roman"/>
                <w:b/>
                <w:bCs/>
                <w:i/>
                <w:iCs/>
                <w:sz w:val="18"/>
                <w:szCs w:val="18"/>
                <w:lang w:bidi="hi-IN"/>
              </w:rPr>
            </w:pPr>
            <w:r w:rsidRPr="003742E5">
              <w:rPr>
                <w:rFonts w:ascii="Times New Roman" w:eastAsiaTheme="minorHAnsi" w:hAnsi="Times New Roman" w:cs="Times New Roman"/>
                <w:b/>
                <w:bCs/>
                <w:i/>
                <w:iCs/>
                <w:sz w:val="18"/>
                <w:szCs w:val="18"/>
                <w:lang w:bidi="hi-IN"/>
              </w:rPr>
              <w:t xml:space="preserve">Course </w:t>
            </w:r>
            <w:r w:rsidR="00C117C9">
              <w:rPr>
                <w:rFonts w:ascii="Times New Roman" w:eastAsiaTheme="minorHAnsi" w:hAnsi="Times New Roman" w:cs="Times New Roman"/>
                <w:b/>
                <w:bCs/>
                <w:i/>
                <w:iCs/>
                <w:sz w:val="18"/>
                <w:szCs w:val="18"/>
                <w:lang w:bidi="hi-IN"/>
              </w:rPr>
              <w:t>Name</w:t>
            </w:r>
          </w:p>
        </w:tc>
      </w:tr>
      <w:tr w:rsidR="00465AA7" w:rsidRPr="00A77936" w:rsidTr="00CE01F9">
        <w:trPr>
          <w:gridAfter w:val="9"/>
          <w:wAfter w:w="8100" w:type="dxa"/>
          <w:trHeight w:hRule="exact" w:val="316"/>
        </w:trPr>
        <w:tc>
          <w:tcPr>
            <w:tcW w:w="754" w:type="dxa"/>
          </w:tcPr>
          <w:p w:rsidR="00465AA7" w:rsidRPr="00A77936" w:rsidRDefault="00323D14" w:rsidP="008248FC">
            <w:pPr>
              <w:pStyle w:val="TableParagraph"/>
              <w:spacing w:line="228" w:lineRule="exact"/>
              <w:jc w:val="center"/>
              <w:rPr>
                <w:i/>
                <w:sz w:val="20"/>
              </w:rPr>
            </w:pPr>
            <w:r>
              <w:rPr>
                <w:i/>
                <w:sz w:val="20"/>
              </w:rPr>
              <w:t>1</w:t>
            </w:r>
          </w:p>
        </w:tc>
        <w:tc>
          <w:tcPr>
            <w:tcW w:w="1171" w:type="dxa"/>
          </w:tcPr>
          <w:p w:rsidR="00465AA7" w:rsidRPr="00A77936" w:rsidRDefault="00465AA7" w:rsidP="00465AA7">
            <w:pPr>
              <w:pStyle w:val="TableParagraph"/>
              <w:spacing w:line="228" w:lineRule="exact"/>
              <w:ind w:right="-70"/>
              <w:rPr>
                <w:i/>
                <w:iCs/>
                <w:sz w:val="20"/>
              </w:rPr>
            </w:pPr>
            <w:r w:rsidRPr="00A77936">
              <w:rPr>
                <w:i/>
                <w:iCs/>
                <w:sz w:val="20"/>
              </w:rPr>
              <w:t>MPH10</w:t>
            </w:r>
            <w:r>
              <w:rPr>
                <w:i/>
                <w:iCs/>
                <w:sz w:val="20"/>
              </w:rPr>
              <w:t>5</w:t>
            </w:r>
            <w:r w:rsidRPr="00A77936">
              <w:rPr>
                <w:i/>
                <w:iCs/>
                <w:sz w:val="20"/>
              </w:rPr>
              <w:t xml:space="preserve"> P</w:t>
            </w:r>
          </w:p>
        </w:tc>
        <w:tc>
          <w:tcPr>
            <w:tcW w:w="3275" w:type="dxa"/>
          </w:tcPr>
          <w:p w:rsidR="00465AA7" w:rsidRPr="00A77936" w:rsidRDefault="00465AA7" w:rsidP="00D076BA">
            <w:pPr>
              <w:autoSpaceDE w:val="0"/>
              <w:autoSpaceDN w:val="0"/>
              <w:adjustRightInd w:val="0"/>
              <w:spacing w:after="0" w:line="240" w:lineRule="auto"/>
              <w:jc w:val="center"/>
              <w:rPr>
                <w:rFonts w:ascii="Times New Roman" w:hAnsi="Times New Roman" w:cs="Times New Roman"/>
                <w:i/>
                <w:sz w:val="20"/>
              </w:rPr>
            </w:pPr>
            <w:r w:rsidRPr="00A77936">
              <w:rPr>
                <w:rFonts w:ascii="Times New Roman" w:hAnsi="Times New Roman" w:cs="Times New Roman"/>
                <w:i/>
                <w:sz w:val="20"/>
              </w:rPr>
              <w:t>Pharmaceutics Practical I</w:t>
            </w:r>
          </w:p>
        </w:tc>
        <w:tc>
          <w:tcPr>
            <w:tcW w:w="325" w:type="dxa"/>
          </w:tcPr>
          <w:p w:rsidR="00465AA7" w:rsidRPr="00A77936" w:rsidRDefault="00465AA7" w:rsidP="008248FC">
            <w:pPr>
              <w:pStyle w:val="TableParagraph"/>
              <w:ind w:left="104"/>
              <w:jc w:val="center"/>
              <w:rPr>
                <w:i/>
                <w:sz w:val="20"/>
              </w:rPr>
            </w:pPr>
            <w:r>
              <w:rPr>
                <w:i/>
                <w:sz w:val="20"/>
              </w:rPr>
              <w:t>0</w:t>
            </w:r>
          </w:p>
        </w:tc>
        <w:tc>
          <w:tcPr>
            <w:tcW w:w="360" w:type="dxa"/>
          </w:tcPr>
          <w:p w:rsidR="00465AA7" w:rsidRPr="00A77936" w:rsidRDefault="00465AA7" w:rsidP="008248FC">
            <w:pPr>
              <w:pStyle w:val="TableParagraph"/>
              <w:ind w:left="104"/>
              <w:jc w:val="center"/>
              <w:rPr>
                <w:i/>
                <w:sz w:val="20"/>
              </w:rPr>
            </w:pPr>
          </w:p>
        </w:tc>
        <w:tc>
          <w:tcPr>
            <w:tcW w:w="360" w:type="dxa"/>
          </w:tcPr>
          <w:p w:rsidR="00465AA7" w:rsidRPr="00A77936" w:rsidRDefault="006D0828" w:rsidP="008248FC">
            <w:pPr>
              <w:pStyle w:val="TableParagraph"/>
              <w:ind w:left="104"/>
              <w:jc w:val="center"/>
              <w:rPr>
                <w:i/>
                <w:sz w:val="20"/>
              </w:rPr>
            </w:pPr>
            <w:r>
              <w:rPr>
                <w:i/>
                <w:sz w:val="20"/>
              </w:rPr>
              <w:t>12</w:t>
            </w:r>
          </w:p>
        </w:tc>
        <w:tc>
          <w:tcPr>
            <w:tcW w:w="540" w:type="dxa"/>
          </w:tcPr>
          <w:p w:rsidR="00465AA7" w:rsidRPr="00A77936" w:rsidRDefault="00465AA7" w:rsidP="008248FC">
            <w:pPr>
              <w:pStyle w:val="TableParagraph"/>
              <w:ind w:left="104"/>
              <w:jc w:val="center"/>
              <w:rPr>
                <w:i/>
                <w:sz w:val="20"/>
              </w:rPr>
            </w:pPr>
            <w:r w:rsidRPr="00A77936">
              <w:rPr>
                <w:i/>
                <w:sz w:val="20"/>
              </w:rPr>
              <w:t>--</w:t>
            </w:r>
          </w:p>
        </w:tc>
        <w:tc>
          <w:tcPr>
            <w:tcW w:w="450" w:type="dxa"/>
          </w:tcPr>
          <w:p w:rsidR="00465AA7" w:rsidRPr="00A77936" w:rsidRDefault="00465AA7" w:rsidP="008248FC">
            <w:pPr>
              <w:pStyle w:val="TableParagraph"/>
              <w:ind w:left="104"/>
              <w:jc w:val="center"/>
              <w:rPr>
                <w:i/>
                <w:sz w:val="20"/>
              </w:rPr>
            </w:pPr>
            <w:r w:rsidRPr="00A77936">
              <w:rPr>
                <w:i/>
                <w:sz w:val="20"/>
              </w:rPr>
              <w:t>--</w:t>
            </w:r>
          </w:p>
        </w:tc>
        <w:tc>
          <w:tcPr>
            <w:tcW w:w="450" w:type="dxa"/>
          </w:tcPr>
          <w:p w:rsidR="00465AA7" w:rsidRPr="00A77936" w:rsidRDefault="00465AA7" w:rsidP="008248FC">
            <w:pPr>
              <w:pStyle w:val="TableParagraph"/>
              <w:jc w:val="center"/>
              <w:rPr>
                <w:i/>
                <w:sz w:val="20"/>
              </w:rPr>
            </w:pPr>
            <w:r w:rsidRPr="00A77936">
              <w:rPr>
                <w:i/>
                <w:sz w:val="20"/>
              </w:rPr>
              <w:t>--</w:t>
            </w:r>
          </w:p>
        </w:tc>
        <w:tc>
          <w:tcPr>
            <w:tcW w:w="720" w:type="dxa"/>
          </w:tcPr>
          <w:p w:rsidR="00465AA7" w:rsidRPr="00A77936" w:rsidRDefault="00465AA7" w:rsidP="008248FC">
            <w:pPr>
              <w:pStyle w:val="TableParagraph"/>
              <w:ind w:left="9" w:right="128"/>
              <w:jc w:val="center"/>
              <w:rPr>
                <w:i/>
                <w:sz w:val="20"/>
              </w:rPr>
            </w:pPr>
            <w:r w:rsidRPr="00A77936">
              <w:rPr>
                <w:i/>
                <w:sz w:val="20"/>
              </w:rPr>
              <w:t>50</w:t>
            </w:r>
          </w:p>
        </w:tc>
        <w:tc>
          <w:tcPr>
            <w:tcW w:w="630" w:type="dxa"/>
          </w:tcPr>
          <w:p w:rsidR="00465AA7" w:rsidRPr="00A77936" w:rsidRDefault="00465AA7" w:rsidP="008248FC">
            <w:pPr>
              <w:pStyle w:val="TableParagraph"/>
              <w:jc w:val="center"/>
              <w:rPr>
                <w:i/>
                <w:sz w:val="20"/>
              </w:rPr>
            </w:pPr>
            <w:r w:rsidRPr="00A77936">
              <w:rPr>
                <w:i/>
                <w:sz w:val="20"/>
              </w:rPr>
              <w:t>100</w:t>
            </w:r>
          </w:p>
        </w:tc>
        <w:tc>
          <w:tcPr>
            <w:tcW w:w="900" w:type="dxa"/>
          </w:tcPr>
          <w:p w:rsidR="00465AA7" w:rsidRPr="00A77936" w:rsidRDefault="00465AA7" w:rsidP="00455204">
            <w:pPr>
              <w:pStyle w:val="TableParagraph"/>
              <w:ind w:right="122"/>
              <w:jc w:val="center"/>
              <w:rPr>
                <w:i/>
                <w:sz w:val="20"/>
              </w:rPr>
            </w:pPr>
            <w:r w:rsidRPr="00A77936">
              <w:rPr>
                <w:i/>
                <w:sz w:val="20"/>
              </w:rPr>
              <w:t>150</w:t>
            </w:r>
          </w:p>
        </w:tc>
        <w:tc>
          <w:tcPr>
            <w:tcW w:w="900" w:type="dxa"/>
          </w:tcPr>
          <w:p w:rsidR="00465AA7" w:rsidRPr="00A77936" w:rsidRDefault="00465AA7" w:rsidP="008248FC">
            <w:pPr>
              <w:pStyle w:val="TableParagraph"/>
              <w:ind w:right="122"/>
              <w:jc w:val="center"/>
              <w:rPr>
                <w:i/>
                <w:sz w:val="20"/>
              </w:rPr>
            </w:pPr>
            <w:r>
              <w:rPr>
                <w:i/>
                <w:sz w:val="20"/>
              </w:rPr>
              <w:t>6</w:t>
            </w:r>
          </w:p>
        </w:tc>
      </w:tr>
      <w:tr w:rsidR="00C117C9" w:rsidRPr="00A77936" w:rsidTr="00855813">
        <w:trPr>
          <w:gridAfter w:val="9"/>
          <w:wAfter w:w="8100" w:type="dxa"/>
          <w:trHeight w:hRule="exact" w:val="316"/>
        </w:trPr>
        <w:tc>
          <w:tcPr>
            <w:tcW w:w="10835" w:type="dxa"/>
            <w:gridSpan w:val="13"/>
          </w:tcPr>
          <w:p w:rsidR="00C117C9" w:rsidRPr="008E747B" w:rsidRDefault="00C117C9" w:rsidP="008248FC">
            <w:pPr>
              <w:pStyle w:val="TableParagraph"/>
              <w:ind w:right="122"/>
              <w:jc w:val="center"/>
              <w:rPr>
                <w:b/>
                <w:bCs/>
                <w:i/>
                <w:sz w:val="20"/>
              </w:rPr>
            </w:pPr>
            <w:r w:rsidRPr="008E747B">
              <w:rPr>
                <w:b/>
                <w:bCs/>
                <w:i/>
                <w:sz w:val="20"/>
              </w:rPr>
              <w:t xml:space="preserve">Elective Discipline Specific </w:t>
            </w:r>
          </w:p>
        </w:tc>
      </w:tr>
      <w:tr w:rsidR="007E7CF8" w:rsidRPr="00A77936" w:rsidTr="00855813">
        <w:trPr>
          <w:gridAfter w:val="9"/>
          <w:wAfter w:w="8100" w:type="dxa"/>
          <w:trHeight w:hRule="exact" w:val="316"/>
        </w:trPr>
        <w:tc>
          <w:tcPr>
            <w:tcW w:w="1925" w:type="dxa"/>
            <w:gridSpan w:val="2"/>
            <w:vAlign w:val="center"/>
          </w:tcPr>
          <w:p w:rsidR="007E7CF8" w:rsidRPr="003742E5" w:rsidRDefault="007E7CF8" w:rsidP="00855813">
            <w:pPr>
              <w:adjustRightInd w:val="0"/>
              <w:spacing w:line="209" w:lineRule="exact"/>
              <w:jc w:val="center"/>
              <w:rPr>
                <w:rFonts w:ascii="Times New Roman" w:eastAsiaTheme="minorHAnsi" w:hAnsi="Times New Roman" w:cs="Times New Roman"/>
                <w:b/>
                <w:bCs/>
                <w:i/>
                <w:iCs/>
                <w:sz w:val="18"/>
                <w:szCs w:val="18"/>
                <w:lang w:bidi="hi-IN"/>
              </w:rPr>
            </w:pPr>
            <w:r w:rsidRPr="003742E5">
              <w:rPr>
                <w:rFonts w:ascii="Times New Roman" w:eastAsiaTheme="minorHAnsi" w:hAnsi="Times New Roman" w:cs="Times New Roman"/>
                <w:b/>
                <w:bCs/>
                <w:i/>
                <w:iCs/>
                <w:sz w:val="18"/>
                <w:szCs w:val="18"/>
                <w:lang w:bidi="hi-IN"/>
              </w:rPr>
              <w:t>Course Code</w:t>
            </w:r>
          </w:p>
        </w:tc>
        <w:tc>
          <w:tcPr>
            <w:tcW w:w="8910" w:type="dxa"/>
            <w:gridSpan w:val="11"/>
            <w:vAlign w:val="center"/>
          </w:tcPr>
          <w:p w:rsidR="007E7CF8" w:rsidRDefault="007E7CF8" w:rsidP="007E7CF8">
            <w:pPr>
              <w:pStyle w:val="TableParagraph"/>
              <w:ind w:right="122"/>
              <w:rPr>
                <w:i/>
                <w:sz w:val="20"/>
              </w:rPr>
            </w:pPr>
            <w:r w:rsidRPr="003742E5">
              <w:rPr>
                <w:rFonts w:eastAsiaTheme="minorHAnsi"/>
                <w:b/>
                <w:bCs/>
                <w:i/>
                <w:iCs/>
                <w:sz w:val="18"/>
                <w:szCs w:val="18"/>
                <w:lang w:bidi="hi-IN"/>
              </w:rPr>
              <w:t xml:space="preserve">Course </w:t>
            </w:r>
            <w:r>
              <w:rPr>
                <w:rFonts w:eastAsiaTheme="minorHAnsi"/>
                <w:b/>
                <w:bCs/>
                <w:i/>
                <w:iCs/>
                <w:sz w:val="18"/>
                <w:szCs w:val="18"/>
                <w:lang w:bidi="hi-IN"/>
              </w:rPr>
              <w:t>Name</w:t>
            </w:r>
          </w:p>
        </w:tc>
      </w:tr>
      <w:tr w:rsidR="00465AA7" w:rsidRPr="00A77936" w:rsidTr="00CE01F9">
        <w:trPr>
          <w:gridAfter w:val="9"/>
          <w:wAfter w:w="8100" w:type="dxa"/>
          <w:trHeight w:hRule="exact" w:val="280"/>
        </w:trPr>
        <w:tc>
          <w:tcPr>
            <w:tcW w:w="754" w:type="dxa"/>
          </w:tcPr>
          <w:p w:rsidR="00465AA7" w:rsidRPr="00A77936" w:rsidRDefault="00C117C9" w:rsidP="008248FC">
            <w:pPr>
              <w:pStyle w:val="TableParagraph"/>
              <w:jc w:val="center"/>
              <w:rPr>
                <w:i/>
                <w:sz w:val="20"/>
              </w:rPr>
            </w:pPr>
            <w:r>
              <w:rPr>
                <w:i/>
                <w:sz w:val="20"/>
              </w:rPr>
              <w:t>1</w:t>
            </w:r>
          </w:p>
        </w:tc>
        <w:tc>
          <w:tcPr>
            <w:tcW w:w="1171" w:type="dxa"/>
          </w:tcPr>
          <w:p w:rsidR="00465AA7" w:rsidRPr="00A77936" w:rsidRDefault="00465AA7" w:rsidP="008248FC">
            <w:pPr>
              <w:pStyle w:val="TableParagraph"/>
              <w:spacing w:line="276" w:lineRule="auto"/>
              <w:ind w:right="-70"/>
              <w:rPr>
                <w:i/>
                <w:iCs/>
                <w:sz w:val="20"/>
              </w:rPr>
            </w:pPr>
          </w:p>
        </w:tc>
        <w:tc>
          <w:tcPr>
            <w:tcW w:w="3275" w:type="dxa"/>
          </w:tcPr>
          <w:p w:rsidR="00465AA7" w:rsidRPr="00A77936" w:rsidRDefault="00465AA7" w:rsidP="00D076BA">
            <w:pPr>
              <w:autoSpaceDE w:val="0"/>
              <w:autoSpaceDN w:val="0"/>
              <w:adjustRightInd w:val="0"/>
              <w:spacing w:after="0" w:line="240" w:lineRule="auto"/>
              <w:jc w:val="center"/>
              <w:rPr>
                <w:rFonts w:ascii="Times New Roman" w:hAnsi="Times New Roman" w:cs="Times New Roman"/>
                <w:i/>
                <w:sz w:val="20"/>
              </w:rPr>
            </w:pPr>
            <w:r w:rsidRPr="00A77936">
              <w:rPr>
                <w:rFonts w:ascii="Times New Roman" w:hAnsi="Times New Roman" w:cs="Times New Roman"/>
                <w:i/>
                <w:sz w:val="20"/>
              </w:rPr>
              <w:t>Seminar / Assignment</w:t>
            </w:r>
          </w:p>
        </w:tc>
        <w:tc>
          <w:tcPr>
            <w:tcW w:w="325" w:type="dxa"/>
          </w:tcPr>
          <w:p w:rsidR="00465AA7" w:rsidRPr="00A77936" w:rsidRDefault="006D0828" w:rsidP="008248FC">
            <w:pPr>
              <w:pStyle w:val="TableParagraph"/>
              <w:jc w:val="center"/>
              <w:rPr>
                <w:i/>
                <w:sz w:val="20"/>
              </w:rPr>
            </w:pPr>
            <w:r>
              <w:rPr>
                <w:i/>
                <w:sz w:val="20"/>
              </w:rPr>
              <w:t>0</w:t>
            </w:r>
          </w:p>
        </w:tc>
        <w:tc>
          <w:tcPr>
            <w:tcW w:w="360" w:type="dxa"/>
          </w:tcPr>
          <w:p w:rsidR="00465AA7" w:rsidRPr="00A77936" w:rsidRDefault="00465AA7" w:rsidP="008248FC">
            <w:pPr>
              <w:pStyle w:val="TableParagraph"/>
              <w:jc w:val="center"/>
              <w:rPr>
                <w:i/>
                <w:sz w:val="20"/>
              </w:rPr>
            </w:pPr>
            <w:r>
              <w:rPr>
                <w:i/>
                <w:sz w:val="20"/>
              </w:rPr>
              <w:t>0</w:t>
            </w:r>
          </w:p>
        </w:tc>
        <w:tc>
          <w:tcPr>
            <w:tcW w:w="360" w:type="dxa"/>
          </w:tcPr>
          <w:p w:rsidR="00465AA7" w:rsidRPr="00A77936" w:rsidRDefault="006D0828" w:rsidP="008248FC">
            <w:pPr>
              <w:pStyle w:val="TableParagraph"/>
              <w:jc w:val="center"/>
              <w:rPr>
                <w:i/>
                <w:sz w:val="20"/>
              </w:rPr>
            </w:pPr>
            <w:r>
              <w:rPr>
                <w:i/>
                <w:sz w:val="20"/>
              </w:rPr>
              <w:t>7</w:t>
            </w:r>
          </w:p>
        </w:tc>
        <w:tc>
          <w:tcPr>
            <w:tcW w:w="540" w:type="dxa"/>
          </w:tcPr>
          <w:p w:rsidR="00465AA7" w:rsidRPr="00A77936" w:rsidRDefault="00465AA7" w:rsidP="008248FC">
            <w:pPr>
              <w:pStyle w:val="TableParagraph"/>
              <w:jc w:val="center"/>
              <w:rPr>
                <w:i/>
                <w:sz w:val="20"/>
              </w:rPr>
            </w:pPr>
            <w:r>
              <w:rPr>
                <w:i/>
                <w:sz w:val="20"/>
              </w:rPr>
              <w:t>-</w:t>
            </w:r>
          </w:p>
        </w:tc>
        <w:tc>
          <w:tcPr>
            <w:tcW w:w="450" w:type="dxa"/>
          </w:tcPr>
          <w:p w:rsidR="00465AA7" w:rsidRPr="00A77936" w:rsidRDefault="00465AA7" w:rsidP="008248FC">
            <w:pPr>
              <w:pStyle w:val="TableParagraph"/>
              <w:jc w:val="center"/>
              <w:rPr>
                <w:i/>
                <w:sz w:val="20"/>
              </w:rPr>
            </w:pPr>
            <w:r>
              <w:rPr>
                <w:i/>
                <w:sz w:val="20"/>
              </w:rPr>
              <w:t>-</w:t>
            </w:r>
          </w:p>
        </w:tc>
        <w:tc>
          <w:tcPr>
            <w:tcW w:w="450" w:type="dxa"/>
          </w:tcPr>
          <w:p w:rsidR="00465AA7" w:rsidRPr="00A77936" w:rsidRDefault="00465AA7" w:rsidP="008248FC">
            <w:pPr>
              <w:pStyle w:val="TableParagraph"/>
              <w:jc w:val="center"/>
              <w:rPr>
                <w:i/>
                <w:sz w:val="20"/>
              </w:rPr>
            </w:pPr>
            <w:r>
              <w:rPr>
                <w:i/>
                <w:sz w:val="20"/>
              </w:rPr>
              <w:t>-</w:t>
            </w:r>
          </w:p>
        </w:tc>
        <w:tc>
          <w:tcPr>
            <w:tcW w:w="720" w:type="dxa"/>
          </w:tcPr>
          <w:p w:rsidR="00465AA7" w:rsidRPr="00A77936" w:rsidRDefault="00465AA7" w:rsidP="008248FC">
            <w:pPr>
              <w:pStyle w:val="TableParagraph"/>
              <w:ind w:left="8" w:right="128"/>
              <w:jc w:val="center"/>
              <w:rPr>
                <w:i/>
                <w:sz w:val="20"/>
              </w:rPr>
            </w:pPr>
            <w:r>
              <w:rPr>
                <w:i/>
                <w:sz w:val="20"/>
              </w:rPr>
              <w:t>-</w:t>
            </w:r>
          </w:p>
        </w:tc>
        <w:tc>
          <w:tcPr>
            <w:tcW w:w="630" w:type="dxa"/>
          </w:tcPr>
          <w:p w:rsidR="00465AA7" w:rsidRPr="00A77936" w:rsidRDefault="00465AA7" w:rsidP="008248FC">
            <w:pPr>
              <w:pStyle w:val="TableParagraph"/>
              <w:jc w:val="center"/>
              <w:rPr>
                <w:i/>
                <w:sz w:val="20"/>
              </w:rPr>
            </w:pPr>
            <w:r>
              <w:rPr>
                <w:i/>
                <w:sz w:val="20"/>
              </w:rPr>
              <w:t>-</w:t>
            </w:r>
          </w:p>
        </w:tc>
        <w:tc>
          <w:tcPr>
            <w:tcW w:w="900" w:type="dxa"/>
          </w:tcPr>
          <w:p w:rsidR="00465AA7" w:rsidRPr="00A77936" w:rsidRDefault="00465AA7" w:rsidP="00455204">
            <w:pPr>
              <w:pStyle w:val="TableParagraph"/>
              <w:ind w:right="122"/>
              <w:jc w:val="center"/>
              <w:rPr>
                <w:i/>
                <w:sz w:val="20"/>
              </w:rPr>
            </w:pPr>
            <w:r w:rsidRPr="00A77936">
              <w:rPr>
                <w:i/>
                <w:sz w:val="20"/>
              </w:rPr>
              <w:t>100</w:t>
            </w:r>
          </w:p>
        </w:tc>
        <w:tc>
          <w:tcPr>
            <w:tcW w:w="900" w:type="dxa"/>
          </w:tcPr>
          <w:p w:rsidR="00465AA7" w:rsidRPr="00A77936" w:rsidRDefault="00465AA7" w:rsidP="008248FC">
            <w:pPr>
              <w:pStyle w:val="TableParagraph"/>
              <w:ind w:right="122"/>
              <w:jc w:val="center"/>
              <w:rPr>
                <w:i/>
                <w:sz w:val="20"/>
              </w:rPr>
            </w:pPr>
            <w:r>
              <w:rPr>
                <w:i/>
                <w:sz w:val="20"/>
              </w:rPr>
              <w:t>4</w:t>
            </w:r>
          </w:p>
        </w:tc>
      </w:tr>
      <w:tr w:rsidR="00465AA7" w:rsidRPr="00A77936" w:rsidTr="00CE01F9">
        <w:trPr>
          <w:gridAfter w:val="9"/>
          <w:wAfter w:w="8100" w:type="dxa"/>
          <w:trHeight w:hRule="exact" w:val="275"/>
        </w:trPr>
        <w:tc>
          <w:tcPr>
            <w:tcW w:w="754" w:type="dxa"/>
          </w:tcPr>
          <w:p w:rsidR="00465AA7" w:rsidRPr="00A77936" w:rsidRDefault="00C117C9" w:rsidP="008248FC">
            <w:pPr>
              <w:spacing w:after="100" w:afterAutospacing="1" w:line="360" w:lineRule="auto"/>
              <w:jc w:val="center"/>
              <w:rPr>
                <w:rFonts w:ascii="Times New Roman" w:hAnsi="Times New Roman" w:cs="Times New Roman"/>
                <w:i/>
                <w:color w:val="2E3D47"/>
              </w:rPr>
            </w:pPr>
            <w:r>
              <w:rPr>
                <w:rFonts w:ascii="Times New Roman" w:hAnsi="Times New Roman" w:cs="Times New Roman"/>
                <w:i/>
                <w:color w:val="2E3D47"/>
              </w:rPr>
              <w:t>2</w:t>
            </w:r>
          </w:p>
        </w:tc>
        <w:tc>
          <w:tcPr>
            <w:tcW w:w="1171" w:type="dxa"/>
          </w:tcPr>
          <w:p w:rsidR="00465AA7" w:rsidRPr="00A77936" w:rsidRDefault="00465AA7" w:rsidP="008248FC">
            <w:pPr>
              <w:spacing w:after="100" w:afterAutospacing="1" w:line="360" w:lineRule="auto"/>
              <w:rPr>
                <w:rFonts w:ascii="Times New Roman" w:hAnsi="Times New Roman" w:cs="Times New Roman"/>
                <w:i/>
                <w:color w:val="2E3D47"/>
              </w:rPr>
            </w:pPr>
          </w:p>
        </w:tc>
        <w:tc>
          <w:tcPr>
            <w:tcW w:w="3275" w:type="dxa"/>
          </w:tcPr>
          <w:p w:rsidR="00465AA7" w:rsidRPr="00A77936" w:rsidRDefault="000935CC" w:rsidP="00B141AF">
            <w:pPr>
              <w:spacing w:after="100" w:afterAutospacing="1" w:line="360" w:lineRule="auto"/>
              <w:jc w:val="center"/>
              <w:rPr>
                <w:rFonts w:ascii="Times New Roman" w:hAnsi="Times New Roman" w:cs="Times New Roman"/>
                <w:i/>
                <w:color w:val="2E3D47"/>
              </w:rPr>
            </w:pPr>
            <w:r w:rsidRPr="00B141AF">
              <w:rPr>
                <w:rFonts w:ascii="Times New Roman" w:hAnsi="Times New Roman" w:cs="Times New Roman"/>
                <w:i/>
                <w:color w:val="000000" w:themeColor="text1"/>
              </w:rPr>
              <w:t>Sports</w:t>
            </w:r>
          </w:p>
        </w:tc>
        <w:tc>
          <w:tcPr>
            <w:tcW w:w="325" w:type="dxa"/>
            <w:vAlign w:val="center"/>
          </w:tcPr>
          <w:p w:rsidR="00465AA7" w:rsidRPr="00A77936" w:rsidRDefault="00465AA7" w:rsidP="008248FC">
            <w:pPr>
              <w:spacing w:after="100" w:afterAutospacing="1" w:line="360" w:lineRule="auto"/>
              <w:jc w:val="center"/>
              <w:rPr>
                <w:rFonts w:ascii="Times New Roman" w:hAnsi="Times New Roman" w:cs="Times New Roman"/>
                <w:i/>
                <w:color w:val="2E3D47"/>
              </w:rPr>
            </w:pPr>
          </w:p>
        </w:tc>
        <w:tc>
          <w:tcPr>
            <w:tcW w:w="360" w:type="dxa"/>
            <w:vAlign w:val="center"/>
          </w:tcPr>
          <w:p w:rsidR="00465AA7" w:rsidRPr="00A77936" w:rsidRDefault="00465AA7" w:rsidP="008248FC">
            <w:pPr>
              <w:spacing w:after="100" w:afterAutospacing="1" w:line="360" w:lineRule="auto"/>
              <w:jc w:val="center"/>
              <w:rPr>
                <w:rFonts w:ascii="Times New Roman" w:hAnsi="Times New Roman" w:cs="Times New Roman"/>
                <w:i/>
                <w:color w:val="2E3D47"/>
              </w:rPr>
            </w:pPr>
          </w:p>
        </w:tc>
        <w:tc>
          <w:tcPr>
            <w:tcW w:w="360" w:type="dxa"/>
            <w:vAlign w:val="center"/>
          </w:tcPr>
          <w:p w:rsidR="00465AA7" w:rsidRPr="00A77936" w:rsidRDefault="00465AA7" w:rsidP="008248FC">
            <w:pPr>
              <w:spacing w:after="100" w:afterAutospacing="1" w:line="360" w:lineRule="auto"/>
              <w:jc w:val="center"/>
              <w:rPr>
                <w:rFonts w:ascii="Times New Roman" w:hAnsi="Times New Roman" w:cs="Times New Roman"/>
                <w:b/>
                <w:bCs/>
                <w:i/>
                <w:color w:val="2E3D47"/>
              </w:rPr>
            </w:pPr>
          </w:p>
        </w:tc>
        <w:tc>
          <w:tcPr>
            <w:tcW w:w="540" w:type="dxa"/>
          </w:tcPr>
          <w:p w:rsidR="00465AA7" w:rsidRPr="00A77936" w:rsidRDefault="00465AA7" w:rsidP="008248FC">
            <w:pPr>
              <w:spacing w:after="100" w:afterAutospacing="1" w:line="360" w:lineRule="auto"/>
              <w:jc w:val="center"/>
              <w:rPr>
                <w:rFonts w:ascii="Times New Roman" w:hAnsi="Times New Roman" w:cs="Times New Roman"/>
                <w:b/>
                <w:bCs/>
                <w:i/>
                <w:color w:val="2E3D47"/>
              </w:rPr>
            </w:pPr>
          </w:p>
        </w:tc>
        <w:tc>
          <w:tcPr>
            <w:tcW w:w="450" w:type="dxa"/>
          </w:tcPr>
          <w:p w:rsidR="00465AA7" w:rsidRPr="00A77936" w:rsidRDefault="00465AA7" w:rsidP="008248FC">
            <w:pPr>
              <w:spacing w:after="100" w:afterAutospacing="1" w:line="360" w:lineRule="auto"/>
              <w:jc w:val="center"/>
              <w:rPr>
                <w:rFonts w:ascii="Times New Roman" w:hAnsi="Times New Roman" w:cs="Times New Roman"/>
                <w:b/>
                <w:bCs/>
                <w:i/>
                <w:color w:val="2E3D47"/>
              </w:rPr>
            </w:pPr>
          </w:p>
        </w:tc>
        <w:tc>
          <w:tcPr>
            <w:tcW w:w="450" w:type="dxa"/>
            <w:vAlign w:val="center"/>
          </w:tcPr>
          <w:p w:rsidR="00465AA7" w:rsidRPr="00A77936" w:rsidRDefault="00465AA7" w:rsidP="008248FC">
            <w:pPr>
              <w:spacing w:after="100" w:afterAutospacing="1" w:line="360" w:lineRule="auto"/>
              <w:jc w:val="center"/>
              <w:rPr>
                <w:rFonts w:ascii="Times New Roman" w:hAnsi="Times New Roman" w:cs="Times New Roman"/>
                <w:b/>
                <w:bCs/>
                <w:i/>
                <w:color w:val="2E3D47"/>
              </w:rPr>
            </w:pPr>
          </w:p>
        </w:tc>
        <w:tc>
          <w:tcPr>
            <w:tcW w:w="720" w:type="dxa"/>
            <w:vAlign w:val="center"/>
          </w:tcPr>
          <w:p w:rsidR="00465AA7" w:rsidRPr="00A77936" w:rsidRDefault="00465AA7" w:rsidP="008248FC">
            <w:pPr>
              <w:spacing w:after="100" w:afterAutospacing="1" w:line="360" w:lineRule="auto"/>
              <w:jc w:val="center"/>
              <w:rPr>
                <w:rFonts w:ascii="Times New Roman" w:hAnsi="Times New Roman" w:cs="Times New Roman"/>
                <w:i/>
                <w:color w:val="2E3D47"/>
              </w:rPr>
            </w:pPr>
          </w:p>
        </w:tc>
        <w:tc>
          <w:tcPr>
            <w:tcW w:w="630" w:type="dxa"/>
            <w:vAlign w:val="center"/>
          </w:tcPr>
          <w:p w:rsidR="00465AA7" w:rsidRPr="00A77936" w:rsidRDefault="00465AA7" w:rsidP="008248FC">
            <w:pPr>
              <w:spacing w:after="100" w:afterAutospacing="1" w:line="360" w:lineRule="auto"/>
              <w:jc w:val="center"/>
              <w:rPr>
                <w:rFonts w:ascii="Times New Roman" w:hAnsi="Times New Roman" w:cs="Times New Roman"/>
                <w:b/>
                <w:bCs/>
                <w:i/>
                <w:color w:val="2E3D47"/>
              </w:rPr>
            </w:pPr>
          </w:p>
        </w:tc>
        <w:tc>
          <w:tcPr>
            <w:tcW w:w="900" w:type="dxa"/>
          </w:tcPr>
          <w:p w:rsidR="00465AA7" w:rsidRPr="00A77936" w:rsidRDefault="000935CC" w:rsidP="00455204">
            <w:pPr>
              <w:spacing w:after="100" w:afterAutospacing="1" w:line="360" w:lineRule="auto"/>
              <w:jc w:val="center"/>
              <w:rPr>
                <w:rFonts w:ascii="Times New Roman" w:hAnsi="Times New Roman" w:cs="Times New Roman"/>
                <w:i/>
                <w:color w:val="2E3D47"/>
              </w:rPr>
            </w:pPr>
            <w:r>
              <w:rPr>
                <w:rFonts w:ascii="Times New Roman" w:hAnsi="Times New Roman" w:cs="Times New Roman"/>
                <w:i/>
                <w:color w:val="2E3D47"/>
              </w:rPr>
              <w:t>50</w:t>
            </w:r>
          </w:p>
        </w:tc>
        <w:tc>
          <w:tcPr>
            <w:tcW w:w="900" w:type="dxa"/>
          </w:tcPr>
          <w:p w:rsidR="00465AA7" w:rsidRPr="00A77936" w:rsidRDefault="00465AA7" w:rsidP="008248FC">
            <w:pPr>
              <w:spacing w:after="100" w:afterAutospacing="1" w:line="360" w:lineRule="auto"/>
              <w:jc w:val="center"/>
              <w:rPr>
                <w:rFonts w:ascii="Times New Roman" w:hAnsi="Times New Roman" w:cs="Times New Roman"/>
                <w:i/>
                <w:color w:val="2E3D47"/>
              </w:rPr>
            </w:pPr>
          </w:p>
        </w:tc>
      </w:tr>
      <w:tr w:rsidR="00465AA7" w:rsidRPr="00A77936" w:rsidTr="00CE01F9">
        <w:trPr>
          <w:trHeight w:hRule="exact" w:val="275"/>
        </w:trPr>
        <w:tc>
          <w:tcPr>
            <w:tcW w:w="9035" w:type="dxa"/>
            <w:gridSpan w:val="11"/>
          </w:tcPr>
          <w:p w:rsidR="00465AA7" w:rsidRPr="00A77936" w:rsidRDefault="00465AA7" w:rsidP="008248FC">
            <w:pPr>
              <w:jc w:val="center"/>
              <w:rPr>
                <w:rFonts w:ascii="Times New Roman" w:hAnsi="Times New Roman" w:cs="Times New Roman"/>
                <w:b/>
                <w:bCs/>
                <w:i/>
              </w:rPr>
            </w:pPr>
            <w:r w:rsidRPr="00A77936">
              <w:rPr>
                <w:rFonts w:ascii="Times New Roman" w:hAnsi="Times New Roman" w:cs="Times New Roman"/>
                <w:b/>
                <w:i/>
                <w:sz w:val="20"/>
              </w:rPr>
              <w:t>Total</w:t>
            </w:r>
          </w:p>
        </w:tc>
        <w:tc>
          <w:tcPr>
            <w:tcW w:w="900" w:type="dxa"/>
          </w:tcPr>
          <w:p w:rsidR="00465AA7" w:rsidRPr="00A77936" w:rsidRDefault="006D0828" w:rsidP="008248FC">
            <w:pPr>
              <w:pStyle w:val="TableParagraph"/>
              <w:spacing w:line="229" w:lineRule="exact"/>
              <w:ind w:right="122"/>
              <w:rPr>
                <w:b/>
                <w:i/>
                <w:sz w:val="20"/>
              </w:rPr>
            </w:pPr>
            <w:r>
              <w:rPr>
                <w:b/>
                <w:i/>
                <w:sz w:val="20"/>
              </w:rPr>
              <w:t>650</w:t>
            </w:r>
          </w:p>
        </w:tc>
        <w:tc>
          <w:tcPr>
            <w:tcW w:w="900" w:type="dxa"/>
          </w:tcPr>
          <w:p w:rsidR="00465AA7" w:rsidRPr="00A77936" w:rsidRDefault="00323D14" w:rsidP="006B1575">
            <w:pPr>
              <w:pStyle w:val="TableParagraph"/>
              <w:spacing w:line="229" w:lineRule="exact"/>
              <w:ind w:right="122"/>
              <w:rPr>
                <w:b/>
                <w:i/>
                <w:sz w:val="20"/>
              </w:rPr>
            </w:pPr>
            <w:r>
              <w:rPr>
                <w:b/>
                <w:i/>
                <w:sz w:val="20"/>
              </w:rPr>
              <w:t>2</w:t>
            </w:r>
            <w:r w:rsidR="006B1575">
              <w:rPr>
                <w:b/>
                <w:i/>
                <w:sz w:val="20"/>
              </w:rPr>
              <w:t>6</w:t>
            </w:r>
          </w:p>
        </w:tc>
        <w:tc>
          <w:tcPr>
            <w:tcW w:w="900" w:type="dxa"/>
          </w:tcPr>
          <w:p w:rsidR="00465AA7" w:rsidRPr="00A77936" w:rsidRDefault="00465AA7"/>
        </w:tc>
        <w:tc>
          <w:tcPr>
            <w:tcW w:w="900" w:type="dxa"/>
          </w:tcPr>
          <w:p w:rsidR="00465AA7" w:rsidRPr="00A77936" w:rsidRDefault="00465AA7"/>
        </w:tc>
        <w:tc>
          <w:tcPr>
            <w:tcW w:w="900" w:type="dxa"/>
          </w:tcPr>
          <w:p w:rsidR="00465AA7" w:rsidRPr="00A77936" w:rsidRDefault="00465AA7"/>
        </w:tc>
        <w:tc>
          <w:tcPr>
            <w:tcW w:w="900" w:type="dxa"/>
          </w:tcPr>
          <w:p w:rsidR="00465AA7" w:rsidRPr="00A77936" w:rsidRDefault="00465AA7"/>
        </w:tc>
        <w:tc>
          <w:tcPr>
            <w:tcW w:w="900" w:type="dxa"/>
          </w:tcPr>
          <w:p w:rsidR="00465AA7" w:rsidRPr="00A77936" w:rsidRDefault="00465AA7"/>
        </w:tc>
        <w:tc>
          <w:tcPr>
            <w:tcW w:w="900" w:type="dxa"/>
          </w:tcPr>
          <w:p w:rsidR="00465AA7" w:rsidRPr="00A77936" w:rsidRDefault="00465AA7"/>
        </w:tc>
        <w:tc>
          <w:tcPr>
            <w:tcW w:w="900" w:type="dxa"/>
          </w:tcPr>
          <w:p w:rsidR="00465AA7" w:rsidRPr="00A77936" w:rsidRDefault="00465AA7"/>
        </w:tc>
        <w:tc>
          <w:tcPr>
            <w:tcW w:w="900" w:type="dxa"/>
          </w:tcPr>
          <w:p w:rsidR="00465AA7" w:rsidRPr="00A77936" w:rsidRDefault="00465AA7"/>
        </w:tc>
        <w:tc>
          <w:tcPr>
            <w:tcW w:w="900" w:type="dxa"/>
          </w:tcPr>
          <w:p w:rsidR="00465AA7" w:rsidRPr="00A77936" w:rsidRDefault="00465AA7" w:rsidP="00455204">
            <w:pPr>
              <w:pStyle w:val="TableParagraph"/>
              <w:spacing w:line="229" w:lineRule="exact"/>
              <w:ind w:right="122"/>
              <w:rPr>
                <w:b/>
                <w:i/>
                <w:sz w:val="20"/>
              </w:rPr>
            </w:pPr>
            <w:r w:rsidRPr="00A77936">
              <w:rPr>
                <w:b/>
                <w:i/>
                <w:sz w:val="20"/>
              </w:rPr>
              <w:t>1000</w:t>
            </w:r>
          </w:p>
        </w:tc>
      </w:tr>
    </w:tbl>
    <w:p w:rsidR="00CC00F6" w:rsidRPr="00A77936" w:rsidRDefault="00CC00F6">
      <w:pPr>
        <w:rPr>
          <w:rFonts w:ascii="Times New Roman" w:hAnsi="Times New Roman" w:cs="Times New Roman"/>
          <w:b/>
          <w:i/>
          <w:sz w:val="24"/>
          <w:u w:val="thick"/>
        </w:rPr>
      </w:pPr>
    </w:p>
    <w:p w:rsidR="00CC00F6" w:rsidRPr="000E2B81" w:rsidRDefault="00CC00F6">
      <w:pPr>
        <w:rPr>
          <w:rFonts w:ascii="Times New Roman" w:hAnsi="Times New Roman" w:cs="Times New Roman"/>
          <w:b/>
          <w:sz w:val="24"/>
          <w:u w:val="thick"/>
        </w:rPr>
      </w:pPr>
    </w:p>
    <w:p w:rsidR="00CC00F6" w:rsidRPr="000E2B81" w:rsidRDefault="00CC00F6">
      <w:pPr>
        <w:rPr>
          <w:rFonts w:ascii="Times New Roman" w:hAnsi="Times New Roman" w:cs="Times New Roman"/>
          <w:b/>
          <w:sz w:val="24"/>
          <w:u w:val="thick"/>
        </w:rPr>
      </w:pPr>
    </w:p>
    <w:p w:rsidR="00CC00F6" w:rsidRPr="000E2B81" w:rsidRDefault="00CC00F6">
      <w:pPr>
        <w:rPr>
          <w:rFonts w:ascii="Times New Roman" w:hAnsi="Times New Roman" w:cs="Times New Roman"/>
          <w:b/>
          <w:sz w:val="24"/>
          <w:u w:val="thick"/>
        </w:rPr>
      </w:pPr>
    </w:p>
    <w:p w:rsidR="00CC00F6" w:rsidRPr="000E2B81" w:rsidRDefault="00CC00F6">
      <w:pPr>
        <w:rPr>
          <w:rFonts w:ascii="Times New Roman" w:hAnsi="Times New Roman" w:cs="Times New Roman"/>
          <w:b/>
          <w:sz w:val="24"/>
          <w:u w:val="thick"/>
        </w:rPr>
      </w:pPr>
    </w:p>
    <w:p w:rsidR="00CC00F6" w:rsidRPr="000E2B81" w:rsidRDefault="00CC00F6">
      <w:pPr>
        <w:rPr>
          <w:rFonts w:ascii="Times New Roman" w:hAnsi="Times New Roman" w:cs="Times New Roman"/>
          <w:b/>
          <w:sz w:val="24"/>
          <w:u w:val="thick"/>
        </w:rPr>
      </w:pPr>
    </w:p>
    <w:p w:rsidR="00CC00F6" w:rsidRPr="000E2B81" w:rsidRDefault="00CC00F6">
      <w:pPr>
        <w:rPr>
          <w:rFonts w:ascii="Times New Roman" w:hAnsi="Times New Roman" w:cs="Times New Roman"/>
          <w:b/>
          <w:sz w:val="24"/>
          <w:u w:val="thick"/>
        </w:rPr>
      </w:pPr>
    </w:p>
    <w:p w:rsidR="00CC00F6" w:rsidRPr="000E2B81" w:rsidRDefault="00CC00F6">
      <w:pPr>
        <w:rPr>
          <w:rFonts w:ascii="Times New Roman" w:hAnsi="Times New Roman" w:cs="Times New Roman"/>
          <w:b/>
          <w:sz w:val="24"/>
          <w:u w:val="thick"/>
        </w:rPr>
      </w:pPr>
    </w:p>
    <w:p w:rsidR="00CC00F6" w:rsidRPr="000E2B81" w:rsidRDefault="00CC00F6">
      <w:pPr>
        <w:rPr>
          <w:rFonts w:ascii="Times New Roman" w:hAnsi="Times New Roman" w:cs="Times New Roman"/>
          <w:b/>
          <w:sz w:val="24"/>
          <w:u w:val="thick"/>
        </w:rPr>
      </w:pPr>
    </w:p>
    <w:p w:rsidR="00CC00F6" w:rsidRPr="000E2B81" w:rsidRDefault="00CC00F6">
      <w:pPr>
        <w:rPr>
          <w:rFonts w:ascii="Times New Roman" w:hAnsi="Times New Roman" w:cs="Times New Roman"/>
          <w:b/>
          <w:sz w:val="24"/>
          <w:u w:val="thick"/>
        </w:rPr>
      </w:pPr>
    </w:p>
    <w:p w:rsidR="004864B4" w:rsidRPr="000E2B81" w:rsidRDefault="004864B4">
      <w:pPr>
        <w:rPr>
          <w:rFonts w:ascii="Times New Roman" w:hAnsi="Times New Roman" w:cs="Times New Roman"/>
          <w:b/>
          <w:sz w:val="24"/>
          <w:u w:val="thick"/>
        </w:rPr>
      </w:pPr>
    </w:p>
    <w:p w:rsidR="00D076BA" w:rsidRDefault="00D076BA">
      <w:pPr>
        <w:rPr>
          <w:rFonts w:ascii="Times New Roman" w:hAnsi="Times New Roman" w:cs="Times New Roman"/>
          <w:b/>
          <w:sz w:val="24"/>
          <w:u w:val="thick"/>
        </w:rPr>
      </w:pPr>
    </w:p>
    <w:p w:rsidR="00455204" w:rsidRDefault="00455204">
      <w:pPr>
        <w:rPr>
          <w:rFonts w:ascii="Times New Roman" w:hAnsi="Times New Roman" w:cs="Times New Roman"/>
          <w:b/>
          <w:sz w:val="24"/>
          <w:u w:val="thick"/>
        </w:rPr>
      </w:pPr>
    </w:p>
    <w:p w:rsidR="00455204" w:rsidRDefault="00455204">
      <w:pPr>
        <w:rPr>
          <w:rFonts w:ascii="Times New Roman" w:hAnsi="Times New Roman" w:cs="Times New Roman"/>
          <w:b/>
          <w:sz w:val="24"/>
          <w:u w:val="thick"/>
        </w:rPr>
      </w:pPr>
    </w:p>
    <w:p w:rsidR="00455204" w:rsidRPr="000E2B81" w:rsidRDefault="00455204">
      <w:pPr>
        <w:rPr>
          <w:rFonts w:ascii="Times New Roman" w:hAnsi="Times New Roman" w:cs="Times New Roman"/>
          <w:b/>
          <w:sz w:val="24"/>
          <w:u w:val="thick"/>
        </w:rPr>
      </w:pPr>
    </w:p>
    <w:p w:rsidR="00D076BA" w:rsidRPr="000E2B81" w:rsidRDefault="00D076BA">
      <w:pPr>
        <w:rPr>
          <w:rFonts w:ascii="Times New Roman" w:hAnsi="Times New Roman" w:cs="Times New Roman"/>
          <w:b/>
          <w:sz w:val="24"/>
          <w:u w:val="thick"/>
        </w:rPr>
      </w:pPr>
    </w:p>
    <w:tbl>
      <w:tblPr>
        <w:tblStyle w:val="TableGrid"/>
        <w:tblW w:w="0" w:type="auto"/>
        <w:tblLook w:val="04A0"/>
      </w:tblPr>
      <w:tblGrid>
        <w:gridCol w:w="1149"/>
        <w:gridCol w:w="498"/>
        <w:gridCol w:w="1596"/>
        <w:gridCol w:w="3192"/>
        <w:gridCol w:w="1596"/>
        <w:gridCol w:w="652"/>
        <w:gridCol w:w="26"/>
        <w:gridCol w:w="918"/>
      </w:tblGrid>
      <w:tr w:rsidR="008248FC" w:rsidRPr="00DC1AC0" w:rsidTr="008248FC">
        <w:tc>
          <w:tcPr>
            <w:tcW w:w="9627" w:type="dxa"/>
            <w:gridSpan w:val="8"/>
          </w:tcPr>
          <w:p w:rsidR="008248FC" w:rsidRPr="00DC1AC0" w:rsidRDefault="008248FC" w:rsidP="008248FC">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br w:type="page"/>
            </w:r>
            <w:r>
              <w:rPr>
                <w:rFonts w:ascii="Times New Roman" w:hAnsi="Times New Roman" w:cs="Times New Roman"/>
                <w:b/>
                <w:bCs/>
                <w:sz w:val="20"/>
              </w:rPr>
              <w:br w:type="page"/>
            </w:r>
            <w:r w:rsidRPr="00DC1AC0">
              <w:rPr>
                <w:rFonts w:ascii="Times New Roman" w:hAnsi="Times New Roman" w:cs="Times New Roman"/>
                <w:b/>
                <w:bCs/>
                <w:sz w:val="20"/>
              </w:rPr>
              <w:t>MODERN PHARMACEUTICAL ANALYTICAL TECHNIQUES</w:t>
            </w:r>
          </w:p>
        </w:tc>
      </w:tr>
      <w:tr w:rsidR="008248FC" w:rsidRPr="00DC1AC0" w:rsidTr="008248FC">
        <w:tc>
          <w:tcPr>
            <w:tcW w:w="3243" w:type="dxa"/>
            <w:gridSpan w:val="3"/>
          </w:tcPr>
          <w:p w:rsidR="008248FC" w:rsidRPr="00DC1AC0" w:rsidRDefault="008248FC" w:rsidP="00455204">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Course Code (MP</w:t>
            </w:r>
            <w:r w:rsidR="00455204">
              <w:rPr>
                <w:rFonts w:ascii="Times New Roman" w:hAnsi="Times New Roman" w:cs="Times New Roman"/>
                <w:b/>
                <w:bCs/>
                <w:sz w:val="20"/>
              </w:rPr>
              <w:t>H</w:t>
            </w:r>
            <w:r w:rsidRPr="00DC1AC0">
              <w:rPr>
                <w:rFonts w:ascii="Times New Roman" w:hAnsi="Times New Roman" w:cs="Times New Roman"/>
                <w:b/>
                <w:bCs/>
                <w:sz w:val="20"/>
              </w:rPr>
              <w:t>101T)</w:t>
            </w:r>
          </w:p>
        </w:tc>
        <w:tc>
          <w:tcPr>
            <w:tcW w:w="3192" w:type="dxa"/>
          </w:tcPr>
          <w:p w:rsidR="008248FC" w:rsidRPr="00DC1AC0" w:rsidRDefault="008248FC"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Theory Course</w:t>
            </w:r>
          </w:p>
        </w:tc>
        <w:tc>
          <w:tcPr>
            <w:tcW w:w="1596" w:type="dxa"/>
          </w:tcPr>
          <w:p w:rsidR="008248FC" w:rsidRPr="00DC1AC0" w:rsidRDefault="000B033B" w:rsidP="000B033B">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L-T-P-C</w:t>
            </w:r>
          </w:p>
        </w:tc>
        <w:tc>
          <w:tcPr>
            <w:tcW w:w="1596" w:type="dxa"/>
            <w:gridSpan w:val="3"/>
          </w:tcPr>
          <w:p w:rsidR="008248FC" w:rsidRPr="00DC1AC0" w:rsidRDefault="000B033B" w:rsidP="008248FC">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3-1-0-4</w:t>
            </w:r>
          </w:p>
        </w:tc>
      </w:tr>
      <w:tr w:rsidR="008248FC" w:rsidRPr="00DC1AC0" w:rsidTr="008248FC">
        <w:tc>
          <w:tcPr>
            <w:tcW w:w="1647" w:type="dxa"/>
            <w:gridSpan w:val="2"/>
          </w:tcPr>
          <w:p w:rsidR="008248FC" w:rsidRPr="00DC1AC0" w:rsidRDefault="008248FC"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Scope</w:t>
            </w:r>
          </w:p>
        </w:tc>
        <w:tc>
          <w:tcPr>
            <w:tcW w:w="7980" w:type="dxa"/>
            <w:gridSpan w:val="6"/>
          </w:tcPr>
          <w:p w:rsidR="008248FC" w:rsidRPr="00DC1AC0" w:rsidRDefault="008248FC" w:rsidP="008248FC">
            <w:pPr>
              <w:autoSpaceDE w:val="0"/>
              <w:autoSpaceDN w:val="0"/>
              <w:adjustRightInd w:val="0"/>
              <w:rPr>
                <w:rFonts w:ascii="Times New Roman" w:hAnsi="Times New Roman" w:cs="Times New Roman"/>
                <w:sz w:val="20"/>
              </w:rPr>
            </w:pPr>
            <w:r w:rsidRPr="00DC1AC0">
              <w:rPr>
                <w:rFonts w:ascii="Times New Roman" w:hAnsi="Times New Roman" w:cs="Times New Roman"/>
                <w:sz w:val="20"/>
              </w:rPr>
              <w:t>This subject deals with various advanced analytical instrumental techniques for identification, characterization and quantification of drugs. Instruments dealt are NMR, Mass spectrometer, IR, HPLC, GC etc.</w:t>
            </w:r>
          </w:p>
        </w:tc>
      </w:tr>
      <w:tr w:rsidR="008248FC" w:rsidRPr="00DC1AC0" w:rsidTr="008248FC">
        <w:tc>
          <w:tcPr>
            <w:tcW w:w="1647" w:type="dxa"/>
            <w:gridSpan w:val="2"/>
          </w:tcPr>
          <w:p w:rsidR="008248FC" w:rsidRPr="00DC1AC0" w:rsidRDefault="008248FC"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Objective</w:t>
            </w:r>
          </w:p>
        </w:tc>
        <w:tc>
          <w:tcPr>
            <w:tcW w:w="7980" w:type="dxa"/>
            <w:gridSpan w:val="6"/>
          </w:tcPr>
          <w:p w:rsidR="008248FC" w:rsidRPr="00DC1AC0" w:rsidRDefault="008248FC" w:rsidP="008248FC">
            <w:pPr>
              <w:autoSpaceDE w:val="0"/>
              <w:autoSpaceDN w:val="0"/>
              <w:adjustRightInd w:val="0"/>
              <w:rPr>
                <w:rFonts w:ascii="Times New Roman" w:hAnsi="Times New Roman" w:cs="Times New Roman"/>
                <w:sz w:val="20"/>
              </w:rPr>
            </w:pPr>
            <w:r w:rsidRPr="00DC1AC0">
              <w:rPr>
                <w:rFonts w:ascii="Times New Roman" w:hAnsi="Times New Roman" w:cs="Times New Roman"/>
                <w:sz w:val="20"/>
              </w:rPr>
              <w:t>After completion of course student is able to know about chemicals and excipients.</w:t>
            </w:r>
          </w:p>
          <w:p w:rsidR="008248FC" w:rsidRPr="00DC1AC0" w:rsidRDefault="008248FC" w:rsidP="009539F6">
            <w:pPr>
              <w:pStyle w:val="ListParagraph"/>
              <w:numPr>
                <w:ilvl w:val="0"/>
                <w:numId w:val="1"/>
              </w:numPr>
              <w:tabs>
                <w:tab w:val="clear" w:pos="720"/>
              </w:tabs>
              <w:suppressAutoHyphens w:val="0"/>
              <w:autoSpaceDE w:val="0"/>
              <w:autoSpaceDN w:val="0"/>
              <w:adjustRightInd w:val="0"/>
              <w:spacing w:line="240" w:lineRule="auto"/>
              <w:contextualSpacing/>
              <w:rPr>
                <w:sz w:val="20"/>
                <w:szCs w:val="20"/>
              </w:rPr>
            </w:pPr>
            <w:r w:rsidRPr="00DC1AC0">
              <w:rPr>
                <w:sz w:val="20"/>
                <w:szCs w:val="20"/>
              </w:rPr>
              <w:t>The analysis of various drugs in single and combination dosage forms</w:t>
            </w:r>
          </w:p>
          <w:p w:rsidR="008248FC" w:rsidRPr="00DC1AC0" w:rsidRDefault="008248FC" w:rsidP="009539F6">
            <w:pPr>
              <w:pStyle w:val="ListParagraph"/>
              <w:numPr>
                <w:ilvl w:val="0"/>
                <w:numId w:val="1"/>
              </w:numPr>
              <w:tabs>
                <w:tab w:val="clear" w:pos="720"/>
              </w:tabs>
              <w:suppressAutoHyphens w:val="0"/>
              <w:autoSpaceDE w:val="0"/>
              <w:autoSpaceDN w:val="0"/>
              <w:adjustRightInd w:val="0"/>
              <w:spacing w:line="240" w:lineRule="auto"/>
              <w:contextualSpacing/>
              <w:rPr>
                <w:sz w:val="20"/>
                <w:szCs w:val="20"/>
              </w:rPr>
            </w:pPr>
            <w:r w:rsidRPr="00DC1AC0">
              <w:rPr>
                <w:sz w:val="20"/>
                <w:szCs w:val="20"/>
              </w:rPr>
              <w:t>Theoretical and practical skills of the instruments</w:t>
            </w:r>
          </w:p>
        </w:tc>
      </w:tr>
      <w:tr w:rsidR="000B033B" w:rsidRPr="00DC1AC0" w:rsidTr="000B033B">
        <w:tc>
          <w:tcPr>
            <w:tcW w:w="8683" w:type="dxa"/>
            <w:gridSpan w:val="6"/>
            <w:tcBorders>
              <w:right w:val="single" w:sz="4" w:space="0" w:color="auto"/>
            </w:tcBorders>
          </w:tcPr>
          <w:p w:rsidR="000B033B" w:rsidRPr="00DC1AC0" w:rsidRDefault="000B033B"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Course Contents</w:t>
            </w:r>
          </w:p>
        </w:tc>
        <w:tc>
          <w:tcPr>
            <w:tcW w:w="944" w:type="dxa"/>
            <w:gridSpan w:val="2"/>
            <w:tcBorders>
              <w:left w:val="single" w:sz="4" w:space="0" w:color="auto"/>
            </w:tcBorders>
          </w:tcPr>
          <w:p w:rsidR="000B033B" w:rsidRPr="00DC1AC0" w:rsidRDefault="000B033B" w:rsidP="000B033B">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HOURS</w:t>
            </w:r>
          </w:p>
        </w:tc>
      </w:tr>
      <w:tr w:rsidR="008248FC" w:rsidRPr="00DC1AC0" w:rsidTr="000B033B">
        <w:tc>
          <w:tcPr>
            <w:tcW w:w="1149" w:type="dxa"/>
          </w:tcPr>
          <w:p w:rsidR="008248FC" w:rsidRPr="00DC1AC0" w:rsidRDefault="008248FC" w:rsidP="008248FC">
            <w:pPr>
              <w:autoSpaceDE w:val="0"/>
              <w:autoSpaceDN w:val="0"/>
              <w:adjustRightInd w:val="0"/>
              <w:jc w:val="center"/>
              <w:rPr>
                <w:rFonts w:ascii="Times New Roman" w:hAnsi="Times New Roman" w:cs="Times New Roman"/>
                <w:b/>
                <w:bCs/>
                <w:sz w:val="20"/>
              </w:rPr>
            </w:pPr>
          </w:p>
          <w:p w:rsidR="008248FC" w:rsidRPr="00DC1AC0" w:rsidRDefault="008248FC" w:rsidP="008248FC">
            <w:pPr>
              <w:autoSpaceDE w:val="0"/>
              <w:autoSpaceDN w:val="0"/>
              <w:adjustRightInd w:val="0"/>
              <w:jc w:val="center"/>
              <w:rPr>
                <w:rFonts w:ascii="Times New Roman" w:hAnsi="Times New Roman" w:cs="Times New Roman"/>
                <w:b/>
                <w:bCs/>
                <w:sz w:val="20"/>
              </w:rPr>
            </w:pPr>
          </w:p>
          <w:p w:rsidR="008248FC" w:rsidRPr="00DC1AC0" w:rsidRDefault="008248FC" w:rsidP="008248FC">
            <w:pPr>
              <w:autoSpaceDE w:val="0"/>
              <w:autoSpaceDN w:val="0"/>
              <w:adjustRightInd w:val="0"/>
              <w:jc w:val="center"/>
              <w:rPr>
                <w:rFonts w:ascii="Times New Roman" w:hAnsi="Times New Roman" w:cs="Times New Roman"/>
                <w:b/>
                <w:bCs/>
                <w:sz w:val="20"/>
              </w:rPr>
            </w:pPr>
          </w:p>
          <w:p w:rsidR="008248FC" w:rsidRPr="00DC1AC0" w:rsidRDefault="008248FC" w:rsidP="008248FC">
            <w:pPr>
              <w:autoSpaceDE w:val="0"/>
              <w:autoSpaceDN w:val="0"/>
              <w:adjustRightInd w:val="0"/>
              <w:jc w:val="center"/>
              <w:rPr>
                <w:rFonts w:ascii="Times New Roman" w:hAnsi="Times New Roman" w:cs="Times New Roman"/>
                <w:b/>
                <w:bCs/>
                <w:sz w:val="20"/>
              </w:rPr>
            </w:pPr>
          </w:p>
          <w:p w:rsidR="008248FC" w:rsidRPr="00DC1AC0" w:rsidRDefault="008248FC" w:rsidP="008248FC">
            <w:pPr>
              <w:autoSpaceDE w:val="0"/>
              <w:autoSpaceDN w:val="0"/>
              <w:adjustRightInd w:val="0"/>
              <w:jc w:val="center"/>
              <w:rPr>
                <w:rFonts w:ascii="Times New Roman" w:hAnsi="Times New Roman" w:cs="Times New Roman"/>
                <w:b/>
                <w:bCs/>
                <w:sz w:val="20"/>
              </w:rPr>
            </w:pPr>
          </w:p>
          <w:p w:rsidR="008248FC" w:rsidRPr="00DC1AC0" w:rsidRDefault="008248FC" w:rsidP="008248FC">
            <w:pPr>
              <w:autoSpaceDE w:val="0"/>
              <w:autoSpaceDN w:val="0"/>
              <w:adjustRightInd w:val="0"/>
              <w:jc w:val="center"/>
              <w:rPr>
                <w:rFonts w:ascii="Times New Roman" w:hAnsi="Times New Roman" w:cs="Times New Roman"/>
                <w:b/>
                <w:bCs/>
                <w:sz w:val="20"/>
              </w:rPr>
            </w:pPr>
          </w:p>
          <w:p w:rsidR="008248FC" w:rsidRPr="00DC1AC0" w:rsidRDefault="008248FC"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Unit I</w:t>
            </w:r>
          </w:p>
        </w:tc>
        <w:tc>
          <w:tcPr>
            <w:tcW w:w="7560" w:type="dxa"/>
            <w:gridSpan w:val="6"/>
            <w:tcBorders>
              <w:right w:val="single" w:sz="4" w:space="0" w:color="auto"/>
            </w:tcBorders>
          </w:tcPr>
          <w:p w:rsidR="008248FC" w:rsidRPr="00DC1AC0" w:rsidRDefault="008248FC" w:rsidP="009539F6">
            <w:pPr>
              <w:pStyle w:val="ListParagraph"/>
              <w:numPr>
                <w:ilvl w:val="0"/>
                <w:numId w:val="6"/>
              </w:numPr>
              <w:tabs>
                <w:tab w:val="clear" w:pos="720"/>
              </w:tabs>
              <w:suppressAutoHyphens w:val="0"/>
              <w:autoSpaceDE w:val="0"/>
              <w:autoSpaceDN w:val="0"/>
              <w:adjustRightInd w:val="0"/>
              <w:spacing w:line="240" w:lineRule="auto"/>
              <w:contextualSpacing/>
              <w:rPr>
                <w:sz w:val="20"/>
                <w:szCs w:val="20"/>
              </w:rPr>
            </w:pPr>
            <w:r w:rsidRPr="00DC1AC0">
              <w:rPr>
                <w:b/>
                <w:bCs/>
                <w:sz w:val="20"/>
                <w:szCs w:val="20"/>
              </w:rPr>
              <w:t>UV-Visible spectroscopy</w:t>
            </w:r>
            <w:r w:rsidRPr="00DC1AC0">
              <w:rPr>
                <w:sz w:val="20"/>
                <w:szCs w:val="20"/>
              </w:rPr>
              <w:t>: Introduction, Theory, Laws, Instrumentation associated with UV-Visible spectroscopy, choice of solvents and solvent effect and Applications of UV-Visible spectroscopy, Difference/ Derivative spectroscopy.</w:t>
            </w:r>
          </w:p>
          <w:p w:rsidR="008248FC" w:rsidRPr="00DC1AC0" w:rsidRDefault="008248FC" w:rsidP="009539F6">
            <w:pPr>
              <w:pStyle w:val="ListParagraph"/>
              <w:numPr>
                <w:ilvl w:val="0"/>
                <w:numId w:val="6"/>
              </w:numPr>
              <w:tabs>
                <w:tab w:val="clear" w:pos="720"/>
              </w:tabs>
              <w:suppressAutoHyphens w:val="0"/>
              <w:autoSpaceDE w:val="0"/>
              <w:autoSpaceDN w:val="0"/>
              <w:adjustRightInd w:val="0"/>
              <w:spacing w:line="240" w:lineRule="auto"/>
              <w:contextualSpacing/>
              <w:rPr>
                <w:sz w:val="20"/>
                <w:szCs w:val="20"/>
              </w:rPr>
            </w:pPr>
            <w:r w:rsidRPr="00DC1AC0">
              <w:rPr>
                <w:b/>
                <w:bCs/>
                <w:sz w:val="20"/>
                <w:szCs w:val="20"/>
              </w:rPr>
              <w:t>IR spectroscopy:</w:t>
            </w:r>
            <w:r w:rsidRPr="00DC1AC0">
              <w:rPr>
                <w:sz w:val="20"/>
                <w:szCs w:val="20"/>
              </w:rPr>
              <w:t xml:space="preserve"> Theory, Modes of Molecular vibrations, Sample handling, Instrumentation of Dispersive and Fourier- Transform IR Spectrometer, Factors affecting vibrational frequencies and Applications of IR spectroscopy, Data Interpretation.</w:t>
            </w:r>
          </w:p>
          <w:p w:rsidR="008248FC" w:rsidRPr="00DC1AC0" w:rsidRDefault="008248FC" w:rsidP="009539F6">
            <w:pPr>
              <w:pStyle w:val="ListParagraph"/>
              <w:numPr>
                <w:ilvl w:val="0"/>
                <w:numId w:val="6"/>
              </w:numPr>
              <w:tabs>
                <w:tab w:val="clear" w:pos="720"/>
              </w:tabs>
              <w:suppressAutoHyphens w:val="0"/>
              <w:autoSpaceDE w:val="0"/>
              <w:autoSpaceDN w:val="0"/>
              <w:adjustRightInd w:val="0"/>
              <w:spacing w:line="240" w:lineRule="auto"/>
              <w:contextualSpacing/>
              <w:rPr>
                <w:sz w:val="20"/>
                <w:szCs w:val="20"/>
              </w:rPr>
            </w:pPr>
            <w:r w:rsidRPr="00DC1AC0">
              <w:rPr>
                <w:b/>
                <w:bCs/>
                <w:sz w:val="20"/>
                <w:szCs w:val="20"/>
              </w:rPr>
              <w:t>Spectroflourimetry:</w:t>
            </w:r>
            <w:r w:rsidRPr="00DC1AC0">
              <w:rPr>
                <w:sz w:val="20"/>
                <w:szCs w:val="20"/>
              </w:rPr>
              <w:t xml:space="preserve"> Theory of Fluorescence, Factors affecting fluorescence (Characteristics of drugs that can be analyzed by flourimetry), Quenchers, Instrumentation and Applications of fluorescence spectrophotometer.</w:t>
            </w:r>
          </w:p>
          <w:p w:rsidR="008248FC" w:rsidRPr="00DC1AC0" w:rsidRDefault="008248FC" w:rsidP="009539F6">
            <w:pPr>
              <w:pStyle w:val="ListParagraph"/>
              <w:numPr>
                <w:ilvl w:val="0"/>
                <w:numId w:val="6"/>
              </w:numPr>
              <w:tabs>
                <w:tab w:val="clear" w:pos="720"/>
              </w:tabs>
              <w:suppressAutoHyphens w:val="0"/>
              <w:autoSpaceDE w:val="0"/>
              <w:autoSpaceDN w:val="0"/>
              <w:adjustRightInd w:val="0"/>
              <w:spacing w:line="240" w:lineRule="auto"/>
              <w:contextualSpacing/>
              <w:rPr>
                <w:sz w:val="20"/>
                <w:szCs w:val="20"/>
              </w:rPr>
            </w:pPr>
            <w:r w:rsidRPr="00DC1AC0">
              <w:rPr>
                <w:b/>
                <w:bCs/>
                <w:sz w:val="20"/>
                <w:szCs w:val="20"/>
              </w:rPr>
              <w:t>Flame emission spectroscopy and Atomic absorption spectroscopy:</w:t>
            </w:r>
            <w:r w:rsidRPr="00DC1AC0">
              <w:rPr>
                <w:sz w:val="20"/>
                <w:szCs w:val="20"/>
              </w:rPr>
              <w:t xml:space="preserve"> Principle, Instrumentation, Interferences and Applications.</w:t>
            </w:r>
          </w:p>
        </w:tc>
        <w:tc>
          <w:tcPr>
            <w:tcW w:w="918" w:type="dxa"/>
            <w:tcBorders>
              <w:left w:val="single" w:sz="4" w:space="0" w:color="auto"/>
            </w:tcBorders>
          </w:tcPr>
          <w:p w:rsidR="008248FC" w:rsidRPr="00DC1AC0" w:rsidRDefault="000B033B" w:rsidP="005B5C98">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1</w:t>
            </w:r>
            <w:r w:rsidR="005B5C98">
              <w:rPr>
                <w:rFonts w:ascii="Times New Roman" w:hAnsi="Times New Roman" w:cs="Times New Roman"/>
                <w:b/>
                <w:bCs/>
                <w:sz w:val="20"/>
              </w:rPr>
              <w:t>2</w:t>
            </w:r>
            <w:r>
              <w:rPr>
                <w:rFonts w:ascii="Times New Roman" w:hAnsi="Times New Roman" w:cs="Times New Roman"/>
                <w:b/>
                <w:bCs/>
                <w:sz w:val="20"/>
              </w:rPr>
              <w:t>hrs</w:t>
            </w:r>
          </w:p>
        </w:tc>
      </w:tr>
      <w:tr w:rsidR="008248FC" w:rsidRPr="00DC1AC0" w:rsidTr="008248FC">
        <w:tc>
          <w:tcPr>
            <w:tcW w:w="1149" w:type="dxa"/>
          </w:tcPr>
          <w:p w:rsidR="008248FC" w:rsidRPr="00DC1AC0" w:rsidRDefault="008248FC" w:rsidP="008248FC">
            <w:pPr>
              <w:autoSpaceDE w:val="0"/>
              <w:autoSpaceDN w:val="0"/>
              <w:adjustRightInd w:val="0"/>
              <w:jc w:val="center"/>
              <w:rPr>
                <w:rFonts w:ascii="Times New Roman" w:hAnsi="Times New Roman" w:cs="Times New Roman"/>
                <w:b/>
                <w:bCs/>
                <w:sz w:val="20"/>
              </w:rPr>
            </w:pPr>
          </w:p>
          <w:p w:rsidR="008248FC" w:rsidRPr="00DC1AC0" w:rsidRDefault="008248FC" w:rsidP="008248FC">
            <w:pPr>
              <w:autoSpaceDE w:val="0"/>
              <w:autoSpaceDN w:val="0"/>
              <w:adjustRightInd w:val="0"/>
              <w:jc w:val="center"/>
              <w:rPr>
                <w:rFonts w:ascii="Times New Roman" w:hAnsi="Times New Roman" w:cs="Times New Roman"/>
                <w:b/>
                <w:bCs/>
                <w:sz w:val="20"/>
              </w:rPr>
            </w:pPr>
          </w:p>
          <w:p w:rsidR="008248FC" w:rsidRPr="00DC1AC0" w:rsidRDefault="008248FC" w:rsidP="008248FC">
            <w:pPr>
              <w:autoSpaceDE w:val="0"/>
              <w:autoSpaceDN w:val="0"/>
              <w:adjustRightInd w:val="0"/>
              <w:jc w:val="center"/>
              <w:rPr>
                <w:rFonts w:ascii="Times New Roman" w:hAnsi="Times New Roman" w:cs="Times New Roman"/>
                <w:b/>
                <w:bCs/>
                <w:sz w:val="20"/>
              </w:rPr>
            </w:pPr>
          </w:p>
          <w:p w:rsidR="008248FC" w:rsidRPr="00DC1AC0" w:rsidRDefault="008248FC" w:rsidP="008248FC">
            <w:pPr>
              <w:autoSpaceDE w:val="0"/>
              <w:autoSpaceDN w:val="0"/>
              <w:adjustRightInd w:val="0"/>
              <w:jc w:val="center"/>
              <w:rPr>
                <w:rFonts w:ascii="Times New Roman" w:hAnsi="Times New Roman" w:cs="Times New Roman"/>
                <w:b/>
                <w:bCs/>
                <w:sz w:val="20"/>
              </w:rPr>
            </w:pPr>
          </w:p>
          <w:p w:rsidR="008248FC" w:rsidRPr="00DC1AC0" w:rsidRDefault="008248FC" w:rsidP="008248FC">
            <w:pPr>
              <w:autoSpaceDE w:val="0"/>
              <w:autoSpaceDN w:val="0"/>
              <w:adjustRightInd w:val="0"/>
              <w:jc w:val="center"/>
              <w:rPr>
                <w:rFonts w:ascii="Times New Roman" w:hAnsi="Times New Roman" w:cs="Times New Roman"/>
                <w:b/>
                <w:bCs/>
                <w:sz w:val="20"/>
              </w:rPr>
            </w:pPr>
          </w:p>
          <w:p w:rsidR="008248FC" w:rsidRPr="00DC1AC0" w:rsidRDefault="008248FC" w:rsidP="00401D97">
            <w:pPr>
              <w:autoSpaceDE w:val="0"/>
              <w:autoSpaceDN w:val="0"/>
              <w:adjustRightInd w:val="0"/>
              <w:rPr>
                <w:rFonts w:ascii="Times New Roman" w:hAnsi="Times New Roman" w:cs="Times New Roman"/>
                <w:b/>
                <w:bCs/>
                <w:sz w:val="20"/>
              </w:rPr>
            </w:pPr>
            <w:r w:rsidRPr="00DC1AC0">
              <w:rPr>
                <w:rFonts w:ascii="Times New Roman" w:hAnsi="Times New Roman" w:cs="Times New Roman"/>
                <w:b/>
                <w:bCs/>
                <w:sz w:val="20"/>
              </w:rPr>
              <w:t>Unit II</w:t>
            </w:r>
          </w:p>
        </w:tc>
        <w:tc>
          <w:tcPr>
            <w:tcW w:w="7560" w:type="dxa"/>
            <w:gridSpan w:val="6"/>
          </w:tcPr>
          <w:p w:rsidR="008248FC" w:rsidRPr="00DC1AC0" w:rsidRDefault="008248FC" w:rsidP="008248FC">
            <w:pPr>
              <w:autoSpaceDE w:val="0"/>
              <w:autoSpaceDN w:val="0"/>
              <w:adjustRightInd w:val="0"/>
              <w:rPr>
                <w:rFonts w:ascii="Times New Roman" w:hAnsi="Times New Roman" w:cs="Times New Roman"/>
                <w:sz w:val="20"/>
              </w:rPr>
            </w:pPr>
            <w:r w:rsidRPr="00DC1AC0">
              <w:rPr>
                <w:rFonts w:ascii="Times New Roman" w:hAnsi="Times New Roman" w:cs="Times New Roman"/>
                <w:b/>
                <w:bCs/>
                <w:sz w:val="20"/>
              </w:rPr>
              <w:t>NMR spectroscopy:</w:t>
            </w:r>
            <w:r w:rsidRPr="00DC1AC0">
              <w:rPr>
                <w:rFonts w:ascii="Times New Roman" w:hAnsi="Times New Roman" w:cs="Times New Roman"/>
                <w:sz w:val="20"/>
              </w:rPr>
              <w:t xml:space="preserve"> Quantum numbers and their role in NMR,Principle, Instrumentation, Solvent requirement in NMR, Relaxation process, NMR signals in various compounds,Chemical shift, Factors influencing chemical shift, Spin-Spin coupling, Coupling constant, Nuclear magnetic double resonance,Brief outline of principles of FT-NMR and 13C NMR. Applications of NMR spectroscopy.</w:t>
            </w:r>
          </w:p>
          <w:p w:rsidR="008248FC" w:rsidRPr="00DC1AC0" w:rsidRDefault="008248FC" w:rsidP="008248FC">
            <w:pPr>
              <w:autoSpaceDE w:val="0"/>
              <w:autoSpaceDN w:val="0"/>
              <w:adjustRightInd w:val="0"/>
              <w:rPr>
                <w:rFonts w:ascii="Times New Roman" w:hAnsi="Times New Roman" w:cs="Times New Roman"/>
                <w:sz w:val="20"/>
              </w:rPr>
            </w:pPr>
          </w:p>
          <w:p w:rsidR="008248FC" w:rsidRPr="00DC1AC0" w:rsidRDefault="008248FC" w:rsidP="008248FC">
            <w:pPr>
              <w:autoSpaceDE w:val="0"/>
              <w:autoSpaceDN w:val="0"/>
              <w:adjustRightInd w:val="0"/>
              <w:contextualSpacing/>
              <w:rPr>
                <w:rFonts w:ascii="Times New Roman" w:hAnsi="Times New Roman" w:cs="Times New Roman"/>
                <w:b/>
                <w:bCs/>
                <w:sz w:val="20"/>
              </w:rPr>
            </w:pPr>
            <w:r w:rsidRPr="00DC1AC0">
              <w:rPr>
                <w:rFonts w:ascii="Times New Roman" w:hAnsi="Times New Roman" w:cs="Times New Roman"/>
                <w:b/>
                <w:bCs/>
                <w:sz w:val="20"/>
              </w:rPr>
              <w:t>Mass Spectroscopy</w:t>
            </w:r>
            <w:r w:rsidRPr="00DC1AC0">
              <w:rPr>
                <w:rFonts w:ascii="Times New Roman" w:hAnsi="Times New Roman" w:cs="Times New Roman"/>
                <w:sz w:val="20"/>
              </w:rPr>
              <w:t>: Principle, Theory, Instrumentation of Mass Spectroscopy, Different types of ionization like electron impact, chemical, field, FAB and MALDI, APCI, ESI, APPI Analyzers of Quadrupole and Time of Flight, Mass fragmentation and its rules, Meta stable ions, Isotopic peaks and Applications of Mass spectroscopy.</w:t>
            </w:r>
          </w:p>
        </w:tc>
        <w:tc>
          <w:tcPr>
            <w:tcW w:w="918" w:type="dxa"/>
          </w:tcPr>
          <w:p w:rsidR="008248FC" w:rsidRPr="00DC1AC0" w:rsidRDefault="000B033B" w:rsidP="005B5C98">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1</w:t>
            </w:r>
            <w:r w:rsidR="005B5C98">
              <w:rPr>
                <w:rFonts w:ascii="Times New Roman" w:hAnsi="Times New Roman" w:cs="Times New Roman"/>
                <w:b/>
                <w:bCs/>
                <w:sz w:val="20"/>
              </w:rPr>
              <w:t>2</w:t>
            </w:r>
            <w:r>
              <w:rPr>
                <w:rFonts w:ascii="Times New Roman" w:hAnsi="Times New Roman" w:cs="Times New Roman"/>
                <w:b/>
                <w:bCs/>
                <w:sz w:val="20"/>
              </w:rPr>
              <w:t>hrs</w:t>
            </w:r>
          </w:p>
        </w:tc>
      </w:tr>
      <w:tr w:rsidR="008248FC" w:rsidRPr="00DC1AC0" w:rsidTr="008248FC">
        <w:tc>
          <w:tcPr>
            <w:tcW w:w="1149" w:type="dxa"/>
          </w:tcPr>
          <w:p w:rsidR="00401D97" w:rsidRDefault="00401D97" w:rsidP="008248FC">
            <w:pPr>
              <w:autoSpaceDE w:val="0"/>
              <w:autoSpaceDN w:val="0"/>
              <w:adjustRightInd w:val="0"/>
              <w:jc w:val="center"/>
              <w:rPr>
                <w:rFonts w:ascii="Times New Roman" w:hAnsi="Times New Roman" w:cs="Times New Roman"/>
                <w:b/>
                <w:bCs/>
                <w:sz w:val="20"/>
              </w:rPr>
            </w:pPr>
          </w:p>
          <w:p w:rsidR="00401D97" w:rsidRDefault="00401D97" w:rsidP="008248FC">
            <w:pPr>
              <w:autoSpaceDE w:val="0"/>
              <w:autoSpaceDN w:val="0"/>
              <w:adjustRightInd w:val="0"/>
              <w:jc w:val="center"/>
              <w:rPr>
                <w:rFonts w:ascii="Times New Roman" w:hAnsi="Times New Roman" w:cs="Times New Roman"/>
                <w:b/>
                <w:bCs/>
                <w:sz w:val="20"/>
              </w:rPr>
            </w:pPr>
          </w:p>
          <w:p w:rsidR="00401D97" w:rsidRDefault="00401D97" w:rsidP="008248FC">
            <w:pPr>
              <w:autoSpaceDE w:val="0"/>
              <w:autoSpaceDN w:val="0"/>
              <w:adjustRightInd w:val="0"/>
              <w:jc w:val="center"/>
              <w:rPr>
                <w:rFonts w:ascii="Times New Roman" w:hAnsi="Times New Roman" w:cs="Times New Roman"/>
                <w:b/>
                <w:bCs/>
                <w:sz w:val="20"/>
              </w:rPr>
            </w:pPr>
          </w:p>
          <w:p w:rsidR="00401D97" w:rsidRDefault="00401D97" w:rsidP="008248FC">
            <w:pPr>
              <w:autoSpaceDE w:val="0"/>
              <w:autoSpaceDN w:val="0"/>
              <w:adjustRightInd w:val="0"/>
              <w:jc w:val="center"/>
              <w:rPr>
                <w:rFonts w:ascii="Times New Roman" w:hAnsi="Times New Roman" w:cs="Times New Roman"/>
                <w:b/>
                <w:bCs/>
                <w:sz w:val="20"/>
              </w:rPr>
            </w:pPr>
          </w:p>
          <w:p w:rsidR="00401D97" w:rsidRDefault="00401D97" w:rsidP="008248FC">
            <w:pPr>
              <w:autoSpaceDE w:val="0"/>
              <w:autoSpaceDN w:val="0"/>
              <w:adjustRightInd w:val="0"/>
              <w:jc w:val="center"/>
              <w:rPr>
                <w:rFonts w:ascii="Times New Roman" w:hAnsi="Times New Roman" w:cs="Times New Roman"/>
                <w:b/>
                <w:bCs/>
                <w:sz w:val="20"/>
              </w:rPr>
            </w:pPr>
          </w:p>
          <w:p w:rsidR="00401D97" w:rsidRDefault="00401D97" w:rsidP="008248FC">
            <w:pPr>
              <w:autoSpaceDE w:val="0"/>
              <w:autoSpaceDN w:val="0"/>
              <w:adjustRightInd w:val="0"/>
              <w:jc w:val="center"/>
              <w:rPr>
                <w:rFonts w:ascii="Times New Roman" w:hAnsi="Times New Roman" w:cs="Times New Roman"/>
                <w:b/>
                <w:bCs/>
                <w:sz w:val="20"/>
              </w:rPr>
            </w:pPr>
          </w:p>
          <w:p w:rsidR="008248FC" w:rsidRPr="00DC1AC0" w:rsidRDefault="008248FC"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Unit III</w:t>
            </w:r>
          </w:p>
        </w:tc>
        <w:tc>
          <w:tcPr>
            <w:tcW w:w="7560" w:type="dxa"/>
            <w:gridSpan w:val="6"/>
          </w:tcPr>
          <w:p w:rsidR="008248FC" w:rsidRPr="00DC1AC0" w:rsidRDefault="008248FC" w:rsidP="008248FC">
            <w:pPr>
              <w:autoSpaceDE w:val="0"/>
              <w:autoSpaceDN w:val="0"/>
              <w:adjustRightInd w:val="0"/>
              <w:rPr>
                <w:rFonts w:ascii="Times New Roman" w:hAnsi="Times New Roman" w:cs="Times New Roman"/>
                <w:sz w:val="20"/>
              </w:rPr>
            </w:pPr>
            <w:r w:rsidRPr="00DC1AC0">
              <w:rPr>
                <w:rFonts w:ascii="Times New Roman" w:hAnsi="Times New Roman" w:cs="Times New Roman"/>
                <w:b/>
                <w:bCs/>
                <w:sz w:val="20"/>
              </w:rPr>
              <w:t>Chromatography</w:t>
            </w:r>
            <w:r w:rsidRPr="00DC1AC0">
              <w:rPr>
                <w:rFonts w:ascii="Times New Roman" w:hAnsi="Times New Roman" w:cs="Times New Roman"/>
                <w:sz w:val="20"/>
              </w:rPr>
              <w:t>: Principle, apparatus, instrumentation, chromatographic parameters, factors affecting resolution, isolation of drug from excipients, data interpretation and applications of the following:</w:t>
            </w:r>
          </w:p>
          <w:p w:rsidR="008248FC" w:rsidRPr="00DC1AC0" w:rsidRDefault="008248FC" w:rsidP="009539F6">
            <w:pPr>
              <w:pStyle w:val="ListParagraph"/>
              <w:numPr>
                <w:ilvl w:val="0"/>
                <w:numId w:val="2"/>
              </w:numPr>
              <w:tabs>
                <w:tab w:val="clear" w:pos="720"/>
              </w:tabs>
              <w:suppressAutoHyphens w:val="0"/>
              <w:autoSpaceDE w:val="0"/>
              <w:autoSpaceDN w:val="0"/>
              <w:adjustRightInd w:val="0"/>
              <w:spacing w:line="240" w:lineRule="auto"/>
              <w:contextualSpacing/>
              <w:rPr>
                <w:sz w:val="20"/>
                <w:szCs w:val="20"/>
              </w:rPr>
            </w:pPr>
            <w:r w:rsidRPr="00DC1AC0">
              <w:rPr>
                <w:sz w:val="20"/>
                <w:szCs w:val="20"/>
              </w:rPr>
              <w:t>Thin Layer chromatography</w:t>
            </w:r>
          </w:p>
          <w:p w:rsidR="008248FC" w:rsidRPr="00DC1AC0" w:rsidRDefault="008248FC" w:rsidP="009539F6">
            <w:pPr>
              <w:pStyle w:val="ListParagraph"/>
              <w:numPr>
                <w:ilvl w:val="0"/>
                <w:numId w:val="2"/>
              </w:numPr>
              <w:tabs>
                <w:tab w:val="clear" w:pos="720"/>
              </w:tabs>
              <w:suppressAutoHyphens w:val="0"/>
              <w:autoSpaceDE w:val="0"/>
              <w:autoSpaceDN w:val="0"/>
              <w:adjustRightInd w:val="0"/>
              <w:spacing w:line="240" w:lineRule="auto"/>
              <w:contextualSpacing/>
              <w:rPr>
                <w:sz w:val="20"/>
                <w:szCs w:val="20"/>
              </w:rPr>
            </w:pPr>
            <w:r w:rsidRPr="00DC1AC0">
              <w:rPr>
                <w:sz w:val="20"/>
                <w:szCs w:val="20"/>
              </w:rPr>
              <w:t>High Performance Thin Layer Chromatography</w:t>
            </w:r>
          </w:p>
          <w:p w:rsidR="008248FC" w:rsidRPr="00DC1AC0" w:rsidRDefault="008248FC" w:rsidP="009539F6">
            <w:pPr>
              <w:pStyle w:val="ListParagraph"/>
              <w:numPr>
                <w:ilvl w:val="0"/>
                <w:numId w:val="2"/>
              </w:numPr>
              <w:tabs>
                <w:tab w:val="clear" w:pos="720"/>
              </w:tabs>
              <w:suppressAutoHyphens w:val="0"/>
              <w:autoSpaceDE w:val="0"/>
              <w:autoSpaceDN w:val="0"/>
              <w:adjustRightInd w:val="0"/>
              <w:spacing w:line="240" w:lineRule="auto"/>
              <w:contextualSpacing/>
              <w:rPr>
                <w:sz w:val="20"/>
                <w:szCs w:val="20"/>
              </w:rPr>
            </w:pPr>
            <w:r w:rsidRPr="00DC1AC0">
              <w:rPr>
                <w:sz w:val="20"/>
                <w:szCs w:val="20"/>
              </w:rPr>
              <w:t>Ion exchange chromatography</w:t>
            </w:r>
          </w:p>
          <w:p w:rsidR="008248FC" w:rsidRPr="00DC1AC0" w:rsidRDefault="008248FC" w:rsidP="009539F6">
            <w:pPr>
              <w:pStyle w:val="ListParagraph"/>
              <w:numPr>
                <w:ilvl w:val="0"/>
                <w:numId w:val="2"/>
              </w:numPr>
              <w:tabs>
                <w:tab w:val="clear" w:pos="720"/>
              </w:tabs>
              <w:suppressAutoHyphens w:val="0"/>
              <w:autoSpaceDE w:val="0"/>
              <w:autoSpaceDN w:val="0"/>
              <w:adjustRightInd w:val="0"/>
              <w:spacing w:line="240" w:lineRule="auto"/>
              <w:contextualSpacing/>
              <w:rPr>
                <w:sz w:val="20"/>
                <w:szCs w:val="20"/>
              </w:rPr>
            </w:pPr>
            <w:r w:rsidRPr="00DC1AC0">
              <w:rPr>
                <w:sz w:val="20"/>
                <w:szCs w:val="20"/>
              </w:rPr>
              <w:t>Column chromatography</w:t>
            </w:r>
          </w:p>
          <w:p w:rsidR="008248FC" w:rsidRPr="00DC1AC0" w:rsidRDefault="008248FC" w:rsidP="009539F6">
            <w:pPr>
              <w:pStyle w:val="ListParagraph"/>
              <w:numPr>
                <w:ilvl w:val="0"/>
                <w:numId w:val="2"/>
              </w:numPr>
              <w:tabs>
                <w:tab w:val="clear" w:pos="720"/>
              </w:tabs>
              <w:suppressAutoHyphens w:val="0"/>
              <w:autoSpaceDE w:val="0"/>
              <w:autoSpaceDN w:val="0"/>
              <w:adjustRightInd w:val="0"/>
              <w:spacing w:line="240" w:lineRule="auto"/>
              <w:contextualSpacing/>
              <w:rPr>
                <w:sz w:val="20"/>
                <w:szCs w:val="20"/>
              </w:rPr>
            </w:pPr>
            <w:r w:rsidRPr="00DC1AC0">
              <w:rPr>
                <w:sz w:val="20"/>
                <w:szCs w:val="20"/>
              </w:rPr>
              <w:t>Gas chromatography</w:t>
            </w:r>
          </w:p>
          <w:p w:rsidR="008248FC" w:rsidRPr="00DC1AC0" w:rsidRDefault="008248FC" w:rsidP="009539F6">
            <w:pPr>
              <w:pStyle w:val="ListParagraph"/>
              <w:numPr>
                <w:ilvl w:val="0"/>
                <w:numId w:val="2"/>
              </w:numPr>
              <w:tabs>
                <w:tab w:val="clear" w:pos="720"/>
              </w:tabs>
              <w:suppressAutoHyphens w:val="0"/>
              <w:autoSpaceDE w:val="0"/>
              <w:autoSpaceDN w:val="0"/>
              <w:adjustRightInd w:val="0"/>
              <w:spacing w:line="240" w:lineRule="auto"/>
              <w:contextualSpacing/>
              <w:rPr>
                <w:sz w:val="20"/>
                <w:szCs w:val="20"/>
              </w:rPr>
            </w:pPr>
            <w:r w:rsidRPr="00DC1AC0">
              <w:rPr>
                <w:sz w:val="20"/>
                <w:szCs w:val="20"/>
              </w:rPr>
              <w:t>High Performance Liquid chromatography</w:t>
            </w:r>
          </w:p>
          <w:p w:rsidR="008248FC" w:rsidRPr="00DC1AC0" w:rsidRDefault="008248FC" w:rsidP="009539F6">
            <w:pPr>
              <w:pStyle w:val="ListParagraph"/>
              <w:numPr>
                <w:ilvl w:val="0"/>
                <w:numId w:val="2"/>
              </w:numPr>
              <w:tabs>
                <w:tab w:val="clear" w:pos="720"/>
              </w:tabs>
              <w:suppressAutoHyphens w:val="0"/>
              <w:autoSpaceDE w:val="0"/>
              <w:autoSpaceDN w:val="0"/>
              <w:adjustRightInd w:val="0"/>
              <w:spacing w:line="240" w:lineRule="auto"/>
              <w:contextualSpacing/>
              <w:rPr>
                <w:sz w:val="20"/>
                <w:szCs w:val="20"/>
              </w:rPr>
            </w:pPr>
            <w:r w:rsidRPr="00DC1AC0">
              <w:rPr>
                <w:sz w:val="20"/>
                <w:szCs w:val="20"/>
              </w:rPr>
              <w:t>Ultra High Performance Liquid chromatography</w:t>
            </w:r>
          </w:p>
          <w:p w:rsidR="008248FC" w:rsidRPr="00DC1AC0" w:rsidRDefault="008248FC" w:rsidP="009539F6">
            <w:pPr>
              <w:pStyle w:val="ListParagraph"/>
              <w:numPr>
                <w:ilvl w:val="0"/>
                <w:numId w:val="2"/>
              </w:numPr>
              <w:tabs>
                <w:tab w:val="clear" w:pos="720"/>
              </w:tabs>
              <w:suppressAutoHyphens w:val="0"/>
              <w:autoSpaceDE w:val="0"/>
              <w:autoSpaceDN w:val="0"/>
              <w:adjustRightInd w:val="0"/>
              <w:spacing w:line="240" w:lineRule="auto"/>
              <w:contextualSpacing/>
              <w:rPr>
                <w:sz w:val="20"/>
                <w:szCs w:val="20"/>
              </w:rPr>
            </w:pPr>
            <w:r w:rsidRPr="00DC1AC0">
              <w:rPr>
                <w:sz w:val="20"/>
                <w:szCs w:val="20"/>
              </w:rPr>
              <w:t>Affinity chromatography</w:t>
            </w:r>
          </w:p>
          <w:p w:rsidR="008248FC" w:rsidRPr="00DC1AC0" w:rsidRDefault="008248FC" w:rsidP="008248FC">
            <w:pPr>
              <w:pStyle w:val="ListParagraph"/>
              <w:tabs>
                <w:tab w:val="clear" w:pos="720"/>
              </w:tabs>
              <w:suppressAutoHyphens w:val="0"/>
              <w:autoSpaceDE w:val="0"/>
              <w:autoSpaceDN w:val="0"/>
              <w:adjustRightInd w:val="0"/>
              <w:spacing w:line="240" w:lineRule="auto"/>
              <w:contextualSpacing/>
              <w:rPr>
                <w:b/>
                <w:bCs/>
                <w:sz w:val="20"/>
                <w:szCs w:val="20"/>
              </w:rPr>
            </w:pPr>
            <w:r w:rsidRPr="00DC1AC0">
              <w:rPr>
                <w:sz w:val="20"/>
                <w:szCs w:val="20"/>
              </w:rPr>
              <w:t>Gel Chromatography</w:t>
            </w:r>
          </w:p>
        </w:tc>
        <w:tc>
          <w:tcPr>
            <w:tcW w:w="918" w:type="dxa"/>
          </w:tcPr>
          <w:p w:rsidR="008248FC" w:rsidRPr="00DC1AC0" w:rsidRDefault="000B033B" w:rsidP="005B5C98">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1</w:t>
            </w:r>
            <w:r w:rsidR="005B5C98">
              <w:rPr>
                <w:rFonts w:ascii="Times New Roman" w:hAnsi="Times New Roman" w:cs="Times New Roman"/>
                <w:b/>
                <w:bCs/>
                <w:sz w:val="20"/>
              </w:rPr>
              <w:t>2</w:t>
            </w:r>
            <w:r>
              <w:rPr>
                <w:rFonts w:ascii="Times New Roman" w:hAnsi="Times New Roman" w:cs="Times New Roman"/>
                <w:b/>
                <w:bCs/>
                <w:sz w:val="20"/>
              </w:rPr>
              <w:t>hrs</w:t>
            </w:r>
          </w:p>
        </w:tc>
      </w:tr>
      <w:tr w:rsidR="008248FC" w:rsidRPr="00DC1AC0" w:rsidTr="008248FC">
        <w:tc>
          <w:tcPr>
            <w:tcW w:w="1149" w:type="dxa"/>
          </w:tcPr>
          <w:p w:rsidR="00401D97" w:rsidRDefault="00401D97" w:rsidP="008248FC">
            <w:pPr>
              <w:autoSpaceDE w:val="0"/>
              <w:autoSpaceDN w:val="0"/>
              <w:adjustRightInd w:val="0"/>
              <w:jc w:val="center"/>
              <w:rPr>
                <w:rFonts w:ascii="Times New Roman" w:hAnsi="Times New Roman" w:cs="Times New Roman"/>
                <w:b/>
                <w:bCs/>
                <w:sz w:val="20"/>
              </w:rPr>
            </w:pPr>
          </w:p>
          <w:p w:rsidR="00401D97" w:rsidRDefault="00401D97" w:rsidP="008248FC">
            <w:pPr>
              <w:autoSpaceDE w:val="0"/>
              <w:autoSpaceDN w:val="0"/>
              <w:adjustRightInd w:val="0"/>
              <w:jc w:val="center"/>
              <w:rPr>
                <w:rFonts w:ascii="Times New Roman" w:hAnsi="Times New Roman" w:cs="Times New Roman"/>
                <w:b/>
                <w:bCs/>
                <w:sz w:val="20"/>
              </w:rPr>
            </w:pPr>
          </w:p>
          <w:p w:rsidR="00401D97" w:rsidRDefault="00401D97" w:rsidP="008248FC">
            <w:pPr>
              <w:autoSpaceDE w:val="0"/>
              <w:autoSpaceDN w:val="0"/>
              <w:adjustRightInd w:val="0"/>
              <w:jc w:val="center"/>
              <w:rPr>
                <w:rFonts w:ascii="Times New Roman" w:hAnsi="Times New Roman" w:cs="Times New Roman"/>
                <w:b/>
                <w:bCs/>
                <w:sz w:val="20"/>
              </w:rPr>
            </w:pPr>
          </w:p>
          <w:p w:rsidR="00401D97" w:rsidRDefault="00401D97" w:rsidP="008248FC">
            <w:pPr>
              <w:autoSpaceDE w:val="0"/>
              <w:autoSpaceDN w:val="0"/>
              <w:adjustRightInd w:val="0"/>
              <w:jc w:val="center"/>
              <w:rPr>
                <w:rFonts w:ascii="Times New Roman" w:hAnsi="Times New Roman" w:cs="Times New Roman"/>
                <w:b/>
                <w:bCs/>
                <w:sz w:val="20"/>
              </w:rPr>
            </w:pPr>
          </w:p>
          <w:p w:rsidR="00401D97" w:rsidRDefault="00401D97" w:rsidP="008248FC">
            <w:pPr>
              <w:autoSpaceDE w:val="0"/>
              <w:autoSpaceDN w:val="0"/>
              <w:adjustRightInd w:val="0"/>
              <w:jc w:val="center"/>
              <w:rPr>
                <w:rFonts w:ascii="Times New Roman" w:hAnsi="Times New Roman" w:cs="Times New Roman"/>
                <w:b/>
                <w:bCs/>
                <w:sz w:val="20"/>
              </w:rPr>
            </w:pPr>
          </w:p>
          <w:p w:rsidR="008248FC" w:rsidRPr="00DC1AC0" w:rsidRDefault="008248FC"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Unit IV</w:t>
            </w:r>
          </w:p>
        </w:tc>
        <w:tc>
          <w:tcPr>
            <w:tcW w:w="7560" w:type="dxa"/>
            <w:gridSpan w:val="6"/>
          </w:tcPr>
          <w:p w:rsidR="008248FC" w:rsidRPr="00DC1AC0" w:rsidRDefault="008248FC" w:rsidP="00ED20D1">
            <w:pPr>
              <w:pStyle w:val="ListParagraph"/>
              <w:tabs>
                <w:tab w:val="clear" w:pos="720"/>
              </w:tabs>
              <w:suppressAutoHyphens w:val="0"/>
              <w:autoSpaceDE w:val="0"/>
              <w:autoSpaceDN w:val="0"/>
              <w:adjustRightInd w:val="0"/>
              <w:spacing w:line="240" w:lineRule="auto"/>
              <w:contextualSpacing/>
              <w:rPr>
                <w:sz w:val="20"/>
                <w:szCs w:val="20"/>
              </w:rPr>
            </w:pPr>
            <w:r w:rsidRPr="00DC1AC0">
              <w:rPr>
                <w:b/>
                <w:bCs/>
                <w:sz w:val="20"/>
                <w:szCs w:val="20"/>
              </w:rPr>
              <w:t>Electrophoresis:</w:t>
            </w:r>
            <w:r w:rsidRPr="00DC1AC0">
              <w:rPr>
                <w:sz w:val="20"/>
                <w:szCs w:val="20"/>
              </w:rPr>
              <w:t xml:space="preserve"> Principle, Instrumentation, Working conditions, factors affecting separation and applications of the following:</w:t>
            </w:r>
          </w:p>
          <w:p w:rsidR="008248FC" w:rsidRPr="00DC1AC0" w:rsidRDefault="008248FC" w:rsidP="009539F6">
            <w:pPr>
              <w:pStyle w:val="ListParagraph"/>
              <w:numPr>
                <w:ilvl w:val="0"/>
                <w:numId w:val="7"/>
              </w:numPr>
              <w:tabs>
                <w:tab w:val="clear" w:pos="720"/>
              </w:tabs>
              <w:suppressAutoHyphens w:val="0"/>
              <w:autoSpaceDE w:val="0"/>
              <w:autoSpaceDN w:val="0"/>
              <w:adjustRightInd w:val="0"/>
              <w:spacing w:line="240" w:lineRule="auto"/>
              <w:contextualSpacing/>
              <w:rPr>
                <w:sz w:val="20"/>
                <w:szCs w:val="20"/>
              </w:rPr>
            </w:pPr>
            <w:r w:rsidRPr="00DC1AC0">
              <w:rPr>
                <w:sz w:val="20"/>
                <w:szCs w:val="20"/>
              </w:rPr>
              <w:t>Paper electrophoresis</w:t>
            </w:r>
          </w:p>
          <w:p w:rsidR="008248FC" w:rsidRPr="00DC1AC0" w:rsidRDefault="008248FC" w:rsidP="009539F6">
            <w:pPr>
              <w:pStyle w:val="ListParagraph"/>
              <w:numPr>
                <w:ilvl w:val="0"/>
                <w:numId w:val="7"/>
              </w:numPr>
              <w:tabs>
                <w:tab w:val="clear" w:pos="720"/>
              </w:tabs>
              <w:suppressAutoHyphens w:val="0"/>
              <w:autoSpaceDE w:val="0"/>
              <w:autoSpaceDN w:val="0"/>
              <w:adjustRightInd w:val="0"/>
              <w:spacing w:line="240" w:lineRule="auto"/>
              <w:contextualSpacing/>
              <w:rPr>
                <w:sz w:val="20"/>
                <w:szCs w:val="20"/>
              </w:rPr>
            </w:pPr>
            <w:r w:rsidRPr="00DC1AC0">
              <w:rPr>
                <w:sz w:val="20"/>
                <w:szCs w:val="20"/>
              </w:rPr>
              <w:t xml:space="preserve">Gel electrophoresis </w:t>
            </w:r>
          </w:p>
          <w:p w:rsidR="008248FC" w:rsidRPr="00DC1AC0" w:rsidRDefault="008248FC" w:rsidP="009539F6">
            <w:pPr>
              <w:pStyle w:val="ListParagraph"/>
              <w:numPr>
                <w:ilvl w:val="0"/>
                <w:numId w:val="7"/>
              </w:numPr>
              <w:tabs>
                <w:tab w:val="clear" w:pos="720"/>
              </w:tabs>
              <w:suppressAutoHyphens w:val="0"/>
              <w:autoSpaceDE w:val="0"/>
              <w:autoSpaceDN w:val="0"/>
              <w:adjustRightInd w:val="0"/>
              <w:spacing w:line="240" w:lineRule="auto"/>
              <w:contextualSpacing/>
              <w:rPr>
                <w:sz w:val="20"/>
                <w:szCs w:val="20"/>
              </w:rPr>
            </w:pPr>
            <w:r w:rsidRPr="00DC1AC0">
              <w:rPr>
                <w:sz w:val="20"/>
                <w:szCs w:val="20"/>
              </w:rPr>
              <w:t xml:space="preserve">Capillary electrophoresis </w:t>
            </w:r>
          </w:p>
          <w:p w:rsidR="008248FC" w:rsidRPr="00DC1AC0" w:rsidRDefault="008248FC" w:rsidP="009539F6">
            <w:pPr>
              <w:pStyle w:val="ListParagraph"/>
              <w:numPr>
                <w:ilvl w:val="0"/>
                <w:numId w:val="7"/>
              </w:numPr>
              <w:tabs>
                <w:tab w:val="clear" w:pos="720"/>
              </w:tabs>
              <w:suppressAutoHyphens w:val="0"/>
              <w:autoSpaceDE w:val="0"/>
              <w:autoSpaceDN w:val="0"/>
              <w:adjustRightInd w:val="0"/>
              <w:spacing w:line="240" w:lineRule="auto"/>
              <w:contextualSpacing/>
              <w:rPr>
                <w:sz w:val="20"/>
                <w:szCs w:val="20"/>
              </w:rPr>
            </w:pPr>
            <w:r w:rsidRPr="00DC1AC0">
              <w:rPr>
                <w:sz w:val="20"/>
                <w:szCs w:val="20"/>
              </w:rPr>
              <w:t xml:space="preserve">Zone electrophoresis </w:t>
            </w:r>
          </w:p>
          <w:p w:rsidR="008248FC" w:rsidRPr="00DC1AC0" w:rsidRDefault="008248FC" w:rsidP="009539F6">
            <w:pPr>
              <w:pStyle w:val="ListParagraph"/>
              <w:numPr>
                <w:ilvl w:val="0"/>
                <w:numId w:val="7"/>
              </w:numPr>
              <w:tabs>
                <w:tab w:val="clear" w:pos="720"/>
              </w:tabs>
              <w:suppressAutoHyphens w:val="0"/>
              <w:autoSpaceDE w:val="0"/>
              <w:autoSpaceDN w:val="0"/>
              <w:adjustRightInd w:val="0"/>
              <w:spacing w:line="240" w:lineRule="auto"/>
              <w:contextualSpacing/>
              <w:rPr>
                <w:sz w:val="20"/>
                <w:szCs w:val="20"/>
              </w:rPr>
            </w:pPr>
            <w:r w:rsidRPr="00DC1AC0">
              <w:rPr>
                <w:sz w:val="20"/>
                <w:szCs w:val="20"/>
              </w:rPr>
              <w:t>Moving boundaryelectrophoresis</w:t>
            </w:r>
          </w:p>
          <w:p w:rsidR="008248FC" w:rsidRPr="00DC1AC0" w:rsidRDefault="008248FC" w:rsidP="009539F6">
            <w:pPr>
              <w:pStyle w:val="ListParagraph"/>
              <w:numPr>
                <w:ilvl w:val="0"/>
                <w:numId w:val="7"/>
              </w:numPr>
              <w:tabs>
                <w:tab w:val="clear" w:pos="720"/>
              </w:tabs>
              <w:suppressAutoHyphens w:val="0"/>
              <w:autoSpaceDE w:val="0"/>
              <w:autoSpaceDN w:val="0"/>
              <w:adjustRightInd w:val="0"/>
              <w:spacing w:line="240" w:lineRule="auto"/>
              <w:contextualSpacing/>
              <w:rPr>
                <w:b/>
                <w:bCs/>
                <w:sz w:val="20"/>
                <w:szCs w:val="20"/>
              </w:rPr>
            </w:pPr>
            <w:r w:rsidRPr="00DC1AC0">
              <w:rPr>
                <w:sz w:val="20"/>
                <w:szCs w:val="20"/>
              </w:rPr>
              <w:t>Iso electric focusing .X ray Crystallography: Production of X rays, Different X ray methods, Bragg‘s law, Rotating crystal technique, X ray powder technique, Types of crystals and applications of X-ray diffraction</w:t>
            </w:r>
          </w:p>
        </w:tc>
        <w:tc>
          <w:tcPr>
            <w:tcW w:w="918" w:type="dxa"/>
          </w:tcPr>
          <w:p w:rsidR="008248FC" w:rsidRPr="00DC1AC0" w:rsidRDefault="000B033B" w:rsidP="005B5C98">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1</w:t>
            </w:r>
            <w:r w:rsidR="005B5C98">
              <w:rPr>
                <w:rFonts w:ascii="Times New Roman" w:hAnsi="Times New Roman" w:cs="Times New Roman"/>
                <w:b/>
                <w:bCs/>
                <w:sz w:val="20"/>
              </w:rPr>
              <w:t>2</w:t>
            </w:r>
            <w:r>
              <w:rPr>
                <w:rFonts w:ascii="Times New Roman" w:hAnsi="Times New Roman" w:cs="Times New Roman"/>
                <w:b/>
                <w:bCs/>
                <w:sz w:val="20"/>
              </w:rPr>
              <w:t>hrs</w:t>
            </w:r>
          </w:p>
        </w:tc>
      </w:tr>
      <w:tr w:rsidR="008248FC" w:rsidRPr="00DC1AC0" w:rsidTr="008248FC">
        <w:tc>
          <w:tcPr>
            <w:tcW w:w="1149" w:type="dxa"/>
          </w:tcPr>
          <w:p w:rsidR="00401D97" w:rsidRDefault="00401D97" w:rsidP="008248FC">
            <w:pPr>
              <w:autoSpaceDE w:val="0"/>
              <w:autoSpaceDN w:val="0"/>
              <w:adjustRightInd w:val="0"/>
              <w:jc w:val="center"/>
              <w:rPr>
                <w:rFonts w:ascii="Times New Roman" w:hAnsi="Times New Roman" w:cs="Times New Roman"/>
                <w:b/>
                <w:bCs/>
                <w:sz w:val="20"/>
              </w:rPr>
            </w:pPr>
          </w:p>
          <w:p w:rsidR="00401D97" w:rsidRDefault="00401D97" w:rsidP="008248FC">
            <w:pPr>
              <w:autoSpaceDE w:val="0"/>
              <w:autoSpaceDN w:val="0"/>
              <w:adjustRightInd w:val="0"/>
              <w:jc w:val="center"/>
              <w:rPr>
                <w:rFonts w:ascii="Times New Roman" w:hAnsi="Times New Roman" w:cs="Times New Roman"/>
                <w:b/>
                <w:bCs/>
                <w:sz w:val="20"/>
              </w:rPr>
            </w:pPr>
          </w:p>
          <w:p w:rsidR="00401D97" w:rsidRDefault="00401D97" w:rsidP="008248FC">
            <w:pPr>
              <w:autoSpaceDE w:val="0"/>
              <w:autoSpaceDN w:val="0"/>
              <w:adjustRightInd w:val="0"/>
              <w:jc w:val="center"/>
              <w:rPr>
                <w:rFonts w:ascii="Times New Roman" w:hAnsi="Times New Roman" w:cs="Times New Roman"/>
                <w:b/>
                <w:bCs/>
                <w:sz w:val="20"/>
              </w:rPr>
            </w:pPr>
          </w:p>
          <w:p w:rsidR="00401D97" w:rsidRDefault="00401D97" w:rsidP="008248FC">
            <w:pPr>
              <w:autoSpaceDE w:val="0"/>
              <w:autoSpaceDN w:val="0"/>
              <w:adjustRightInd w:val="0"/>
              <w:jc w:val="center"/>
              <w:rPr>
                <w:rFonts w:ascii="Times New Roman" w:hAnsi="Times New Roman" w:cs="Times New Roman"/>
                <w:b/>
                <w:bCs/>
                <w:sz w:val="20"/>
              </w:rPr>
            </w:pPr>
          </w:p>
          <w:p w:rsidR="00401D97" w:rsidRDefault="00401D97" w:rsidP="008248FC">
            <w:pPr>
              <w:autoSpaceDE w:val="0"/>
              <w:autoSpaceDN w:val="0"/>
              <w:adjustRightInd w:val="0"/>
              <w:jc w:val="center"/>
              <w:rPr>
                <w:rFonts w:ascii="Times New Roman" w:hAnsi="Times New Roman" w:cs="Times New Roman"/>
                <w:b/>
                <w:bCs/>
                <w:sz w:val="20"/>
              </w:rPr>
            </w:pPr>
          </w:p>
          <w:p w:rsidR="008248FC" w:rsidRPr="00DC1AC0" w:rsidRDefault="008248FC"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Unit V</w:t>
            </w:r>
          </w:p>
        </w:tc>
        <w:tc>
          <w:tcPr>
            <w:tcW w:w="7560" w:type="dxa"/>
            <w:gridSpan w:val="6"/>
          </w:tcPr>
          <w:p w:rsidR="008248FC" w:rsidRPr="00DC1AC0" w:rsidRDefault="008248FC" w:rsidP="008248FC">
            <w:pPr>
              <w:autoSpaceDE w:val="0"/>
              <w:autoSpaceDN w:val="0"/>
              <w:adjustRightInd w:val="0"/>
              <w:rPr>
                <w:rFonts w:ascii="Times New Roman" w:hAnsi="Times New Roman" w:cs="Times New Roman"/>
                <w:sz w:val="20"/>
              </w:rPr>
            </w:pPr>
            <w:r w:rsidRPr="00DC1AC0">
              <w:rPr>
                <w:rFonts w:ascii="Times New Roman" w:hAnsi="Times New Roman" w:cs="Times New Roman"/>
                <w:b/>
                <w:bCs/>
                <w:sz w:val="20"/>
              </w:rPr>
              <w:t>a.  Potentiometry:</w:t>
            </w:r>
            <w:r w:rsidRPr="00DC1AC0">
              <w:rPr>
                <w:rFonts w:ascii="Times New Roman" w:hAnsi="Times New Roman" w:cs="Times New Roman"/>
                <w:sz w:val="20"/>
              </w:rPr>
              <w:t xml:space="preserve"> Principle, working, Ion selective Electrodesand Application of potentiometry.</w:t>
            </w:r>
          </w:p>
          <w:p w:rsidR="008248FC" w:rsidRPr="00DC1AC0" w:rsidRDefault="008248FC" w:rsidP="008248FC">
            <w:pPr>
              <w:autoSpaceDE w:val="0"/>
              <w:autoSpaceDN w:val="0"/>
              <w:adjustRightInd w:val="0"/>
              <w:rPr>
                <w:rFonts w:ascii="Times New Roman" w:hAnsi="Times New Roman" w:cs="Times New Roman"/>
                <w:sz w:val="20"/>
              </w:rPr>
            </w:pPr>
            <w:r w:rsidRPr="00DC1AC0">
              <w:rPr>
                <w:rFonts w:ascii="Times New Roman" w:hAnsi="Times New Roman" w:cs="Times New Roman"/>
                <w:b/>
                <w:bCs/>
                <w:sz w:val="20"/>
              </w:rPr>
              <w:t>b</w:t>
            </w:r>
            <w:r w:rsidRPr="00DC1AC0">
              <w:rPr>
                <w:rFonts w:ascii="Times New Roman" w:hAnsi="Times New Roman" w:cs="Times New Roman"/>
                <w:sz w:val="20"/>
              </w:rPr>
              <w:t xml:space="preserve">.  </w:t>
            </w:r>
            <w:r w:rsidRPr="00DC1AC0">
              <w:rPr>
                <w:rFonts w:ascii="Times New Roman" w:hAnsi="Times New Roman" w:cs="Times New Roman"/>
                <w:b/>
                <w:bCs/>
                <w:sz w:val="20"/>
              </w:rPr>
              <w:t>Thermal Techniques:</w:t>
            </w:r>
            <w:r w:rsidRPr="00DC1AC0">
              <w:rPr>
                <w:rFonts w:ascii="Times New Roman" w:hAnsi="Times New Roman" w:cs="Times New Roman"/>
                <w:sz w:val="20"/>
              </w:rPr>
              <w:t xml:space="preserve"> Principle, thermal transitions and Instrumentation (Heat flux and power-compensation and designs), Modulated DSC, Hyper DSC, experimental parameters (sample preparation, experimental conditions, calibration, heating and cooling rates, resolution, source of errors) and their influence, advantage and disadvantages, </w:t>
            </w:r>
            <w:r w:rsidRPr="00DC1AC0">
              <w:rPr>
                <w:rFonts w:ascii="Times New Roman" w:hAnsi="Times New Roman" w:cs="Times New Roman"/>
                <w:sz w:val="20"/>
              </w:rPr>
              <w:lastRenderedPageBreak/>
              <w:t>pharmaceutical applications. Differential Thermal Analysis (DTA): Principle, instrumentation and advantage and disadvantages, pharmaceutical applications, derivative differential thermal analysis (DDTA). TGA: Principle,</w:t>
            </w:r>
          </w:p>
          <w:p w:rsidR="008248FC" w:rsidRPr="00DC1AC0" w:rsidRDefault="008248FC" w:rsidP="008248FC">
            <w:pPr>
              <w:autoSpaceDE w:val="0"/>
              <w:autoSpaceDN w:val="0"/>
              <w:adjustRightInd w:val="0"/>
              <w:rPr>
                <w:rFonts w:ascii="Times New Roman" w:hAnsi="Times New Roman" w:cs="Times New Roman"/>
                <w:b/>
                <w:bCs/>
                <w:sz w:val="20"/>
              </w:rPr>
            </w:pPr>
            <w:r w:rsidRPr="00DC1AC0">
              <w:rPr>
                <w:rFonts w:ascii="Times New Roman" w:hAnsi="Times New Roman" w:cs="Times New Roman"/>
                <w:sz w:val="20"/>
              </w:rPr>
              <w:t>instrumentation, factors affecting results, advantage and disadvantages, pharmaceutical applications.</w:t>
            </w:r>
          </w:p>
        </w:tc>
        <w:tc>
          <w:tcPr>
            <w:tcW w:w="918" w:type="dxa"/>
          </w:tcPr>
          <w:p w:rsidR="008248FC" w:rsidRPr="00DC1AC0" w:rsidRDefault="000B033B" w:rsidP="005B5C98">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lastRenderedPageBreak/>
              <w:t>1</w:t>
            </w:r>
            <w:r w:rsidR="005B5C98">
              <w:rPr>
                <w:rFonts w:ascii="Times New Roman" w:hAnsi="Times New Roman" w:cs="Times New Roman"/>
                <w:b/>
                <w:bCs/>
                <w:sz w:val="20"/>
              </w:rPr>
              <w:t>2</w:t>
            </w:r>
            <w:r>
              <w:rPr>
                <w:rFonts w:ascii="Times New Roman" w:hAnsi="Times New Roman" w:cs="Times New Roman"/>
                <w:b/>
                <w:bCs/>
                <w:sz w:val="20"/>
              </w:rPr>
              <w:t>hrs</w:t>
            </w:r>
          </w:p>
        </w:tc>
      </w:tr>
      <w:tr w:rsidR="000B033B" w:rsidRPr="00DC1AC0" w:rsidTr="00455204">
        <w:tc>
          <w:tcPr>
            <w:tcW w:w="1149" w:type="dxa"/>
          </w:tcPr>
          <w:p w:rsidR="000B033B" w:rsidRDefault="000B033B" w:rsidP="008248FC">
            <w:pPr>
              <w:autoSpaceDE w:val="0"/>
              <w:autoSpaceDN w:val="0"/>
              <w:adjustRightInd w:val="0"/>
              <w:jc w:val="center"/>
              <w:rPr>
                <w:rFonts w:ascii="Times New Roman" w:hAnsi="Times New Roman" w:cs="Times New Roman"/>
                <w:b/>
                <w:bCs/>
                <w:sz w:val="20"/>
              </w:rPr>
            </w:pPr>
          </w:p>
          <w:p w:rsidR="000B033B" w:rsidRDefault="000B033B" w:rsidP="008248FC">
            <w:pPr>
              <w:autoSpaceDE w:val="0"/>
              <w:autoSpaceDN w:val="0"/>
              <w:adjustRightInd w:val="0"/>
              <w:jc w:val="center"/>
              <w:rPr>
                <w:rFonts w:ascii="Times New Roman" w:hAnsi="Times New Roman" w:cs="Times New Roman"/>
                <w:b/>
                <w:bCs/>
                <w:sz w:val="20"/>
              </w:rPr>
            </w:pPr>
          </w:p>
          <w:p w:rsidR="000B033B" w:rsidRDefault="000B033B" w:rsidP="008248FC">
            <w:pPr>
              <w:autoSpaceDE w:val="0"/>
              <w:autoSpaceDN w:val="0"/>
              <w:adjustRightInd w:val="0"/>
              <w:jc w:val="center"/>
              <w:rPr>
                <w:rFonts w:ascii="Times New Roman" w:hAnsi="Times New Roman" w:cs="Times New Roman"/>
                <w:b/>
                <w:bCs/>
                <w:sz w:val="20"/>
              </w:rPr>
            </w:pPr>
          </w:p>
          <w:p w:rsidR="000B033B" w:rsidRDefault="000B033B" w:rsidP="008248FC">
            <w:pPr>
              <w:autoSpaceDE w:val="0"/>
              <w:autoSpaceDN w:val="0"/>
              <w:adjustRightInd w:val="0"/>
              <w:jc w:val="center"/>
              <w:rPr>
                <w:rFonts w:ascii="Times New Roman" w:hAnsi="Times New Roman" w:cs="Times New Roman"/>
                <w:b/>
                <w:bCs/>
                <w:sz w:val="20"/>
              </w:rPr>
            </w:pPr>
          </w:p>
          <w:p w:rsidR="000B033B" w:rsidRDefault="000B033B" w:rsidP="008248FC">
            <w:pPr>
              <w:autoSpaceDE w:val="0"/>
              <w:autoSpaceDN w:val="0"/>
              <w:adjustRightInd w:val="0"/>
              <w:jc w:val="center"/>
              <w:rPr>
                <w:rFonts w:ascii="Times New Roman" w:hAnsi="Times New Roman" w:cs="Times New Roman"/>
                <w:b/>
                <w:bCs/>
                <w:sz w:val="20"/>
              </w:rPr>
            </w:pPr>
          </w:p>
          <w:p w:rsidR="000B033B" w:rsidRDefault="000B033B" w:rsidP="008248FC">
            <w:pPr>
              <w:autoSpaceDE w:val="0"/>
              <w:autoSpaceDN w:val="0"/>
              <w:adjustRightInd w:val="0"/>
              <w:jc w:val="center"/>
              <w:rPr>
                <w:rFonts w:ascii="Times New Roman" w:hAnsi="Times New Roman" w:cs="Times New Roman"/>
                <w:b/>
                <w:bCs/>
                <w:sz w:val="20"/>
              </w:rPr>
            </w:pPr>
          </w:p>
          <w:p w:rsidR="000B033B" w:rsidRPr="00DC1AC0" w:rsidRDefault="000B033B" w:rsidP="000B033B">
            <w:pPr>
              <w:autoSpaceDE w:val="0"/>
              <w:autoSpaceDN w:val="0"/>
              <w:adjustRightInd w:val="0"/>
              <w:rPr>
                <w:rFonts w:ascii="Times New Roman" w:hAnsi="Times New Roman" w:cs="Times New Roman"/>
                <w:b/>
                <w:bCs/>
                <w:sz w:val="20"/>
              </w:rPr>
            </w:pPr>
            <w:r>
              <w:rPr>
                <w:rFonts w:ascii="Times New Roman" w:hAnsi="Times New Roman" w:cs="Times New Roman"/>
                <w:b/>
                <w:bCs/>
                <w:sz w:val="20"/>
              </w:rPr>
              <w:t>References</w:t>
            </w:r>
          </w:p>
        </w:tc>
        <w:tc>
          <w:tcPr>
            <w:tcW w:w="8478" w:type="dxa"/>
            <w:gridSpan w:val="7"/>
          </w:tcPr>
          <w:p w:rsidR="000B033B" w:rsidRPr="00DC1AC0" w:rsidRDefault="000B033B" w:rsidP="009539F6">
            <w:pPr>
              <w:pStyle w:val="ListParagraph"/>
              <w:numPr>
                <w:ilvl w:val="0"/>
                <w:numId w:val="3"/>
              </w:numPr>
              <w:suppressAutoHyphens w:val="0"/>
              <w:autoSpaceDE w:val="0"/>
              <w:autoSpaceDN w:val="0"/>
              <w:adjustRightInd w:val="0"/>
              <w:spacing w:line="240" w:lineRule="auto"/>
              <w:ind w:left="630"/>
              <w:contextualSpacing/>
              <w:rPr>
                <w:sz w:val="20"/>
                <w:szCs w:val="20"/>
              </w:rPr>
            </w:pPr>
            <w:r w:rsidRPr="00DC1AC0">
              <w:rPr>
                <w:sz w:val="20"/>
                <w:szCs w:val="20"/>
              </w:rPr>
              <w:t>Spectrometric Identification of Organic compounds - Robert M Silverstein, Sixth edition, John Wiley &amp; Sons, 2004.</w:t>
            </w:r>
          </w:p>
          <w:p w:rsidR="000B033B" w:rsidRPr="00DC1AC0" w:rsidRDefault="000B033B" w:rsidP="009539F6">
            <w:pPr>
              <w:pStyle w:val="ListParagraph"/>
              <w:numPr>
                <w:ilvl w:val="0"/>
                <w:numId w:val="3"/>
              </w:numPr>
              <w:suppressAutoHyphens w:val="0"/>
              <w:autoSpaceDE w:val="0"/>
              <w:autoSpaceDN w:val="0"/>
              <w:adjustRightInd w:val="0"/>
              <w:spacing w:line="240" w:lineRule="auto"/>
              <w:ind w:left="630"/>
              <w:contextualSpacing/>
              <w:rPr>
                <w:sz w:val="20"/>
                <w:szCs w:val="20"/>
              </w:rPr>
            </w:pPr>
            <w:r w:rsidRPr="00DC1AC0">
              <w:rPr>
                <w:sz w:val="20"/>
                <w:szCs w:val="20"/>
              </w:rPr>
              <w:t>Principles of Instrumental Analysis - Doglas A Skoog, F. James Holler, Timothy A. Nieman, 5th edition, Eastern press, Bangalore, 1998.</w:t>
            </w:r>
          </w:p>
          <w:p w:rsidR="000B033B" w:rsidRPr="00DC1AC0" w:rsidRDefault="000B033B" w:rsidP="009539F6">
            <w:pPr>
              <w:pStyle w:val="ListParagraph"/>
              <w:numPr>
                <w:ilvl w:val="0"/>
                <w:numId w:val="3"/>
              </w:numPr>
              <w:suppressAutoHyphens w:val="0"/>
              <w:autoSpaceDE w:val="0"/>
              <w:autoSpaceDN w:val="0"/>
              <w:adjustRightInd w:val="0"/>
              <w:spacing w:line="240" w:lineRule="auto"/>
              <w:ind w:left="630"/>
              <w:contextualSpacing/>
              <w:rPr>
                <w:sz w:val="20"/>
                <w:szCs w:val="20"/>
              </w:rPr>
            </w:pPr>
            <w:r w:rsidRPr="00DC1AC0">
              <w:rPr>
                <w:sz w:val="20"/>
                <w:szCs w:val="20"/>
              </w:rPr>
              <w:t>Instrumental methods of analysis – Willards, 7th edition, CBS publishers.</w:t>
            </w:r>
          </w:p>
          <w:p w:rsidR="000B033B" w:rsidRPr="00DC1AC0" w:rsidRDefault="000B033B" w:rsidP="009539F6">
            <w:pPr>
              <w:pStyle w:val="ListParagraph"/>
              <w:numPr>
                <w:ilvl w:val="0"/>
                <w:numId w:val="3"/>
              </w:numPr>
              <w:suppressAutoHyphens w:val="0"/>
              <w:autoSpaceDE w:val="0"/>
              <w:autoSpaceDN w:val="0"/>
              <w:adjustRightInd w:val="0"/>
              <w:spacing w:line="240" w:lineRule="auto"/>
              <w:ind w:left="630"/>
              <w:contextualSpacing/>
              <w:rPr>
                <w:sz w:val="20"/>
                <w:szCs w:val="20"/>
              </w:rPr>
            </w:pPr>
            <w:r w:rsidRPr="00DC1AC0">
              <w:rPr>
                <w:sz w:val="20"/>
                <w:szCs w:val="20"/>
              </w:rPr>
              <w:t>Practical Pharmaceutical Chemistry – Beckett and Stenlake, Vol II, 4</w:t>
            </w:r>
            <w:r w:rsidRPr="00DC1AC0">
              <w:rPr>
                <w:sz w:val="20"/>
                <w:szCs w:val="20"/>
                <w:vertAlign w:val="superscript"/>
              </w:rPr>
              <w:t>th</w:t>
            </w:r>
            <w:r w:rsidRPr="00DC1AC0">
              <w:rPr>
                <w:sz w:val="20"/>
                <w:szCs w:val="20"/>
              </w:rPr>
              <w:t xml:space="preserve"> edition, CBS Publishers, New Delhi, 1997.</w:t>
            </w:r>
          </w:p>
          <w:p w:rsidR="000B033B" w:rsidRPr="00DC1AC0" w:rsidRDefault="000B033B" w:rsidP="009539F6">
            <w:pPr>
              <w:pStyle w:val="ListParagraph"/>
              <w:numPr>
                <w:ilvl w:val="0"/>
                <w:numId w:val="3"/>
              </w:numPr>
              <w:suppressAutoHyphens w:val="0"/>
              <w:autoSpaceDE w:val="0"/>
              <w:autoSpaceDN w:val="0"/>
              <w:adjustRightInd w:val="0"/>
              <w:spacing w:line="240" w:lineRule="auto"/>
              <w:ind w:left="630"/>
              <w:contextualSpacing/>
              <w:rPr>
                <w:sz w:val="20"/>
                <w:szCs w:val="20"/>
              </w:rPr>
            </w:pPr>
            <w:r w:rsidRPr="00DC1AC0">
              <w:rPr>
                <w:sz w:val="20"/>
                <w:szCs w:val="20"/>
              </w:rPr>
              <w:t>Organic Spectroscopy - William Kemp, 3rd edition, ELBS, 1991.</w:t>
            </w:r>
          </w:p>
          <w:p w:rsidR="000B033B" w:rsidRPr="00DC1AC0" w:rsidRDefault="000B033B" w:rsidP="009539F6">
            <w:pPr>
              <w:pStyle w:val="ListParagraph"/>
              <w:numPr>
                <w:ilvl w:val="0"/>
                <w:numId w:val="3"/>
              </w:numPr>
              <w:suppressAutoHyphens w:val="0"/>
              <w:autoSpaceDE w:val="0"/>
              <w:autoSpaceDN w:val="0"/>
              <w:adjustRightInd w:val="0"/>
              <w:spacing w:line="240" w:lineRule="auto"/>
              <w:ind w:left="630"/>
              <w:contextualSpacing/>
              <w:rPr>
                <w:sz w:val="20"/>
                <w:szCs w:val="20"/>
              </w:rPr>
            </w:pPr>
            <w:r w:rsidRPr="00DC1AC0">
              <w:rPr>
                <w:sz w:val="20"/>
                <w:szCs w:val="20"/>
              </w:rPr>
              <w:t>Quantitative Analysis of Drugs in Pharmaceutical formulation - P D Sethi, 3rd Edition, CBS Publishers, New Delhi, 1997.</w:t>
            </w:r>
          </w:p>
          <w:p w:rsidR="000B033B" w:rsidRPr="00DC1AC0" w:rsidRDefault="000B033B" w:rsidP="009539F6">
            <w:pPr>
              <w:pStyle w:val="ListParagraph"/>
              <w:numPr>
                <w:ilvl w:val="0"/>
                <w:numId w:val="3"/>
              </w:numPr>
              <w:suppressAutoHyphens w:val="0"/>
              <w:autoSpaceDE w:val="0"/>
              <w:autoSpaceDN w:val="0"/>
              <w:adjustRightInd w:val="0"/>
              <w:spacing w:line="240" w:lineRule="auto"/>
              <w:ind w:left="630"/>
              <w:contextualSpacing/>
              <w:rPr>
                <w:sz w:val="20"/>
                <w:szCs w:val="20"/>
              </w:rPr>
            </w:pPr>
            <w:r w:rsidRPr="00DC1AC0">
              <w:rPr>
                <w:sz w:val="20"/>
                <w:szCs w:val="20"/>
              </w:rPr>
              <w:t>Pharmaceutical Analysis - Modern Methods – Part B - J W Munson, Vol 11, Marcel. Dekker Series</w:t>
            </w:r>
          </w:p>
          <w:p w:rsidR="000B033B" w:rsidRDefault="000B033B" w:rsidP="009539F6">
            <w:pPr>
              <w:pStyle w:val="ListParagraph"/>
              <w:numPr>
                <w:ilvl w:val="0"/>
                <w:numId w:val="3"/>
              </w:numPr>
              <w:suppressAutoHyphens w:val="0"/>
              <w:autoSpaceDE w:val="0"/>
              <w:autoSpaceDN w:val="0"/>
              <w:adjustRightInd w:val="0"/>
              <w:spacing w:line="240" w:lineRule="auto"/>
              <w:ind w:left="630"/>
              <w:contextualSpacing/>
              <w:rPr>
                <w:sz w:val="20"/>
                <w:szCs w:val="20"/>
              </w:rPr>
            </w:pPr>
            <w:r w:rsidRPr="00DC1AC0">
              <w:rPr>
                <w:sz w:val="20"/>
                <w:szCs w:val="20"/>
              </w:rPr>
              <w:t>Spectroscopy of Organic Compounds, 2nd edn., P.S/Kalsi, Wiley estern Ltd., Delhi.</w:t>
            </w:r>
          </w:p>
          <w:p w:rsidR="000B033B" w:rsidRPr="00DC1AC0" w:rsidRDefault="000B033B" w:rsidP="008248FC">
            <w:pPr>
              <w:autoSpaceDE w:val="0"/>
              <w:autoSpaceDN w:val="0"/>
              <w:adjustRightInd w:val="0"/>
              <w:jc w:val="center"/>
              <w:rPr>
                <w:rFonts w:ascii="Times New Roman" w:hAnsi="Times New Roman" w:cs="Times New Roman"/>
                <w:b/>
                <w:bCs/>
                <w:sz w:val="20"/>
              </w:rPr>
            </w:pPr>
            <w:r w:rsidRPr="00C95D97">
              <w:rPr>
                <w:sz w:val="20"/>
              </w:rPr>
              <w:t>Textbook of Pharmaceutical Analysis, KA.Connors, 3rd Edition, John Wiley &amp; Sons, 1982.</w:t>
            </w:r>
          </w:p>
        </w:tc>
      </w:tr>
    </w:tbl>
    <w:p w:rsidR="008248FC" w:rsidRDefault="008248FC">
      <w:pPr>
        <w:rPr>
          <w:rFonts w:ascii="Times New Roman" w:hAnsi="Times New Roman" w:cs="Times New Roman"/>
          <w:b/>
          <w:bCs/>
          <w:sz w:val="20"/>
        </w:rPr>
      </w:pPr>
    </w:p>
    <w:p w:rsidR="008248FC" w:rsidRDefault="008248FC">
      <w:pPr>
        <w:rPr>
          <w:rFonts w:ascii="Times New Roman" w:hAnsi="Times New Roman" w:cs="Times New Roman"/>
          <w:b/>
          <w:bCs/>
          <w:sz w:val="20"/>
        </w:rPr>
      </w:pPr>
    </w:p>
    <w:p w:rsidR="000E2B81" w:rsidRPr="000E2B81" w:rsidRDefault="000E2B81" w:rsidP="004864B4">
      <w:pPr>
        <w:autoSpaceDE w:val="0"/>
        <w:autoSpaceDN w:val="0"/>
        <w:adjustRightInd w:val="0"/>
        <w:spacing w:after="0" w:line="240" w:lineRule="auto"/>
        <w:jc w:val="center"/>
        <w:rPr>
          <w:rFonts w:ascii="Times New Roman" w:hAnsi="Times New Roman" w:cs="Times New Roman"/>
          <w:b/>
          <w:bCs/>
          <w:sz w:val="20"/>
        </w:rPr>
      </w:pPr>
    </w:p>
    <w:p w:rsidR="004864B4" w:rsidRPr="000E2B81" w:rsidRDefault="004864B4" w:rsidP="004864B4">
      <w:pPr>
        <w:autoSpaceDE w:val="0"/>
        <w:autoSpaceDN w:val="0"/>
        <w:adjustRightInd w:val="0"/>
        <w:spacing w:after="0" w:line="240" w:lineRule="auto"/>
        <w:jc w:val="both"/>
        <w:rPr>
          <w:rFonts w:ascii="Times New Roman" w:hAnsi="Times New Roman" w:cs="Times New Roman"/>
          <w:b/>
          <w:bCs/>
          <w:sz w:val="20"/>
        </w:rPr>
      </w:pPr>
    </w:p>
    <w:p w:rsidR="008248FC" w:rsidRDefault="008248FC">
      <w:pPr>
        <w:rPr>
          <w:rFonts w:ascii="Times New Roman" w:hAnsi="Times New Roman" w:cs="Times New Roman"/>
          <w:b/>
          <w:bCs/>
          <w:sz w:val="20"/>
        </w:rPr>
      </w:pPr>
      <w:r>
        <w:rPr>
          <w:rFonts w:ascii="Times New Roman" w:hAnsi="Times New Roman" w:cs="Times New Roman"/>
          <w:b/>
          <w:bCs/>
          <w:sz w:val="20"/>
        </w:rPr>
        <w:br w:type="page"/>
      </w:r>
    </w:p>
    <w:tbl>
      <w:tblPr>
        <w:tblStyle w:val="TableGrid"/>
        <w:tblW w:w="0" w:type="auto"/>
        <w:tblLook w:val="04A0"/>
      </w:tblPr>
      <w:tblGrid>
        <w:gridCol w:w="1149"/>
        <w:gridCol w:w="498"/>
        <w:gridCol w:w="1596"/>
        <w:gridCol w:w="3192"/>
        <w:gridCol w:w="1596"/>
        <w:gridCol w:w="678"/>
        <w:gridCol w:w="928"/>
      </w:tblGrid>
      <w:tr w:rsidR="008248FC" w:rsidRPr="00DC1AC0" w:rsidTr="00647C52">
        <w:tc>
          <w:tcPr>
            <w:tcW w:w="9637" w:type="dxa"/>
            <w:gridSpan w:val="7"/>
          </w:tcPr>
          <w:p w:rsidR="008248FC" w:rsidRPr="00DC1AC0" w:rsidRDefault="008248FC" w:rsidP="008248FC">
            <w:pPr>
              <w:autoSpaceDE w:val="0"/>
              <w:autoSpaceDN w:val="0"/>
              <w:adjustRightInd w:val="0"/>
              <w:jc w:val="center"/>
              <w:rPr>
                <w:rFonts w:ascii="Times New Roman" w:hAnsi="Times New Roman" w:cs="Times New Roman"/>
                <w:b/>
                <w:bCs/>
                <w:sz w:val="20"/>
              </w:rPr>
            </w:pPr>
            <w:r w:rsidRPr="000E2B81">
              <w:rPr>
                <w:rFonts w:ascii="Times New Roman" w:hAnsi="Times New Roman" w:cs="Times New Roman"/>
                <w:b/>
                <w:bCs/>
                <w:sz w:val="20"/>
              </w:rPr>
              <w:lastRenderedPageBreak/>
              <w:t>DRUG DELIVERY SYSTEMS</w:t>
            </w:r>
          </w:p>
        </w:tc>
      </w:tr>
      <w:tr w:rsidR="006826A7" w:rsidRPr="00DC1AC0" w:rsidTr="00647C52">
        <w:tc>
          <w:tcPr>
            <w:tcW w:w="3243" w:type="dxa"/>
            <w:gridSpan w:val="3"/>
          </w:tcPr>
          <w:p w:rsidR="006826A7" w:rsidRPr="00DC1AC0" w:rsidRDefault="006826A7" w:rsidP="00455204">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 xml:space="preserve">Course Code </w:t>
            </w:r>
            <w:r w:rsidRPr="000E2B81">
              <w:rPr>
                <w:rFonts w:ascii="Times New Roman" w:hAnsi="Times New Roman" w:cs="Times New Roman"/>
                <w:b/>
                <w:bCs/>
                <w:sz w:val="20"/>
              </w:rPr>
              <w:t>(MPH10</w:t>
            </w:r>
            <w:r w:rsidR="00455204">
              <w:rPr>
                <w:rFonts w:ascii="Times New Roman" w:hAnsi="Times New Roman" w:cs="Times New Roman"/>
                <w:b/>
                <w:bCs/>
                <w:sz w:val="20"/>
              </w:rPr>
              <w:t>2</w:t>
            </w:r>
            <w:r w:rsidRPr="000E2B81">
              <w:rPr>
                <w:rFonts w:ascii="Times New Roman" w:hAnsi="Times New Roman" w:cs="Times New Roman"/>
                <w:b/>
                <w:bCs/>
                <w:sz w:val="20"/>
              </w:rPr>
              <w:t>T)</w:t>
            </w:r>
          </w:p>
        </w:tc>
        <w:tc>
          <w:tcPr>
            <w:tcW w:w="3192" w:type="dxa"/>
          </w:tcPr>
          <w:p w:rsidR="006826A7" w:rsidRPr="00DC1AC0" w:rsidRDefault="006826A7"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Theory Course</w:t>
            </w:r>
          </w:p>
        </w:tc>
        <w:tc>
          <w:tcPr>
            <w:tcW w:w="1596" w:type="dxa"/>
          </w:tcPr>
          <w:p w:rsidR="006826A7" w:rsidRPr="00DC1AC0" w:rsidRDefault="006826A7" w:rsidP="00455204">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L-T-P-C</w:t>
            </w:r>
          </w:p>
        </w:tc>
        <w:tc>
          <w:tcPr>
            <w:tcW w:w="1606" w:type="dxa"/>
            <w:gridSpan w:val="2"/>
          </w:tcPr>
          <w:p w:rsidR="006826A7" w:rsidRPr="00DC1AC0" w:rsidRDefault="006826A7" w:rsidP="00455204">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3-1-0-4</w:t>
            </w:r>
          </w:p>
        </w:tc>
      </w:tr>
      <w:tr w:rsidR="006826A7" w:rsidRPr="00DC1AC0" w:rsidTr="00647C52">
        <w:tc>
          <w:tcPr>
            <w:tcW w:w="1647" w:type="dxa"/>
            <w:gridSpan w:val="2"/>
          </w:tcPr>
          <w:p w:rsidR="006826A7" w:rsidRDefault="006826A7" w:rsidP="008248FC">
            <w:pPr>
              <w:autoSpaceDE w:val="0"/>
              <w:autoSpaceDN w:val="0"/>
              <w:adjustRightInd w:val="0"/>
              <w:jc w:val="center"/>
              <w:rPr>
                <w:rFonts w:ascii="Times New Roman" w:hAnsi="Times New Roman" w:cs="Times New Roman"/>
                <w:b/>
                <w:bCs/>
                <w:sz w:val="20"/>
              </w:rPr>
            </w:pPr>
          </w:p>
          <w:p w:rsidR="006826A7" w:rsidRPr="00DC1AC0" w:rsidRDefault="006826A7"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Scope</w:t>
            </w:r>
          </w:p>
        </w:tc>
        <w:tc>
          <w:tcPr>
            <w:tcW w:w="7990" w:type="dxa"/>
            <w:gridSpan w:val="5"/>
          </w:tcPr>
          <w:p w:rsidR="006826A7" w:rsidRPr="000E2B81" w:rsidRDefault="006826A7" w:rsidP="008248FC">
            <w:pPr>
              <w:autoSpaceDE w:val="0"/>
              <w:autoSpaceDN w:val="0"/>
              <w:adjustRightInd w:val="0"/>
              <w:jc w:val="both"/>
              <w:rPr>
                <w:rFonts w:ascii="Times New Roman" w:hAnsi="Times New Roman" w:cs="Times New Roman"/>
                <w:sz w:val="20"/>
              </w:rPr>
            </w:pPr>
            <w:r w:rsidRPr="000E2B81">
              <w:rPr>
                <w:rFonts w:ascii="Times New Roman" w:hAnsi="Times New Roman" w:cs="Times New Roman"/>
                <w:sz w:val="20"/>
              </w:rPr>
              <w:t>This course is designed to impart knowledge on the area of advances in novel drug delivery systems.</w:t>
            </w:r>
          </w:p>
          <w:p w:rsidR="006826A7" w:rsidRPr="008248FC" w:rsidRDefault="006826A7" w:rsidP="008248FC">
            <w:pPr>
              <w:autoSpaceDE w:val="0"/>
              <w:autoSpaceDN w:val="0"/>
              <w:adjustRightInd w:val="0"/>
              <w:contextualSpacing/>
              <w:rPr>
                <w:sz w:val="20"/>
              </w:rPr>
            </w:pPr>
          </w:p>
        </w:tc>
      </w:tr>
      <w:tr w:rsidR="006826A7" w:rsidRPr="00DC1AC0" w:rsidTr="00647C52">
        <w:tc>
          <w:tcPr>
            <w:tcW w:w="1647" w:type="dxa"/>
            <w:gridSpan w:val="2"/>
          </w:tcPr>
          <w:p w:rsidR="006826A7" w:rsidRDefault="006826A7" w:rsidP="008248FC">
            <w:pPr>
              <w:autoSpaceDE w:val="0"/>
              <w:autoSpaceDN w:val="0"/>
              <w:adjustRightInd w:val="0"/>
              <w:jc w:val="center"/>
              <w:rPr>
                <w:rFonts w:ascii="Times New Roman" w:hAnsi="Times New Roman" w:cs="Times New Roman"/>
                <w:b/>
                <w:bCs/>
                <w:sz w:val="20"/>
              </w:rPr>
            </w:pPr>
          </w:p>
          <w:p w:rsidR="006826A7" w:rsidRDefault="006826A7" w:rsidP="008248FC">
            <w:pPr>
              <w:autoSpaceDE w:val="0"/>
              <w:autoSpaceDN w:val="0"/>
              <w:adjustRightInd w:val="0"/>
              <w:jc w:val="center"/>
              <w:rPr>
                <w:rFonts w:ascii="Times New Roman" w:hAnsi="Times New Roman" w:cs="Times New Roman"/>
                <w:b/>
                <w:bCs/>
                <w:sz w:val="20"/>
              </w:rPr>
            </w:pPr>
          </w:p>
          <w:p w:rsidR="006826A7" w:rsidRPr="00DC1AC0" w:rsidRDefault="006826A7"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Objective</w:t>
            </w:r>
          </w:p>
        </w:tc>
        <w:tc>
          <w:tcPr>
            <w:tcW w:w="7990" w:type="dxa"/>
            <w:gridSpan w:val="5"/>
          </w:tcPr>
          <w:p w:rsidR="006826A7" w:rsidRPr="000E2B81" w:rsidRDefault="006826A7" w:rsidP="008248FC">
            <w:pPr>
              <w:autoSpaceDE w:val="0"/>
              <w:autoSpaceDN w:val="0"/>
              <w:adjustRightInd w:val="0"/>
              <w:jc w:val="both"/>
              <w:rPr>
                <w:rFonts w:ascii="Times New Roman" w:hAnsi="Times New Roman" w:cs="Times New Roman"/>
                <w:sz w:val="20"/>
              </w:rPr>
            </w:pPr>
            <w:r w:rsidRPr="000E2B81">
              <w:rPr>
                <w:rFonts w:ascii="Times New Roman" w:hAnsi="Times New Roman" w:cs="Times New Roman"/>
                <w:sz w:val="20"/>
              </w:rPr>
              <w:t>Upon completion of the course, student shall be able to understand</w:t>
            </w:r>
          </w:p>
          <w:p w:rsidR="006826A7" w:rsidRPr="000E2B81" w:rsidRDefault="006826A7" w:rsidP="009539F6">
            <w:pPr>
              <w:pStyle w:val="ListParagraph"/>
              <w:numPr>
                <w:ilvl w:val="0"/>
                <w:numId w:val="9"/>
              </w:numPr>
              <w:tabs>
                <w:tab w:val="clear" w:pos="720"/>
              </w:tabs>
              <w:suppressAutoHyphens w:val="0"/>
              <w:autoSpaceDE w:val="0"/>
              <w:autoSpaceDN w:val="0"/>
              <w:adjustRightInd w:val="0"/>
              <w:spacing w:line="240" w:lineRule="auto"/>
              <w:contextualSpacing/>
              <w:jc w:val="both"/>
              <w:rPr>
                <w:sz w:val="20"/>
                <w:szCs w:val="20"/>
              </w:rPr>
            </w:pPr>
            <w:r w:rsidRPr="000E2B81">
              <w:rPr>
                <w:sz w:val="20"/>
                <w:szCs w:val="20"/>
              </w:rPr>
              <w:t>The various approaches for development of novel drug delivery systems.</w:t>
            </w:r>
          </w:p>
          <w:p w:rsidR="006826A7" w:rsidRDefault="006826A7" w:rsidP="009539F6">
            <w:pPr>
              <w:pStyle w:val="ListParagraph"/>
              <w:numPr>
                <w:ilvl w:val="0"/>
                <w:numId w:val="9"/>
              </w:numPr>
              <w:tabs>
                <w:tab w:val="clear" w:pos="720"/>
              </w:tabs>
              <w:suppressAutoHyphens w:val="0"/>
              <w:autoSpaceDE w:val="0"/>
              <w:autoSpaceDN w:val="0"/>
              <w:adjustRightInd w:val="0"/>
              <w:spacing w:line="240" w:lineRule="auto"/>
              <w:contextualSpacing/>
              <w:jc w:val="both"/>
              <w:rPr>
                <w:sz w:val="20"/>
                <w:szCs w:val="20"/>
              </w:rPr>
            </w:pPr>
            <w:r w:rsidRPr="000E2B81">
              <w:rPr>
                <w:sz w:val="20"/>
                <w:szCs w:val="20"/>
              </w:rPr>
              <w:t xml:space="preserve"> The criteria for selection of drugs and polymers for the development of delivering system</w:t>
            </w:r>
          </w:p>
          <w:p w:rsidR="006826A7" w:rsidRPr="008248FC" w:rsidRDefault="006826A7" w:rsidP="009539F6">
            <w:pPr>
              <w:pStyle w:val="ListParagraph"/>
              <w:numPr>
                <w:ilvl w:val="0"/>
                <w:numId w:val="9"/>
              </w:numPr>
              <w:tabs>
                <w:tab w:val="clear" w:pos="720"/>
              </w:tabs>
              <w:suppressAutoHyphens w:val="0"/>
              <w:autoSpaceDE w:val="0"/>
              <w:autoSpaceDN w:val="0"/>
              <w:adjustRightInd w:val="0"/>
              <w:spacing w:line="240" w:lineRule="auto"/>
              <w:contextualSpacing/>
              <w:jc w:val="both"/>
              <w:rPr>
                <w:sz w:val="20"/>
                <w:szCs w:val="20"/>
              </w:rPr>
            </w:pPr>
            <w:r w:rsidRPr="008248FC">
              <w:rPr>
                <w:sz w:val="20"/>
                <w:szCs w:val="20"/>
              </w:rPr>
              <w:t>The formulation and evaluation of Novel drug delivery systems.</w:t>
            </w:r>
          </w:p>
        </w:tc>
      </w:tr>
      <w:tr w:rsidR="00AE4D34" w:rsidRPr="00DC1AC0" w:rsidTr="00647C52">
        <w:tc>
          <w:tcPr>
            <w:tcW w:w="8709" w:type="dxa"/>
            <w:gridSpan w:val="6"/>
            <w:tcBorders>
              <w:right w:val="single" w:sz="4" w:space="0" w:color="auto"/>
            </w:tcBorders>
          </w:tcPr>
          <w:p w:rsidR="00AE4D34" w:rsidRPr="00DC1AC0" w:rsidRDefault="00AE4D34"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Course Contents</w:t>
            </w:r>
          </w:p>
        </w:tc>
        <w:tc>
          <w:tcPr>
            <w:tcW w:w="928" w:type="dxa"/>
            <w:tcBorders>
              <w:left w:val="single" w:sz="4" w:space="0" w:color="auto"/>
            </w:tcBorders>
          </w:tcPr>
          <w:p w:rsidR="00AE4D34" w:rsidRPr="00DC1AC0" w:rsidRDefault="00A04235" w:rsidP="00AE4D34">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HOURS</w:t>
            </w:r>
          </w:p>
        </w:tc>
      </w:tr>
      <w:tr w:rsidR="006826A7" w:rsidRPr="00DC1AC0" w:rsidTr="00647C52">
        <w:tc>
          <w:tcPr>
            <w:tcW w:w="1149" w:type="dxa"/>
          </w:tcPr>
          <w:p w:rsidR="006826A7" w:rsidRPr="00DC1AC0" w:rsidRDefault="006826A7" w:rsidP="008248FC">
            <w:pPr>
              <w:autoSpaceDE w:val="0"/>
              <w:autoSpaceDN w:val="0"/>
              <w:adjustRightInd w:val="0"/>
              <w:jc w:val="center"/>
              <w:rPr>
                <w:rFonts w:ascii="Times New Roman" w:hAnsi="Times New Roman" w:cs="Times New Roman"/>
                <w:b/>
                <w:bCs/>
                <w:sz w:val="20"/>
              </w:rPr>
            </w:pPr>
          </w:p>
          <w:p w:rsidR="006826A7" w:rsidRPr="00DC1AC0" w:rsidRDefault="006826A7" w:rsidP="008248FC">
            <w:pPr>
              <w:autoSpaceDE w:val="0"/>
              <w:autoSpaceDN w:val="0"/>
              <w:adjustRightInd w:val="0"/>
              <w:jc w:val="center"/>
              <w:rPr>
                <w:rFonts w:ascii="Times New Roman" w:hAnsi="Times New Roman" w:cs="Times New Roman"/>
                <w:b/>
                <w:bCs/>
                <w:sz w:val="20"/>
              </w:rPr>
            </w:pPr>
          </w:p>
          <w:p w:rsidR="006826A7" w:rsidRPr="00DC1AC0" w:rsidRDefault="006826A7" w:rsidP="008248FC">
            <w:pPr>
              <w:autoSpaceDE w:val="0"/>
              <w:autoSpaceDN w:val="0"/>
              <w:adjustRightInd w:val="0"/>
              <w:jc w:val="center"/>
              <w:rPr>
                <w:rFonts w:ascii="Times New Roman" w:hAnsi="Times New Roman" w:cs="Times New Roman"/>
                <w:b/>
                <w:bCs/>
                <w:sz w:val="20"/>
              </w:rPr>
            </w:pPr>
          </w:p>
          <w:p w:rsidR="006826A7" w:rsidRPr="00DC1AC0" w:rsidRDefault="006826A7"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Unit I</w:t>
            </w:r>
          </w:p>
        </w:tc>
        <w:tc>
          <w:tcPr>
            <w:tcW w:w="7560" w:type="dxa"/>
            <w:gridSpan w:val="5"/>
          </w:tcPr>
          <w:p w:rsidR="006826A7" w:rsidRPr="008248FC" w:rsidRDefault="006826A7" w:rsidP="008248FC">
            <w:pPr>
              <w:autoSpaceDE w:val="0"/>
              <w:autoSpaceDN w:val="0"/>
              <w:adjustRightInd w:val="0"/>
              <w:jc w:val="both"/>
              <w:rPr>
                <w:rFonts w:ascii="Times New Roman" w:hAnsi="Times New Roman" w:cs="Times New Roman"/>
                <w:sz w:val="20"/>
              </w:rPr>
            </w:pPr>
            <w:r w:rsidRPr="000E2B81">
              <w:rPr>
                <w:rFonts w:ascii="Times New Roman" w:hAnsi="Times New Roman" w:cs="Times New Roman"/>
                <w:b/>
                <w:bCs/>
                <w:sz w:val="20"/>
              </w:rPr>
              <w:t>Sustained Release(SR) and Controlled Release (CR) formulations</w:t>
            </w:r>
            <w:r w:rsidRPr="000E2B81">
              <w:rPr>
                <w:rFonts w:ascii="Times New Roman" w:hAnsi="Times New Roman" w:cs="Times New Roman"/>
                <w:sz w:val="20"/>
              </w:rPr>
              <w:t>: Introduction &amp; basic concepts, advantages/ disadvantages, factors influencing, Physicochemical &amp; biological approaches for SR/CR formulation, Mechanism of Drug Delivery from SR/CR formulation. Polymers: introduction, definition, classification, properties and application Dosage Forms for Personalized Medicine: Introduction, Definition, Pharmacogenetics, Categories of Patients for Personalized Medicines: Customized drug delivery systems, Bioelectronic Medicines, 3D printing of pharmaceuticals, Telepharmacy.</w:t>
            </w:r>
          </w:p>
        </w:tc>
        <w:tc>
          <w:tcPr>
            <w:tcW w:w="928" w:type="dxa"/>
          </w:tcPr>
          <w:p w:rsidR="006826A7" w:rsidRPr="00DC1AC0" w:rsidRDefault="006826A7" w:rsidP="00455204">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12 hrs</w:t>
            </w:r>
          </w:p>
        </w:tc>
      </w:tr>
      <w:tr w:rsidR="006826A7" w:rsidRPr="00DC1AC0" w:rsidTr="00647C52">
        <w:tc>
          <w:tcPr>
            <w:tcW w:w="1149" w:type="dxa"/>
          </w:tcPr>
          <w:p w:rsidR="006826A7" w:rsidRPr="00DC1AC0" w:rsidRDefault="006826A7" w:rsidP="008248FC">
            <w:pPr>
              <w:autoSpaceDE w:val="0"/>
              <w:autoSpaceDN w:val="0"/>
              <w:adjustRightInd w:val="0"/>
              <w:jc w:val="center"/>
              <w:rPr>
                <w:rFonts w:ascii="Times New Roman" w:hAnsi="Times New Roman" w:cs="Times New Roman"/>
                <w:b/>
                <w:bCs/>
                <w:sz w:val="20"/>
              </w:rPr>
            </w:pPr>
          </w:p>
          <w:p w:rsidR="006826A7" w:rsidRPr="00DC1AC0" w:rsidRDefault="006826A7"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Unit II</w:t>
            </w:r>
          </w:p>
        </w:tc>
        <w:tc>
          <w:tcPr>
            <w:tcW w:w="7560" w:type="dxa"/>
            <w:gridSpan w:val="5"/>
          </w:tcPr>
          <w:p w:rsidR="006826A7" w:rsidRPr="000E2B81" w:rsidRDefault="006826A7" w:rsidP="008248FC">
            <w:pPr>
              <w:autoSpaceDE w:val="0"/>
              <w:autoSpaceDN w:val="0"/>
              <w:adjustRightInd w:val="0"/>
              <w:jc w:val="both"/>
              <w:rPr>
                <w:rFonts w:ascii="Times New Roman" w:hAnsi="Times New Roman" w:cs="Times New Roman"/>
                <w:sz w:val="20"/>
              </w:rPr>
            </w:pPr>
            <w:r w:rsidRPr="000E2B81">
              <w:rPr>
                <w:rFonts w:ascii="Times New Roman" w:hAnsi="Times New Roman" w:cs="Times New Roman"/>
                <w:b/>
                <w:bCs/>
                <w:sz w:val="20"/>
              </w:rPr>
              <w:t>Rate of Controlled Drug Delivery Systems:</w:t>
            </w:r>
            <w:r w:rsidRPr="000E2B81">
              <w:rPr>
                <w:rFonts w:ascii="Times New Roman" w:hAnsi="Times New Roman" w:cs="Times New Roman"/>
                <w:sz w:val="20"/>
              </w:rPr>
              <w:t xml:space="preserve"> Principles &amp; Fundamentals, Types, Activation; Modulated Drug Delivery </w:t>
            </w:r>
          </w:p>
          <w:p w:rsidR="006826A7" w:rsidRPr="000E2B81" w:rsidRDefault="006826A7" w:rsidP="008248FC">
            <w:pPr>
              <w:autoSpaceDE w:val="0"/>
              <w:autoSpaceDN w:val="0"/>
              <w:adjustRightInd w:val="0"/>
              <w:jc w:val="both"/>
              <w:rPr>
                <w:rFonts w:ascii="Times New Roman" w:hAnsi="Times New Roman" w:cs="Times New Roman"/>
                <w:sz w:val="20"/>
              </w:rPr>
            </w:pPr>
            <w:r w:rsidRPr="000E2B81">
              <w:rPr>
                <w:rFonts w:ascii="Times New Roman" w:hAnsi="Times New Roman" w:cs="Times New Roman"/>
                <w:sz w:val="20"/>
              </w:rPr>
              <w:t>Systems;Mechanically activated, pH activated, Enzyme activated, and Osmotic activated Drug Delivery Systems Feedback</w:t>
            </w:r>
          </w:p>
          <w:p w:rsidR="006826A7" w:rsidRPr="00DC1AC0" w:rsidRDefault="006826A7" w:rsidP="008248FC">
            <w:pPr>
              <w:autoSpaceDE w:val="0"/>
              <w:autoSpaceDN w:val="0"/>
              <w:adjustRightInd w:val="0"/>
              <w:contextualSpacing/>
              <w:rPr>
                <w:rFonts w:ascii="Times New Roman" w:hAnsi="Times New Roman" w:cs="Times New Roman"/>
                <w:b/>
                <w:bCs/>
                <w:sz w:val="20"/>
              </w:rPr>
            </w:pPr>
            <w:r w:rsidRPr="000E2B81">
              <w:rPr>
                <w:rFonts w:ascii="Times New Roman" w:hAnsi="Times New Roman" w:cs="Times New Roman"/>
                <w:sz w:val="20"/>
              </w:rPr>
              <w:t>regulated Drug Delivery Systems; Principles &amp; Fundamentals.</w:t>
            </w:r>
          </w:p>
        </w:tc>
        <w:tc>
          <w:tcPr>
            <w:tcW w:w="928" w:type="dxa"/>
          </w:tcPr>
          <w:p w:rsidR="006826A7" w:rsidRPr="00DC1AC0" w:rsidRDefault="006826A7" w:rsidP="00455204">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12 hrs</w:t>
            </w:r>
          </w:p>
        </w:tc>
      </w:tr>
      <w:tr w:rsidR="006826A7" w:rsidRPr="00DC1AC0" w:rsidTr="00647C52">
        <w:tc>
          <w:tcPr>
            <w:tcW w:w="1149" w:type="dxa"/>
          </w:tcPr>
          <w:p w:rsidR="006826A7" w:rsidRDefault="006826A7" w:rsidP="008248FC">
            <w:pPr>
              <w:autoSpaceDE w:val="0"/>
              <w:autoSpaceDN w:val="0"/>
              <w:adjustRightInd w:val="0"/>
              <w:jc w:val="center"/>
              <w:rPr>
                <w:rFonts w:ascii="Times New Roman" w:hAnsi="Times New Roman" w:cs="Times New Roman"/>
                <w:b/>
                <w:bCs/>
                <w:sz w:val="20"/>
              </w:rPr>
            </w:pPr>
          </w:p>
          <w:p w:rsidR="006826A7" w:rsidRDefault="006826A7" w:rsidP="008248FC">
            <w:pPr>
              <w:autoSpaceDE w:val="0"/>
              <w:autoSpaceDN w:val="0"/>
              <w:adjustRightInd w:val="0"/>
              <w:jc w:val="center"/>
              <w:rPr>
                <w:rFonts w:ascii="Times New Roman" w:hAnsi="Times New Roman" w:cs="Times New Roman"/>
                <w:b/>
                <w:bCs/>
                <w:sz w:val="20"/>
              </w:rPr>
            </w:pPr>
          </w:p>
          <w:p w:rsidR="006826A7" w:rsidRPr="00DC1AC0" w:rsidRDefault="006826A7"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Unit III</w:t>
            </w:r>
          </w:p>
        </w:tc>
        <w:tc>
          <w:tcPr>
            <w:tcW w:w="7560" w:type="dxa"/>
            <w:gridSpan w:val="5"/>
          </w:tcPr>
          <w:p w:rsidR="006826A7" w:rsidRPr="000E2B81" w:rsidRDefault="006826A7" w:rsidP="008248FC">
            <w:pPr>
              <w:autoSpaceDE w:val="0"/>
              <w:autoSpaceDN w:val="0"/>
              <w:adjustRightInd w:val="0"/>
              <w:jc w:val="both"/>
              <w:rPr>
                <w:rFonts w:ascii="Times New Roman" w:hAnsi="Times New Roman" w:cs="Times New Roman"/>
                <w:sz w:val="20"/>
              </w:rPr>
            </w:pPr>
            <w:r w:rsidRPr="000E2B81">
              <w:rPr>
                <w:rFonts w:ascii="Times New Roman" w:hAnsi="Times New Roman" w:cs="Times New Roman"/>
                <w:b/>
                <w:bCs/>
                <w:sz w:val="20"/>
              </w:rPr>
              <w:t>Gastro-Retentive Drug Delivery Systems:</w:t>
            </w:r>
            <w:r w:rsidRPr="000E2B81">
              <w:rPr>
                <w:rFonts w:ascii="Times New Roman" w:hAnsi="Times New Roman" w:cs="Times New Roman"/>
                <w:sz w:val="20"/>
              </w:rPr>
              <w:t xml:space="preserve"> Principle, concepts advantages and disadvantages, Modulation of GI transit time</w:t>
            </w:r>
          </w:p>
          <w:p w:rsidR="006826A7" w:rsidRPr="000E2B81" w:rsidRDefault="006826A7" w:rsidP="008248FC">
            <w:pPr>
              <w:autoSpaceDE w:val="0"/>
              <w:autoSpaceDN w:val="0"/>
              <w:adjustRightInd w:val="0"/>
              <w:jc w:val="both"/>
              <w:rPr>
                <w:rFonts w:ascii="Times New Roman" w:hAnsi="Times New Roman" w:cs="Times New Roman"/>
                <w:sz w:val="20"/>
              </w:rPr>
            </w:pPr>
            <w:r w:rsidRPr="000E2B81">
              <w:rPr>
                <w:rFonts w:ascii="Times New Roman" w:hAnsi="Times New Roman" w:cs="Times New Roman"/>
                <w:sz w:val="20"/>
              </w:rPr>
              <w:t>approaches to extend GI transit. Buccal Drug Delivery Systems: Principle of muco adhesion, advantages and</w:t>
            </w:r>
          </w:p>
          <w:p w:rsidR="006826A7" w:rsidRPr="000E2B81" w:rsidRDefault="006826A7" w:rsidP="008248FC">
            <w:pPr>
              <w:autoSpaceDE w:val="0"/>
              <w:autoSpaceDN w:val="0"/>
              <w:adjustRightInd w:val="0"/>
              <w:jc w:val="both"/>
              <w:rPr>
                <w:rFonts w:ascii="Times New Roman" w:hAnsi="Times New Roman" w:cs="Times New Roman"/>
                <w:sz w:val="20"/>
              </w:rPr>
            </w:pPr>
            <w:r w:rsidRPr="000E2B81">
              <w:rPr>
                <w:rFonts w:ascii="Times New Roman" w:hAnsi="Times New Roman" w:cs="Times New Roman"/>
                <w:sz w:val="20"/>
              </w:rPr>
              <w:t>disadvantages, Mechanism of drug permeation, Methods of formulation and its evaluations.</w:t>
            </w:r>
          </w:p>
          <w:p w:rsidR="006826A7" w:rsidRPr="00C64A9A" w:rsidRDefault="006826A7" w:rsidP="008248FC">
            <w:pPr>
              <w:autoSpaceDE w:val="0"/>
              <w:autoSpaceDN w:val="0"/>
              <w:adjustRightInd w:val="0"/>
              <w:contextualSpacing/>
              <w:rPr>
                <w:b/>
                <w:bCs/>
                <w:sz w:val="20"/>
              </w:rPr>
            </w:pPr>
          </w:p>
        </w:tc>
        <w:tc>
          <w:tcPr>
            <w:tcW w:w="928" w:type="dxa"/>
          </w:tcPr>
          <w:p w:rsidR="006826A7" w:rsidRPr="00DC1AC0" w:rsidRDefault="006826A7" w:rsidP="00455204">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12 hrs</w:t>
            </w:r>
          </w:p>
        </w:tc>
      </w:tr>
      <w:tr w:rsidR="006826A7" w:rsidRPr="00DC1AC0" w:rsidTr="00647C52">
        <w:tc>
          <w:tcPr>
            <w:tcW w:w="1149" w:type="dxa"/>
          </w:tcPr>
          <w:p w:rsidR="006826A7" w:rsidRDefault="006826A7" w:rsidP="008248FC">
            <w:pPr>
              <w:autoSpaceDE w:val="0"/>
              <w:autoSpaceDN w:val="0"/>
              <w:adjustRightInd w:val="0"/>
              <w:jc w:val="center"/>
              <w:rPr>
                <w:rFonts w:ascii="Times New Roman" w:hAnsi="Times New Roman" w:cs="Times New Roman"/>
                <w:b/>
                <w:bCs/>
                <w:sz w:val="20"/>
              </w:rPr>
            </w:pPr>
          </w:p>
          <w:p w:rsidR="006826A7" w:rsidRPr="00DC1AC0" w:rsidRDefault="006826A7"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Unit IV</w:t>
            </w:r>
          </w:p>
        </w:tc>
        <w:tc>
          <w:tcPr>
            <w:tcW w:w="7560" w:type="dxa"/>
            <w:gridSpan w:val="5"/>
          </w:tcPr>
          <w:p w:rsidR="006826A7" w:rsidRPr="000E2B81" w:rsidRDefault="006826A7" w:rsidP="008248FC">
            <w:pPr>
              <w:autoSpaceDE w:val="0"/>
              <w:autoSpaceDN w:val="0"/>
              <w:adjustRightInd w:val="0"/>
              <w:jc w:val="both"/>
              <w:rPr>
                <w:rFonts w:ascii="Times New Roman" w:hAnsi="Times New Roman" w:cs="Times New Roman"/>
                <w:sz w:val="20"/>
              </w:rPr>
            </w:pPr>
            <w:r w:rsidRPr="000E2B81">
              <w:rPr>
                <w:rFonts w:ascii="Times New Roman" w:hAnsi="Times New Roman" w:cs="Times New Roman"/>
                <w:b/>
                <w:bCs/>
                <w:sz w:val="20"/>
              </w:rPr>
              <w:t>Occular Drug Delivery Systems:</w:t>
            </w:r>
            <w:r w:rsidRPr="000E2B81">
              <w:rPr>
                <w:rFonts w:ascii="Times New Roman" w:hAnsi="Times New Roman" w:cs="Times New Roman"/>
                <w:sz w:val="20"/>
              </w:rPr>
              <w:t xml:space="preserve"> Barriers of drug permeation, Methods to overcome barriers.</w:t>
            </w:r>
          </w:p>
          <w:p w:rsidR="006826A7" w:rsidRPr="00C64A9A" w:rsidRDefault="006826A7" w:rsidP="008248FC">
            <w:pPr>
              <w:autoSpaceDE w:val="0"/>
              <w:autoSpaceDN w:val="0"/>
              <w:adjustRightInd w:val="0"/>
              <w:contextualSpacing/>
              <w:rPr>
                <w:b/>
                <w:bCs/>
                <w:sz w:val="20"/>
              </w:rPr>
            </w:pPr>
            <w:r w:rsidRPr="000E2B81">
              <w:rPr>
                <w:rFonts w:ascii="Times New Roman" w:hAnsi="Times New Roman" w:cs="Times New Roman"/>
                <w:b/>
                <w:bCs/>
                <w:sz w:val="20"/>
              </w:rPr>
              <w:t>Vaccine delivery systems</w:t>
            </w:r>
            <w:r w:rsidRPr="000E2B81">
              <w:rPr>
                <w:rFonts w:ascii="Times New Roman" w:hAnsi="Times New Roman" w:cs="Times New Roman"/>
                <w:sz w:val="20"/>
              </w:rPr>
              <w:t>: Vaccines, uptake of antigens, single shot vaccines, mucosal and transdermal delivery of vaccines.</w:t>
            </w:r>
          </w:p>
        </w:tc>
        <w:tc>
          <w:tcPr>
            <w:tcW w:w="928" w:type="dxa"/>
          </w:tcPr>
          <w:p w:rsidR="006826A7" w:rsidRPr="00DC1AC0" w:rsidRDefault="006826A7" w:rsidP="00455204">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12 hrs</w:t>
            </w:r>
          </w:p>
        </w:tc>
      </w:tr>
      <w:tr w:rsidR="006826A7" w:rsidRPr="00DC1AC0" w:rsidTr="00647C52">
        <w:tc>
          <w:tcPr>
            <w:tcW w:w="1149" w:type="dxa"/>
          </w:tcPr>
          <w:p w:rsidR="006826A7" w:rsidRDefault="006826A7" w:rsidP="008248FC">
            <w:pPr>
              <w:autoSpaceDE w:val="0"/>
              <w:autoSpaceDN w:val="0"/>
              <w:adjustRightInd w:val="0"/>
              <w:jc w:val="center"/>
              <w:rPr>
                <w:rFonts w:ascii="Times New Roman" w:hAnsi="Times New Roman" w:cs="Times New Roman"/>
                <w:b/>
                <w:bCs/>
                <w:sz w:val="20"/>
              </w:rPr>
            </w:pPr>
          </w:p>
          <w:p w:rsidR="006826A7" w:rsidRDefault="006826A7" w:rsidP="008248FC">
            <w:pPr>
              <w:autoSpaceDE w:val="0"/>
              <w:autoSpaceDN w:val="0"/>
              <w:adjustRightInd w:val="0"/>
              <w:jc w:val="center"/>
              <w:rPr>
                <w:rFonts w:ascii="Times New Roman" w:hAnsi="Times New Roman" w:cs="Times New Roman"/>
                <w:b/>
                <w:bCs/>
                <w:sz w:val="20"/>
              </w:rPr>
            </w:pPr>
          </w:p>
          <w:p w:rsidR="006826A7" w:rsidRPr="00DC1AC0" w:rsidRDefault="006826A7"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Unit V</w:t>
            </w:r>
          </w:p>
        </w:tc>
        <w:tc>
          <w:tcPr>
            <w:tcW w:w="7560" w:type="dxa"/>
            <w:gridSpan w:val="5"/>
          </w:tcPr>
          <w:p w:rsidR="006826A7" w:rsidRPr="000E2B81" w:rsidRDefault="006826A7" w:rsidP="008248FC">
            <w:pPr>
              <w:autoSpaceDE w:val="0"/>
              <w:autoSpaceDN w:val="0"/>
              <w:adjustRightInd w:val="0"/>
              <w:jc w:val="both"/>
              <w:rPr>
                <w:rFonts w:ascii="Times New Roman" w:hAnsi="Times New Roman" w:cs="Times New Roman"/>
                <w:sz w:val="20"/>
              </w:rPr>
            </w:pPr>
            <w:r w:rsidRPr="000E2B81">
              <w:rPr>
                <w:rFonts w:ascii="Times New Roman" w:hAnsi="Times New Roman" w:cs="Times New Roman"/>
                <w:b/>
                <w:bCs/>
                <w:sz w:val="20"/>
              </w:rPr>
              <w:t>Transdermal Drug Delivery Systems:</w:t>
            </w:r>
            <w:r w:rsidRPr="000E2B81">
              <w:rPr>
                <w:rFonts w:ascii="Times New Roman" w:hAnsi="Times New Roman" w:cs="Times New Roman"/>
                <w:sz w:val="20"/>
              </w:rPr>
              <w:t xml:space="preserve"> Structure of skin and barriers, Penetration enhancers, Transdermal Drug Delivery</w:t>
            </w:r>
          </w:p>
          <w:p w:rsidR="006826A7" w:rsidRPr="000E2B81" w:rsidRDefault="006826A7" w:rsidP="008248FC">
            <w:pPr>
              <w:autoSpaceDE w:val="0"/>
              <w:autoSpaceDN w:val="0"/>
              <w:adjustRightInd w:val="0"/>
              <w:jc w:val="both"/>
              <w:rPr>
                <w:rFonts w:ascii="Times New Roman" w:hAnsi="Times New Roman" w:cs="Times New Roman"/>
                <w:sz w:val="20"/>
              </w:rPr>
            </w:pPr>
            <w:r w:rsidRPr="000E2B81">
              <w:rPr>
                <w:rFonts w:ascii="Times New Roman" w:hAnsi="Times New Roman" w:cs="Times New Roman"/>
                <w:sz w:val="20"/>
              </w:rPr>
              <w:t>Systems, Formulation and evaluation.</w:t>
            </w:r>
          </w:p>
          <w:p w:rsidR="006826A7" w:rsidRPr="000E2B81" w:rsidRDefault="006826A7" w:rsidP="008248FC">
            <w:pPr>
              <w:autoSpaceDE w:val="0"/>
              <w:autoSpaceDN w:val="0"/>
              <w:adjustRightInd w:val="0"/>
              <w:jc w:val="both"/>
              <w:rPr>
                <w:rFonts w:ascii="Times New Roman" w:hAnsi="Times New Roman" w:cs="Times New Roman"/>
                <w:sz w:val="20"/>
              </w:rPr>
            </w:pPr>
            <w:r w:rsidRPr="000E2B81">
              <w:rPr>
                <w:rFonts w:ascii="Times New Roman" w:hAnsi="Times New Roman" w:cs="Times New Roman"/>
                <w:b/>
                <w:bCs/>
                <w:sz w:val="20"/>
              </w:rPr>
              <w:t>Protein and Peptide Delivery:</w:t>
            </w:r>
            <w:r w:rsidRPr="000E2B81">
              <w:rPr>
                <w:rFonts w:ascii="Times New Roman" w:hAnsi="Times New Roman" w:cs="Times New Roman"/>
                <w:sz w:val="20"/>
              </w:rPr>
              <w:t xml:space="preserve"> Barriers for protein delivery. Formulation and Evaluation of delivery systems of proteins and</w:t>
            </w:r>
          </w:p>
          <w:p w:rsidR="006826A7" w:rsidRPr="000E2B81" w:rsidRDefault="006826A7" w:rsidP="008248FC">
            <w:pPr>
              <w:autoSpaceDE w:val="0"/>
              <w:autoSpaceDN w:val="0"/>
              <w:adjustRightInd w:val="0"/>
              <w:jc w:val="both"/>
              <w:rPr>
                <w:rFonts w:ascii="Times New Roman" w:hAnsi="Times New Roman" w:cs="Times New Roman"/>
                <w:sz w:val="20"/>
              </w:rPr>
            </w:pPr>
            <w:r w:rsidRPr="000E2B81">
              <w:rPr>
                <w:rFonts w:ascii="Times New Roman" w:hAnsi="Times New Roman" w:cs="Times New Roman"/>
                <w:sz w:val="20"/>
              </w:rPr>
              <w:t>other macromolecules.</w:t>
            </w:r>
          </w:p>
          <w:p w:rsidR="006826A7" w:rsidRPr="00DC1AC0" w:rsidRDefault="006826A7" w:rsidP="008248FC">
            <w:pPr>
              <w:autoSpaceDE w:val="0"/>
              <w:autoSpaceDN w:val="0"/>
              <w:adjustRightInd w:val="0"/>
              <w:rPr>
                <w:rFonts w:ascii="Times New Roman" w:hAnsi="Times New Roman" w:cs="Times New Roman"/>
                <w:b/>
                <w:bCs/>
                <w:sz w:val="20"/>
              </w:rPr>
            </w:pPr>
          </w:p>
        </w:tc>
        <w:tc>
          <w:tcPr>
            <w:tcW w:w="928" w:type="dxa"/>
          </w:tcPr>
          <w:p w:rsidR="006826A7" w:rsidRPr="00DC1AC0" w:rsidRDefault="006826A7" w:rsidP="00455204">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12 hrs</w:t>
            </w:r>
          </w:p>
        </w:tc>
      </w:tr>
      <w:tr w:rsidR="00385161" w:rsidRPr="00DC1AC0" w:rsidTr="00647C52">
        <w:tc>
          <w:tcPr>
            <w:tcW w:w="1149" w:type="dxa"/>
          </w:tcPr>
          <w:p w:rsidR="00385161" w:rsidRDefault="00385161" w:rsidP="008248FC">
            <w:pPr>
              <w:autoSpaceDE w:val="0"/>
              <w:autoSpaceDN w:val="0"/>
              <w:adjustRightInd w:val="0"/>
              <w:jc w:val="center"/>
              <w:rPr>
                <w:rFonts w:ascii="Times New Roman" w:hAnsi="Times New Roman" w:cs="Times New Roman"/>
                <w:b/>
                <w:bCs/>
                <w:sz w:val="20"/>
              </w:rPr>
            </w:pPr>
          </w:p>
          <w:p w:rsidR="00385161" w:rsidRDefault="00385161" w:rsidP="008248FC">
            <w:pPr>
              <w:autoSpaceDE w:val="0"/>
              <w:autoSpaceDN w:val="0"/>
              <w:adjustRightInd w:val="0"/>
              <w:jc w:val="center"/>
              <w:rPr>
                <w:rFonts w:ascii="Times New Roman" w:hAnsi="Times New Roman" w:cs="Times New Roman"/>
                <w:b/>
                <w:bCs/>
                <w:sz w:val="20"/>
              </w:rPr>
            </w:pPr>
          </w:p>
          <w:p w:rsidR="00385161" w:rsidRDefault="00385161" w:rsidP="008248FC">
            <w:pPr>
              <w:autoSpaceDE w:val="0"/>
              <w:autoSpaceDN w:val="0"/>
              <w:adjustRightInd w:val="0"/>
              <w:jc w:val="center"/>
              <w:rPr>
                <w:rFonts w:ascii="Times New Roman" w:hAnsi="Times New Roman" w:cs="Times New Roman"/>
                <w:b/>
                <w:bCs/>
                <w:sz w:val="20"/>
              </w:rPr>
            </w:pPr>
          </w:p>
          <w:p w:rsidR="00385161" w:rsidRDefault="00385161" w:rsidP="008248FC">
            <w:pPr>
              <w:autoSpaceDE w:val="0"/>
              <w:autoSpaceDN w:val="0"/>
              <w:adjustRightInd w:val="0"/>
              <w:jc w:val="center"/>
              <w:rPr>
                <w:rFonts w:ascii="Times New Roman" w:hAnsi="Times New Roman" w:cs="Times New Roman"/>
                <w:b/>
                <w:bCs/>
                <w:sz w:val="20"/>
              </w:rPr>
            </w:pPr>
          </w:p>
          <w:p w:rsidR="00385161" w:rsidRDefault="00385161" w:rsidP="008248FC">
            <w:pPr>
              <w:autoSpaceDE w:val="0"/>
              <w:autoSpaceDN w:val="0"/>
              <w:adjustRightInd w:val="0"/>
              <w:jc w:val="center"/>
              <w:rPr>
                <w:rFonts w:ascii="Times New Roman" w:hAnsi="Times New Roman" w:cs="Times New Roman"/>
                <w:b/>
                <w:bCs/>
                <w:sz w:val="20"/>
              </w:rPr>
            </w:pPr>
          </w:p>
          <w:p w:rsidR="00385161" w:rsidRDefault="00385161" w:rsidP="008248FC">
            <w:pPr>
              <w:autoSpaceDE w:val="0"/>
              <w:autoSpaceDN w:val="0"/>
              <w:adjustRightInd w:val="0"/>
              <w:jc w:val="center"/>
              <w:rPr>
                <w:rFonts w:ascii="Times New Roman" w:hAnsi="Times New Roman" w:cs="Times New Roman"/>
                <w:b/>
                <w:bCs/>
                <w:sz w:val="20"/>
              </w:rPr>
            </w:pPr>
          </w:p>
          <w:p w:rsidR="00385161" w:rsidRPr="00DC1AC0" w:rsidRDefault="00385161" w:rsidP="000D3FC5">
            <w:pPr>
              <w:autoSpaceDE w:val="0"/>
              <w:autoSpaceDN w:val="0"/>
              <w:adjustRightInd w:val="0"/>
              <w:rPr>
                <w:rFonts w:ascii="Times New Roman" w:hAnsi="Times New Roman" w:cs="Times New Roman"/>
                <w:b/>
                <w:bCs/>
                <w:sz w:val="20"/>
              </w:rPr>
            </w:pPr>
            <w:r>
              <w:rPr>
                <w:rFonts w:ascii="Times New Roman" w:hAnsi="Times New Roman" w:cs="Times New Roman"/>
                <w:b/>
                <w:bCs/>
                <w:sz w:val="20"/>
              </w:rPr>
              <w:t>References</w:t>
            </w:r>
          </w:p>
        </w:tc>
        <w:tc>
          <w:tcPr>
            <w:tcW w:w="8488" w:type="dxa"/>
            <w:gridSpan w:val="6"/>
          </w:tcPr>
          <w:p w:rsidR="00385161" w:rsidRPr="000E2B81" w:rsidRDefault="00385161" w:rsidP="009539F6">
            <w:pPr>
              <w:pStyle w:val="ListParagraph"/>
              <w:numPr>
                <w:ilvl w:val="0"/>
                <w:numId w:val="12"/>
              </w:numPr>
              <w:tabs>
                <w:tab w:val="clear" w:pos="720"/>
              </w:tabs>
              <w:suppressAutoHyphens w:val="0"/>
              <w:autoSpaceDE w:val="0"/>
              <w:autoSpaceDN w:val="0"/>
              <w:adjustRightInd w:val="0"/>
              <w:spacing w:line="240" w:lineRule="auto"/>
              <w:contextualSpacing/>
              <w:jc w:val="both"/>
              <w:rPr>
                <w:sz w:val="20"/>
                <w:szCs w:val="20"/>
              </w:rPr>
            </w:pPr>
            <w:r w:rsidRPr="000E2B81">
              <w:rPr>
                <w:sz w:val="20"/>
                <w:szCs w:val="20"/>
              </w:rPr>
              <w:t>Y W. Chien, Novel Drug Delivery Systems, 2nd edition, revised and expanded, Marcel Dekker, Inc., New York, 1992.</w:t>
            </w:r>
          </w:p>
          <w:p w:rsidR="00385161" w:rsidRPr="000E2B81" w:rsidRDefault="00385161" w:rsidP="009539F6">
            <w:pPr>
              <w:pStyle w:val="ListParagraph"/>
              <w:numPr>
                <w:ilvl w:val="0"/>
                <w:numId w:val="12"/>
              </w:numPr>
              <w:tabs>
                <w:tab w:val="clear" w:pos="720"/>
              </w:tabs>
              <w:suppressAutoHyphens w:val="0"/>
              <w:autoSpaceDE w:val="0"/>
              <w:autoSpaceDN w:val="0"/>
              <w:adjustRightInd w:val="0"/>
              <w:spacing w:line="240" w:lineRule="auto"/>
              <w:contextualSpacing/>
              <w:jc w:val="both"/>
              <w:rPr>
                <w:sz w:val="20"/>
                <w:szCs w:val="20"/>
              </w:rPr>
            </w:pPr>
            <w:r w:rsidRPr="000E2B81">
              <w:rPr>
                <w:sz w:val="20"/>
                <w:szCs w:val="20"/>
              </w:rPr>
              <w:t>Robinson, J. R., Lee V. H. L, Controlled Drug Delivery Systems, Marcel Dekker,Inc., New York, 1992.</w:t>
            </w:r>
          </w:p>
          <w:p w:rsidR="00385161" w:rsidRPr="000E2B81" w:rsidRDefault="00385161" w:rsidP="009539F6">
            <w:pPr>
              <w:pStyle w:val="ListParagraph"/>
              <w:numPr>
                <w:ilvl w:val="0"/>
                <w:numId w:val="12"/>
              </w:numPr>
              <w:tabs>
                <w:tab w:val="clear" w:pos="720"/>
              </w:tabs>
              <w:suppressAutoHyphens w:val="0"/>
              <w:autoSpaceDE w:val="0"/>
              <w:autoSpaceDN w:val="0"/>
              <w:adjustRightInd w:val="0"/>
              <w:spacing w:line="240" w:lineRule="auto"/>
              <w:contextualSpacing/>
              <w:jc w:val="both"/>
              <w:rPr>
                <w:sz w:val="20"/>
                <w:szCs w:val="20"/>
              </w:rPr>
            </w:pPr>
            <w:r w:rsidRPr="000E2B81">
              <w:rPr>
                <w:sz w:val="20"/>
                <w:szCs w:val="20"/>
              </w:rPr>
              <w:t>Encyclopedia of controlled delivery, Editor- Edith Mathiowitz, Published by WileyInterscience Publication, John Wiley and Sons, Inc, New York! Chichester/Weinheim</w:t>
            </w:r>
          </w:p>
          <w:p w:rsidR="00385161" w:rsidRPr="000E2B81" w:rsidRDefault="00385161" w:rsidP="009539F6">
            <w:pPr>
              <w:pStyle w:val="ListParagraph"/>
              <w:numPr>
                <w:ilvl w:val="0"/>
                <w:numId w:val="12"/>
              </w:numPr>
              <w:tabs>
                <w:tab w:val="clear" w:pos="720"/>
              </w:tabs>
              <w:suppressAutoHyphens w:val="0"/>
              <w:autoSpaceDE w:val="0"/>
              <w:autoSpaceDN w:val="0"/>
              <w:adjustRightInd w:val="0"/>
              <w:spacing w:line="240" w:lineRule="auto"/>
              <w:contextualSpacing/>
              <w:jc w:val="both"/>
              <w:rPr>
                <w:sz w:val="20"/>
                <w:szCs w:val="20"/>
              </w:rPr>
            </w:pPr>
            <w:r w:rsidRPr="000E2B81">
              <w:rPr>
                <w:sz w:val="20"/>
                <w:szCs w:val="20"/>
              </w:rPr>
              <w:t>N.K. Jain, Controlled and Novel Drug Delivery, CBS Publishers &amp; Distributors, New Delhi, First edition 1997 (reprint in 2001).</w:t>
            </w:r>
          </w:p>
          <w:p w:rsidR="00385161" w:rsidRPr="000E2B81" w:rsidRDefault="00385161" w:rsidP="009539F6">
            <w:pPr>
              <w:pStyle w:val="ListParagraph"/>
              <w:numPr>
                <w:ilvl w:val="0"/>
                <w:numId w:val="12"/>
              </w:numPr>
              <w:tabs>
                <w:tab w:val="clear" w:pos="720"/>
              </w:tabs>
              <w:suppressAutoHyphens w:val="0"/>
              <w:autoSpaceDE w:val="0"/>
              <w:autoSpaceDN w:val="0"/>
              <w:adjustRightInd w:val="0"/>
              <w:spacing w:line="240" w:lineRule="auto"/>
              <w:contextualSpacing/>
              <w:jc w:val="both"/>
              <w:rPr>
                <w:sz w:val="20"/>
                <w:szCs w:val="20"/>
              </w:rPr>
            </w:pPr>
            <w:r w:rsidRPr="000E2B81">
              <w:rPr>
                <w:sz w:val="20"/>
                <w:szCs w:val="20"/>
              </w:rPr>
              <w:t>S.P.Vyas and R.K.Khar, Controlled Drug Delivery - concepts and advances, VallabhPrakashan, New Delhi, First edition 2002</w:t>
            </w:r>
          </w:p>
          <w:p w:rsidR="00385161" w:rsidRPr="00DC1AC0" w:rsidRDefault="00385161" w:rsidP="008248FC">
            <w:pPr>
              <w:autoSpaceDE w:val="0"/>
              <w:autoSpaceDN w:val="0"/>
              <w:adjustRightInd w:val="0"/>
              <w:jc w:val="center"/>
              <w:rPr>
                <w:rFonts w:ascii="Times New Roman" w:hAnsi="Times New Roman" w:cs="Times New Roman"/>
                <w:b/>
                <w:bCs/>
                <w:sz w:val="20"/>
              </w:rPr>
            </w:pPr>
          </w:p>
        </w:tc>
      </w:tr>
      <w:tr w:rsidR="00385161" w:rsidRPr="00DC1AC0" w:rsidTr="00647C52">
        <w:tc>
          <w:tcPr>
            <w:tcW w:w="1149" w:type="dxa"/>
          </w:tcPr>
          <w:p w:rsidR="00385161" w:rsidRDefault="00385161" w:rsidP="008248FC">
            <w:pPr>
              <w:autoSpaceDE w:val="0"/>
              <w:autoSpaceDN w:val="0"/>
              <w:adjustRightInd w:val="0"/>
              <w:jc w:val="center"/>
              <w:rPr>
                <w:rFonts w:ascii="Times New Roman" w:hAnsi="Times New Roman" w:cs="Times New Roman"/>
                <w:b/>
                <w:bCs/>
                <w:sz w:val="20"/>
              </w:rPr>
            </w:pPr>
          </w:p>
          <w:p w:rsidR="00385161" w:rsidRDefault="00385161" w:rsidP="008248FC">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Journals</w:t>
            </w:r>
          </w:p>
        </w:tc>
        <w:tc>
          <w:tcPr>
            <w:tcW w:w="8488" w:type="dxa"/>
            <w:gridSpan w:val="6"/>
          </w:tcPr>
          <w:p w:rsidR="00385161" w:rsidRPr="000E2B81" w:rsidRDefault="00385161" w:rsidP="008248FC">
            <w:pPr>
              <w:autoSpaceDE w:val="0"/>
              <w:autoSpaceDN w:val="0"/>
              <w:adjustRightInd w:val="0"/>
              <w:jc w:val="both"/>
              <w:rPr>
                <w:rFonts w:ascii="Times New Roman" w:hAnsi="Times New Roman" w:cs="Times New Roman"/>
                <w:b/>
                <w:bCs/>
                <w:sz w:val="20"/>
              </w:rPr>
            </w:pPr>
            <w:r w:rsidRPr="000E2B81">
              <w:rPr>
                <w:rFonts w:ascii="Times New Roman" w:hAnsi="Times New Roman" w:cs="Times New Roman"/>
                <w:b/>
                <w:bCs/>
                <w:sz w:val="20"/>
              </w:rPr>
              <w:t>JOURNALS</w:t>
            </w:r>
          </w:p>
          <w:p w:rsidR="00385161" w:rsidRPr="000E2B81" w:rsidRDefault="00385161" w:rsidP="009539F6">
            <w:pPr>
              <w:pStyle w:val="ListParagraph"/>
              <w:numPr>
                <w:ilvl w:val="0"/>
                <w:numId w:val="13"/>
              </w:numPr>
              <w:tabs>
                <w:tab w:val="clear" w:pos="720"/>
              </w:tabs>
              <w:suppressAutoHyphens w:val="0"/>
              <w:autoSpaceDE w:val="0"/>
              <w:autoSpaceDN w:val="0"/>
              <w:adjustRightInd w:val="0"/>
              <w:spacing w:line="240" w:lineRule="auto"/>
              <w:contextualSpacing/>
              <w:jc w:val="both"/>
              <w:rPr>
                <w:sz w:val="20"/>
                <w:szCs w:val="20"/>
              </w:rPr>
            </w:pPr>
            <w:r w:rsidRPr="000E2B81">
              <w:rPr>
                <w:sz w:val="20"/>
                <w:szCs w:val="20"/>
              </w:rPr>
              <w:t>Indian Journal of Pharmaceutical Sciences (IPA)</w:t>
            </w:r>
          </w:p>
          <w:p w:rsidR="00385161" w:rsidRPr="000E2B81" w:rsidRDefault="00385161" w:rsidP="009539F6">
            <w:pPr>
              <w:pStyle w:val="ListParagraph"/>
              <w:numPr>
                <w:ilvl w:val="0"/>
                <w:numId w:val="13"/>
              </w:numPr>
              <w:tabs>
                <w:tab w:val="clear" w:pos="720"/>
              </w:tabs>
              <w:suppressAutoHyphens w:val="0"/>
              <w:autoSpaceDE w:val="0"/>
              <w:autoSpaceDN w:val="0"/>
              <w:adjustRightInd w:val="0"/>
              <w:spacing w:line="240" w:lineRule="auto"/>
              <w:contextualSpacing/>
              <w:jc w:val="both"/>
              <w:rPr>
                <w:sz w:val="20"/>
                <w:szCs w:val="20"/>
              </w:rPr>
            </w:pPr>
            <w:r w:rsidRPr="000E2B81">
              <w:rPr>
                <w:sz w:val="20"/>
                <w:szCs w:val="20"/>
              </w:rPr>
              <w:t>Indian drugs (IDMA)</w:t>
            </w:r>
          </w:p>
          <w:p w:rsidR="00385161" w:rsidRDefault="00385161" w:rsidP="009539F6">
            <w:pPr>
              <w:pStyle w:val="ListParagraph"/>
              <w:numPr>
                <w:ilvl w:val="0"/>
                <w:numId w:val="13"/>
              </w:numPr>
              <w:tabs>
                <w:tab w:val="clear" w:pos="720"/>
              </w:tabs>
              <w:suppressAutoHyphens w:val="0"/>
              <w:autoSpaceDE w:val="0"/>
              <w:autoSpaceDN w:val="0"/>
              <w:adjustRightInd w:val="0"/>
              <w:spacing w:line="240" w:lineRule="auto"/>
              <w:contextualSpacing/>
              <w:jc w:val="both"/>
              <w:rPr>
                <w:sz w:val="20"/>
                <w:szCs w:val="20"/>
              </w:rPr>
            </w:pPr>
            <w:r w:rsidRPr="000E2B81">
              <w:rPr>
                <w:sz w:val="20"/>
                <w:szCs w:val="20"/>
              </w:rPr>
              <w:t>Journal of controlled release (Elsevier Sciences) desirable</w:t>
            </w:r>
          </w:p>
          <w:p w:rsidR="00385161" w:rsidRPr="00385161" w:rsidRDefault="00385161" w:rsidP="009539F6">
            <w:pPr>
              <w:pStyle w:val="ListParagraph"/>
              <w:numPr>
                <w:ilvl w:val="0"/>
                <w:numId w:val="13"/>
              </w:numPr>
              <w:tabs>
                <w:tab w:val="clear" w:pos="720"/>
              </w:tabs>
              <w:suppressAutoHyphens w:val="0"/>
              <w:autoSpaceDE w:val="0"/>
              <w:autoSpaceDN w:val="0"/>
              <w:adjustRightInd w:val="0"/>
              <w:spacing w:line="240" w:lineRule="auto"/>
              <w:contextualSpacing/>
              <w:jc w:val="both"/>
              <w:rPr>
                <w:sz w:val="20"/>
                <w:szCs w:val="20"/>
              </w:rPr>
            </w:pPr>
            <w:r w:rsidRPr="00385161">
              <w:rPr>
                <w:sz w:val="20"/>
                <w:szCs w:val="20"/>
              </w:rPr>
              <w:t>Drug Development and Industrial Pharmacy (Marcel &amp; Decker) desirable</w:t>
            </w:r>
          </w:p>
        </w:tc>
      </w:tr>
    </w:tbl>
    <w:p w:rsidR="00A84A16" w:rsidRDefault="00A84A16">
      <w:r>
        <w:br w:type="page"/>
      </w:r>
    </w:p>
    <w:tbl>
      <w:tblPr>
        <w:tblStyle w:val="TableGrid"/>
        <w:tblW w:w="0" w:type="auto"/>
        <w:tblLook w:val="04A0"/>
      </w:tblPr>
      <w:tblGrid>
        <w:gridCol w:w="1149"/>
        <w:gridCol w:w="498"/>
        <w:gridCol w:w="1596"/>
        <w:gridCol w:w="3192"/>
        <w:gridCol w:w="1596"/>
        <w:gridCol w:w="630"/>
        <w:gridCol w:w="48"/>
        <w:gridCol w:w="6"/>
        <w:gridCol w:w="912"/>
        <w:gridCol w:w="16"/>
      </w:tblGrid>
      <w:tr w:rsidR="008248FC" w:rsidRPr="00DC1AC0" w:rsidTr="00647C52">
        <w:tc>
          <w:tcPr>
            <w:tcW w:w="9643" w:type="dxa"/>
            <w:gridSpan w:val="10"/>
          </w:tcPr>
          <w:p w:rsidR="00A84A16" w:rsidRDefault="00A84A16" w:rsidP="008248FC">
            <w:pPr>
              <w:autoSpaceDE w:val="0"/>
              <w:autoSpaceDN w:val="0"/>
              <w:adjustRightInd w:val="0"/>
              <w:jc w:val="center"/>
              <w:rPr>
                <w:rFonts w:ascii="Times New Roman" w:hAnsi="Times New Roman" w:cs="Times New Roman"/>
                <w:b/>
                <w:bCs/>
                <w:sz w:val="20"/>
              </w:rPr>
            </w:pPr>
          </w:p>
          <w:p w:rsidR="008248FC" w:rsidRPr="00DC1AC0" w:rsidRDefault="008248FC" w:rsidP="008248FC">
            <w:pPr>
              <w:autoSpaceDE w:val="0"/>
              <w:autoSpaceDN w:val="0"/>
              <w:adjustRightInd w:val="0"/>
              <w:jc w:val="center"/>
              <w:rPr>
                <w:rFonts w:ascii="Times New Roman" w:hAnsi="Times New Roman" w:cs="Times New Roman"/>
                <w:b/>
                <w:bCs/>
                <w:sz w:val="20"/>
              </w:rPr>
            </w:pPr>
            <w:r w:rsidRPr="000E2B81">
              <w:rPr>
                <w:rFonts w:ascii="Times New Roman" w:hAnsi="Times New Roman" w:cs="Times New Roman"/>
                <w:b/>
                <w:bCs/>
                <w:sz w:val="20"/>
              </w:rPr>
              <w:t>MODERN PHARMACEUTICS</w:t>
            </w:r>
          </w:p>
        </w:tc>
      </w:tr>
      <w:tr w:rsidR="006826A7" w:rsidRPr="00DC1AC0" w:rsidTr="00647C52">
        <w:tc>
          <w:tcPr>
            <w:tcW w:w="3243" w:type="dxa"/>
            <w:gridSpan w:val="3"/>
          </w:tcPr>
          <w:p w:rsidR="006826A7" w:rsidRPr="00DC1AC0" w:rsidRDefault="006826A7" w:rsidP="00455204">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 xml:space="preserve">Course Code </w:t>
            </w:r>
            <w:r w:rsidRPr="000E2B81">
              <w:rPr>
                <w:rFonts w:ascii="Times New Roman" w:hAnsi="Times New Roman" w:cs="Times New Roman"/>
                <w:b/>
                <w:bCs/>
                <w:sz w:val="20"/>
              </w:rPr>
              <w:t>(MPH10</w:t>
            </w:r>
            <w:r w:rsidR="00455204">
              <w:rPr>
                <w:rFonts w:ascii="Times New Roman" w:hAnsi="Times New Roman" w:cs="Times New Roman"/>
                <w:b/>
                <w:bCs/>
                <w:sz w:val="20"/>
              </w:rPr>
              <w:t>3</w:t>
            </w:r>
            <w:r w:rsidRPr="000E2B81">
              <w:rPr>
                <w:rFonts w:ascii="Times New Roman" w:hAnsi="Times New Roman" w:cs="Times New Roman"/>
                <w:b/>
                <w:bCs/>
                <w:sz w:val="20"/>
              </w:rPr>
              <w:t>T)</w:t>
            </w:r>
          </w:p>
        </w:tc>
        <w:tc>
          <w:tcPr>
            <w:tcW w:w="3192" w:type="dxa"/>
          </w:tcPr>
          <w:p w:rsidR="006826A7" w:rsidRPr="00DC1AC0" w:rsidRDefault="006826A7"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Theory Course</w:t>
            </w:r>
          </w:p>
        </w:tc>
        <w:tc>
          <w:tcPr>
            <w:tcW w:w="1596" w:type="dxa"/>
          </w:tcPr>
          <w:p w:rsidR="006826A7" w:rsidRPr="00DC1AC0" w:rsidRDefault="006826A7" w:rsidP="00455204">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L-T-P-C</w:t>
            </w:r>
          </w:p>
        </w:tc>
        <w:tc>
          <w:tcPr>
            <w:tcW w:w="1612" w:type="dxa"/>
            <w:gridSpan w:val="5"/>
          </w:tcPr>
          <w:p w:rsidR="006826A7" w:rsidRPr="00DC1AC0" w:rsidRDefault="006826A7" w:rsidP="00455204">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3-1-0-4</w:t>
            </w:r>
          </w:p>
        </w:tc>
      </w:tr>
      <w:tr w:rsidR="006826A7" w:rsidRPr="00DC1AC0" w:rsidTr="00647C52">
        <w:tc>
          <w:tcPr>
            <w:tcW w:w="1647" w:type="dxa"/>
            <w:gridSpan w:val="2"/>
          </w:tcPr>
          <w:p w:rsidR="006826A7" w:rsidRDefault="006826A7" w:rsidP="008248FC">
            <w:pPr>
              <w:autoSpaceDE w:val="0"/>
              <w:autoSpaceDN w:val="0"/>
              <w:adjustRightInd w:val="0"/>
              <w:jc w:val="center"/>
              <w:rPr>
                <w:rFonts w:ascii="Times New Roman" w:hAnsi="Times New Roman" w:cs="Times New Roman"/>
                <w:b/>
                <w:bCs/>
                <w:sz w:val="20"/>
              </w:rPr>
            </w:pPr>
          </w:p>
          <w:p w:rsidR="006826A7" w:rsidRPr="00DC1AC0" w:rsidRDefault="006826A7"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Scope</w:t>
            </w:r>
          </w:p>
        </w:tc>
        <w:tc>
          <w:tcPr>
            <w:tcW w:w="7996" w:type="dxa"/>
            <w:gridSpan w:val="8"/>
          </w:tcPr>
          <w:p w:rsidR="006826A7" w:rsidRDefault="006826A7" w:rsidP="008248FC">
            <w:pPr>
              <w:autoSpaceDE w:val="0"/>
              <w:autoSpaceDN w:val="0"/>
              <w:adjustRightInd w:val="0"/>
              <w:jc w:val="both"/>
              <w:rPr>
                <w:rFonts w:ascii="Times New Roman" w:hAnsi="Times New Roman" w:cs="Times New Roman"/>
                <w:sz w:val="20"/>
              </w:rPr>
            </w:pPr>
          </w:p>
          <w:p w:rsidR="006826A7" w:rsidRPr="000E2B81" w:rsidRDefault="006826A7" w:rsidP="008248FC">
            <w:pPr>
              <w:autoSpaceDE w:val="0"/>
              <w:autoSpaceDN w:val="0"/>
              <w:adjustRightInd w:val="0"/>
              <w:jc w:val="both"/>
              <w:rPr>
                <w:rFonts w:ascii="Times New Roman" w:hAnsi="Times New Roman" w:cs="Times New Roman"/>
                <w:sz w:val="20"/>
              </w:rPr>
            </w:pPr>
            <w:r w:rsidRPr="000E2B81">
              <w:rPr>
                <w:rFonts w:ascii="Times New Roman" w:hAnsi="Times New Roman" w:cs="Times New Roman"/>
                <w:sz w:val="20"/>
              </w:rPr>
              <w:t>Course designed to impart advanced knowledge and skills required to learn various aspects and concepts at pharmaceutical industries</w:t>
            </w:r>
          </w:p>
          <w:p w:rsidR="006826A7" w:rsidRPr="008248FC" w:rsidRDefault="006826A7" w:rsidP="008248FC">
            <w:pPr>
              <w:autoSpaceDE w:val="0"/>
              <w:autoSpaceDN w:val="0"/>
              <w:adjustRightInd w:val="0"/>
              <w:contextualSpacing/>
              <w:rPr>
                <w:sz w:val="20"/>
              </w:rPr>
            </w:pPr>
          </w:p>
        </w:tc>
      </w:tr>
      <w:tr w:rsidR="006826A7" w:rsidRPr="00DC1AC0" w:rsidTr="00647C52">
        <w:tc>
          <w:tcPr>
            <w:tcW w:w="1647" w:type="dxa"/>
            <w:gridSpan w:val="2"/>
          </w:tcPr>
          <w:p w:rsidR="006826A7" w:rsidRDefault="006826A7" w:rsidP="008248FC">
            <w:pPr>
              <w:autoSpaceDE w:val="0"/>
              <w:autoSpaceDN w:val="0"/>
              <w:adjustRightInd w:val="0"/>
              <w:jc w:val="center"/>
              <w:rPr>
                <w:rFonts w:ascii="Times New Roman" w:hAnsi="Times New Roman" w:cs="Times New Roman"/>
                <w:b/>
                <w:bCs/>
                <w:sz w:val="20"/>
              </w:rPr>
            </w:pPr>
          </w:p>
          <w:p w:rsidR="006826A7" w:rsidRDefault="006826A7" w:rsidP="008248FC">
            <w:pPr>
              <w:autoSpaceDE w:val="0"/>
              <w:autoSpaceDN w:val="0"/>
              <w:adjustRightInd w:val="0"/>
              <w:jc w:val="center"/>
              <w:rPr>
                <w:rFonts w:ascii="Times New Roman" w:hAnsi="Times New Roman" w:cs="Times New Roman"/>
                <w:b/>
                <w:bCs/>
                <w:sz w:val="20"/>
              </w:rPr>
            </w:pPr>
          </w:p>
          <w:p w:rsidR="006826A7" w:rsidRDefault="006826A7" w:rsidP="008248FC">
            <w:pPr>
              <w:autoSpaceDE w:val="0"/>
              <w:autoSpaceDN w:val="0"/>
              <w:adjustRightInd w:val="0"/>
              <w:jc w:val="center"/>
              <w:rPr>
                <w:rFonts w:ascii="Times New Roman" w:hAnsi="Times New Roman" w:cs="Times New Roman"/>
                <w:b/>
                <w:bCs/>
                <w:sz w:val="20"/>
              </w:rPr>
            </w:pPr>
          </w:p>
          <w:p w:rsidR="006826A7" w:rsidRPr="00DC1AC0" w:rsidRDefault="006826A7"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Objective</w:t>
            </w:r>
          </w:p>
        </w:tc>
        <w:tc>
          <w:tcPr>
            <w:tcW w:w="7996" w:type="dxa"/>
            <w:gridSpan w:val="8"/>
          </w:tcPr>
          <w:p w:rsidR="006826A7" w:rsidRPr="000E2B81" w:rsidRDefault="006826A7" w:rsidP="008248FC">
            <w:pPr>
              <w:autoSpaceDE w:val="0"/>
              <w:autoSpaceDN w:val="0"/>
              <w:adjustRightInd w:val="0"/>
              <w:jc w:val="both"/>
              <w:rPr>
                <w:rFonts w:ascii="Times New Roman" w:hAnsi="Times New Roman" w:cs="Times New Roman"/>
                <w:sz w:val="20"/>
              </w:rPr>
            </w:pPr>
            <w:r w:rsidRPr="000E2B81">
              <w:rPr>
                <w:rFonts w:ascii="Times New Roman" w:hAnsi="Times New Roman" w:cs="Times New Roman"/>
                <w:sz w:val="20"/>
              </w:rPr>
              <w:t>Upon completion of the course, student shall be able to understand</w:t>
            </w:r>
          </w:p>
          <w:p w:rsidR="006826A7" w:rsidRPr="000E2B81" w:rsidRDefault="006826A7" w:rsidP="009539F6">
            <w:pPr>
              <w:pStyle w:val="ListParagraph"/>
              <w:numPr>
                <w:ilvl w:val="0"/>
                <w:numId w:val="10"/>
              </w:numPr>
              <w:tabs>
                <w:tab w:val="clear" w:pos="720"/>
              </w:tabs>
              <w:suppressAutoHyphens w:val="0"/>
              <w:autoSpaceDE w:val="0"/>
              <w:autoSpaceDN w:val="0"/>
              <w:adjustRightInd w:val="0"/>
              <w:spacing w:line="240" w:lineRule="auto"/>
              <w:contextualSpacing/>
              <w:jc w:val="both"/>
              <w:rPr>
                <w:sz w:val="20"/>
                <w:szCs w:val="20"/>
              </w:rPr>
            </w:pPr>
            <w:r w:rsidRPr="000E2B81">
              <w:rPr>
                <w:sz w:val="20"/>
                <w:szCs w:val="20"/>
              </w:rPr>
              <w:t>The elements of preformulation studies.</w:t>
            </w:r>
          </w:p>
          <w:p w:rsidR="006826A7" w:rsidRPr="000E2B81" w:rsidRDefault="006826A7" w:rsidP="009539F6">
            <w:pPr>
              <w:pStyle w:val="ListParagraph"/>
              <w:numPr>
                <w:ilvl w:val="0"/>
                <w:numId w:val="10"/>
              </w:numPr>
              <w:tabs>
                <w:tab w:val="clear" w:pos="720"/>
              </w:tabs>
              <w:suppressAutoHyphens w:val="0"/>
              <w:autoSpaceDE w:val="0"/>
              <w:autoSpaceDN w:val="0"/>
              <w:adjustRightInd w:val="0"/>
              <w:spacing w:line="240" w:lineRule="auto"/>
              <w:contextualSpacing/>
              <w:jc w:val="both"/>
              <w:rPr>
                <w:sz w:val="20"/>
                <w:szCs w:val="20"/>
              </w:rPr>
            </w:pPr>
            <w:r w:rsidRPr="000E2B81">
              <w:rPr>
                <w:sz w:val="20"/>
                <w:szCs w:val="20"/>
              </w:rPr>
              <w:t>The Active Pharmaceutical Ingredients and Generic drug Product development</w:t>
            </w:r>
          </w:p>
          <w:p w:rsidR="006826A7" w:rsidRPr="000E2B81" w:rsidRDefault="006826A7" w:rsidP="009539F6">
            <w:pPr>
              <w:pStyle w:val="ListParagraph"/>
              <w:numPr>
                <w:ilvl w:val="0"/>
                <w:numId w:val="10"/>
              </w:numPr>
              <w:tabs>
                <w:tab w:val="clear" w:pos="720"/>
              </w:tabs>
              <w:suppressAutoHyphens w:val="0"/>
              <w:autoSpaceDE w:val="0"/>
              <w:autoSpaceDN w:val="0"/>
              <w:adjustRightInd w:val="0"/>
              <w:spacing w:line="240" w:lineRule="auto"/>
              <w:contextualSpacing/>
              <w:jc w:val="both"/>
              <w:rPr>
                <w:sz w:val="20"/>
                <w:szCs w:val="20"/>
              </w:rPr>
            </w:pPr>
            <w:r w:rsidRPr="000E2B81">
              <w:rPr>
                <w:sz w:val="20"/>
                <w:szCs w:val="20"/>
              </w:rPr>
              <w:t>Industrial Management and GMP Considerations.</w:t>
            </w:r>
          </w:p>
          <w:p w:rsidR="006826A7" w:rsidRPr="000E2B81" w:rsidRDefault="006826A7" w:rsidP="009539F6">
            <w:pPr>
              <w:pStyle w:val="ListParagraph"/>
              <w:numPr>
                <w:ilvl w:val="0"/>
                <w:numId w:val="10"/>
              </w:numPr>
              <w:tabs>
                <w:tab w:val="clear" w:pos="720"/>
              </w:tabs>
              <w:suppressAutoHyphens w:val="0"/>
              <w:autoSpaceDE w:val="0"/>
              <w:autoSpaceDN w:val="0"/>
              <w:adjustRightInd w:val="0"/>
              <w:spacing w:line="240" w:lineRule="auto"/>
              <w:contextualSpacing/>
              <w:jc w:val="both"/>
              <w:rPr>
                <w:sz w:val="20"/>
                <w:szCs w:val="20"/>
              </w:rPr>
            </w:pPr>
            <w:r w:rsidRPr="000E2B81">
              <w:rPr>
                <w:sz w:val="20"/>
                <w:szCs w:val="20"/>
              </w:rPr>
              <w:t>Optimization Techniques &amp; Pilot Plant Scale Up Techniques</w:t>
            </w:r>
          </w:p>
          <w:p w:rsidR="006826A7" w:rsidRPr="000E2B81" w:rsidRDefault="006826A7" w:rsidP="009539F6">
            <w:pPr>
              <w:pStyle w:val="ListParagraph"/>
              <w:numPr>
                <w:ilvl w:val="0"/>
                <w:numId w:val="10"/>
              </w:numPr>
              <w:tabs>
                <w:tab w:val="clear" w:pos="720"/>
              </w:tabs>
              <w:suppressAutoHyphens w:val="0"/>
              <w:autoSpaceDE w:val="0"/>
              <w:autoSpaceDN w:val="0"/>
              <w:adjustRightInd w:val="0"/>
              <w:spacing w:line="240" w:lineRule="auto"/>
              <w:contextualSpacing/>
              <w:jc w:val="both"/>
              <w:rPr>
                <w:b/>
                <w:bCs/>
                <w:sz w:val="20"/>
                <w:szCs w:val="20"/>
              </w:rPr>
            </w:pPr>
            <w:r w:rsidRPr="000E2B81">
              <w:rPr>
                <w:sz w:val="20"/>
                <w:szCs w:val="20"/>
              </w:rPr>
              <w:t>Stability Testing, sterilization process &amp; packaging of dosage forms.</w:t>
            </w:r>
          </w:p>
          <w:p w:rsidR="006826A7" w:rsidRPr="008248FC" w:rsidRDefault="006826A7" w:rsidP="008248FC">
            <w:pPr>
              <w:autoSpaceDE w:val="0"/>
              <w:autoSpaceDN w:val="0"/>
              <w:adjustRightInd w:val="0"/>
              <w:contextualSpacing/>
              <w:jc w:val="both"/>
              <w:rPr>
                <w:sz w:val="20"/>
              </w:rPr>
            </w:pPr>
          </w:p>
        </w:tc>
      </w:tr>
      <w:tr w:rsidR="00AE4D34" w:rsidRPr="00DC1AC0" w:rsidTr="00647C52">
        <w:tc>
          <w:tcPr>
            <w:tcW w:w="8715" w:type="dxa"/>
            <w:gridSpan w:val="8"/>
            <w:tcBorders>
              <w:right w:val="single" w:sz="4" w:space="0" w:color="auto"/>
            </w:tcBorders>
          </w:tcPr>
          <w:p w:rsidR="00AE4D34" w:rsidRPr="00DC1AC0" w:rsidRDefault="00AE4D34"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Course Contents</w:t>
            </w:r>
          </w:p>
        </w:tc>
        <w:tc>
          <w:tcPr>
            <w:tcW w:w="928" w:type="dxa"/>
            <w:gridSpan w:val="2"/>
            <w:tcBorders>
              <w:left w:val="single" w:sz="4" w:space="0" w:color="auto"/>
            </w:tcBorders>
          </w:tcPr>
          <w:p w:rsidR="00AE4D34" w:rsidRPr="00DC1AC0" w:rsidRDefault="00A04235" w:rsidP="00AE4D34">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HOURS</w:t>
            </w:r>
          </w:p>
        </w:tc>
      </w:tr>
      <w:tr w:rsidR="006826A7" w:rsidRPr="00DC1AC0" w:rsidTr="00647C52">
        <w:tc>
          <w:tcPr>
            <w:tcW w:w="1149" w:type="dxa"/>
          </w:tcPr>
          <w:p w:rsidR="006826A7" w:rsidRPr="00DC1AC0" w:rsidRDefault="006826A7" w:rsidP="008248FC">
            <w:pPr>
              <w:autoSpaceDE w:val="0"/>
              <w:autoSpaceDN w:val="0"/>
              <w:adjustRightInd w:val="0"/>
              <w:jc w:val="center"/>
              <w:rPr>
                <w:rFonts w:ascii="Times New Roman" w:hAnsi="Times New Roman" w:cs="Times New Roman"/>
                <w:b/>
                <w:bCs/>
                <w:sz w:val="20"/>
              </w:rPr>
            </w:pPr>
          </w:p>
          <w:p w:rsidR="006826A7" w:rsidRPr="00DC1AC0" w:rsidRDefault="006826A7" w:rsidP="008248FC">
            <w:pPr>
              <w:autoSpaceDE w:val="0"/>
              <w:autoSpaceDN w:val="0"/>
              <w:adjustRightInd w:val="0"/>
              <w:jc w:val="center"/>
              <w:rPr>
                <w:rFonts w:ascii="Times New Roman" w:hAnsi="Times New Roman" w:cs="Times New Roman"/>
                <w:b/>
                <w:bCs/>
                <w:sz w:val="20"/>
              </w:rPr>
            </w:pPr>
          </w:p>
          <w:p w:rsidR="006826A7" w:rsidRPr="00DC1AC0" w:rsidRDefault="006826A7" w:rsidP="008248FC">
            <w:pPr>
              <w:autoSpaceDE w:val="0"/>
              <w:autoSpaceDN w:val="0"/>
              <w:adjustRightInd w:val="0"/>
              <w:jc w:val="center"/>
              <w:rPr>
                <w:rFonts w:ascii="Times New Roman" w:hAnsi="Times New Roman" w:cs="Times New Roman"/>
                <w:b/>
                <w:bCs/>
                <w:sz w:val="20"/>
              </w:rPr>
            </w:pPr>
          </w:p>
          <w:p w:rsidR="006826A7" w:rsidRPr="00DC1AC0" w:rsidRDefault="006826A7"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Unit I</w:t>
            </w:r>
          </w:p>
        </w:tc>
        <w:tc>
          <w:tcPr>
            <w:tcW w:w="7560" w:type="dxa"/>
            <w:gridSpan w:val="6"/>
            <w:tcBorders>
              <w:right w:val="single" w:sz="4" w:space="0" w:color="auto"/>
            </w:tcBorders>
          </w:tcPr>
          <w:p w:rsidR="006826A7" w:rsidRPr="000E2B81" w:rsidRDefault="006826A7" w:rsidP="008248FC">
            <w:pPr>
              <w:autoSpaceDE w:val="0"/>
              <w:autoSpaceDN w:val="0"/>
              <w:adjustRightInd w:val="0"/>
              <w:jc w:val="both"/>
              <w:rPr>
                <w:rFonts w:ascii="Times New Roman" w:hAnsi="Times New Roman" w:cs="Times New Roman"/>
                <w:sz w:val="20"/>
              </w:rPr>
            </w:pPr>
            <w:r>
              <w:rPr>
                <w:rFonts w:ascii="Times New Roman" w:hAnsi="Times New Roman" w:cs="Times New Roman"/>
                <w:b/>
                <w:bCs/>
                <w:sz w:val="20"/>
              </w:rPr>
              <w:t xml:space="preserve">a. </w:t>
            </w:r>
            <w:r w:rsidRPr="000E2B81">
              <w:rPr>
                <w:rFonts w:ascii="Times New Roman" w:hAnsi="Times New Roman" w:cs="Times New Roman"/>
                <w:b/>
                <w:bCs/>
                <w:sz w:val="20"/>
              </w:rPr>
              <w:t>Preformation Concepts</w:t>
            </w:r>
            <w:r w:rsidRPr="000E2B81">
              <w:rPr>
                <w:rFonts w:ascii="Times New Roman" w:hAnsi="Times New Roman" w:cs="Times New Roman"/>
                <w:sz w:val="20"/>
              </w:rPr>
              <w:t xml:space="preserve"> – Drug Excipient interactions - different methods, kinetics of stability, Stability testing. Theories of dispersion and pharmaceutical Dispersion (Emulsion and Suspension, SMEDDS) preparation and stability Large and small</w:t>
            </w:r>
          </w:p>
          <w:p w:rsidR="006826A7" w:rsidRPr="000E2B81" w:rsidRDefault="006826A7" w:rsidP="008248FC">
            <w:pPr>
              <w:autoSpaceDE w:val="0"/>
              <w:autoSpaceDN w:val="0"/>
              <w:adjustRightInd w:val="0"/>
              <w:jc w:val="both"/>
              <w:rPr>
                <w:rFonts w:ascii="Times New Roman" w:hAnsi="Times New Roman" w:cs="Times New Roman"/>
                <w:sz w:val="20"/>
              </w:rPr>
            </w:pPr>
            <w:r w:rsidRPr="000E2B81">
              <w:rPr>
                <w:rFonts w:ascii="Times New Roman" w:hAnsi="Times New Roman" w:cs="Times New Roman"/>
                <w:sz w:val="20"/>
              </w:rPr>
              <w:t>volume parental – physiological and formulation consideration, Manufacturing and evaluation.</w:t>
            </w:r>
          </w:p>
          <w:p w:rsidR="006826A7" w:rsidRDefault="006826A7" w:rsidP="008248FC">
            <w:pPr>
              <w:autoSpaceDE w:val="0"/>
              <w:autoSpaceDN w:val="0"/>
              <w:adjustRightInd w:val="0"/>
              <w:jc w:val="both"/>
              <w:rPr>
                <w:rFonts w:ascii="Times New Roman" w:hAnsi="Times New Roman" w:cs="Times New Roman"/>
                <w:b/>
                <w:bCs/>
                <w:sz w:val="20"/>
              </w:rPr>
            </w:pPr>
          </w:p>
          <w:p w:rsidR="006826A7" w:rsidRPr="000E2B81" w:rsidRDefault="006826A7" w:rsidP="008248FC">
            <w:pPr>
              <w:autoSpaceDE w:val="0"/>
              <w:autoSpaceDN w:val="0"/>
              <w:adjustRightInd w:val="0"/>
              <w:jc w:val="both"/>
              <w:rPr>
                <w:rFonts w:ascii="Times New Roman" w:hAnsi="Times New Roman" w:cs="Times New Roman"/>
                <w:sz w:val="20"/>
              </w:rPr>
            </w:pPr>
            <w:r w:rsidRPr="000E2B81">
              <w:rPr>
                <w:rFonts w:ascii="Times New Roman" w:hAnsi="Times New Roman" w:cs="Times New Roman"/>
                <w:b/>
                <w:bCs/>
                <w:sz w:val="20"/>
              </w:rPr>
              <w:t>b. Optimization techniques in Pharmaceutical Formulation:</w:t>
            </w:r>
            <w:r w:rsidRPr="000E2B81">
              <w:rPr>
                <w:rFonts w:ascii="Times New Roman" w:hAnsi="Times New Roman" w:cs="Times New Roman"/>
                <w:sz w:val="20"/>
              </w:rPr>
              <w:t xml:space="preserve"> Concept and parameters of optimization, Optimization techniques in pharmaceutical formulation and processing. Statistical design, Response surface method, Contour designs, Factorial designs and application in formulation</w:t>
            </w:r>
          </w:p>
          <w:p w:rsidR="006826A7" w:rsidRPr="008248FC" w:rsidRDefault="006826A7" w:rsidP="008248FC">
            <w:pPr>
              <w:autoSpaceDE w:val="0"/>
              <w:autoSpaceDN w:val="0"/>
              <w:adjustRightInd w:val="0"/>
              <w:jc w:val="both"/>
              <w:rPr>
                <w:rFonts w:ascii="Times New Roman" w:hAnsi="Times New Roman" w:cs="Times New Roman"/>
                <w:sz w:val="20"/>
              </w:rPr>
            </w:pPr>
          </w:p>
        </w:tc>
        <w:tc>
          <w:tcPr>
            <w:tcW w:w="934" w:type="dxa"/>
            <w:gridSpan w:val="3"/>
            <w:tcBorders>
              <w:left w:val="single" w:sz="4" w:space="0" w:color="auto"/>
            </w:tcBorders>
          </w:tcPr>
          <w:p w:rsidR="006826A7" w:rsidRPr="00DC1AC0" w:rsidRDefault="006826A7" w:rsidP="00455204">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12 hrs</w:t>
            </w:r>
          </w:p>
        </w:tc>
      </w:tr>
      <w:tr w:rsidR="006826A7" w:rsidRPr="00DC1AC0" w:rsidTr="00647C52">
        <w:tc>
          <w:tcPr>
            <w:tcW w:w="1149" w:type="dxa"/>
          </w:tcPr>
          <w:p w:rsidR="006826A7" w:rsidRPr="00DC1AC0" w:rsidRDefault="006826A7" w:rsidP="008248FC">
            <w:pPr>
              <w:autoSpaceDE w:val="0"/>
              <w:autoSpaceDN w:val="0"/>
              <w:adjustRightInd w:val="0"/>
              <w:jc w:val="center"/>
              <w:rPr>
                <w:rFonts w:ascii="Times New Roman" w:hAnsi="Times New Roman" w:cs="Times New Roman"/>
                <w:b/>
                <w:bCs/>
                <w:sz w:val="20"/>
              </w:rPr>
            </w:pPr>
          </w:p>
          <w:p w:rsidR="006826A7" w:rsidRPr="00DC1AC0" w:rsidRDefault="006826A7"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Unit II</w:t>
            </w:r>
          </w:p>
        </w:tc>
        <w:tc>
          <w:tcPr>
            <w:tcW w:w="7560" w:type="dxa"/>
            <w:gridSpan w:val="6"/>
          </w:tcPr>
          <w:p w:rsidR="006826A7" w:rsidRPr="000E2B81" w:rsidRDefault="006826A7" w:rsidP="008248FC">
            <w:pPr>
              <w:autoSpaceDE w:val="0"/>
              <w:autoSpaceDN w:val="0"/>
              <w:adjustRightInd w:val="0"/>
              <w:jc w:val="both"/>
              <w:rPr>
                <w:rFonts w:ascii="Times New Roman" w:hAnsi="Times New Roman" w:cs="Times New Roman"/>
                <w:sz w:val="20"/>
              </w:rPr>
            </w:pPr>
            <w:r w:rsidRPr="000E2B81">
              <w:rPr>
                <w:rFonts w:ascii="Times New Roman" w:hAnsi="Times New Roman" w:cs="Times New Roman"/>
                <w:b/>
                <w:bCs/>
                <w:sz w:val="20"/>
              </w:rPr>
              <w:t>Validation :</w:t>
            </w:r>
            <w:r w:rsidRPr="000E2B81">
              <w:rPr>
                <w:rFonts w:ascii="Times New Roman" w:hAnsi="Times New Roman" w:cs="Times New Roman"/>
                <w:sz w:val="20"/>
              </w:rPr>
              <w:t xml:space="preserve"> Introduction to Pharmaceutical Validation, Scope &amp; merits of Validation, Validation and calibration of Master plan, ICH &amp; WHO guidelines for calibration and validation of equipments, Validation of specific dosage form, Types of</w:t>
            </w:r>
          </w:p>
          <w:p w:rsidR="006826A7" w:rsidRPr="00DC1AC0" w:rsidRDefault="006826A7" w:rsidP="008248FC">
            <w:pPr>
              <w:autoSpaceDE w:val="0"/>
              <w:autoSpaceDN w:val="0"/>
              <w:adjustRightInd w:val="0"/>
              <w:contextualSpacing/>
              <w:rPr>
                <w:rFonts w:ascii="Times New Roman" w:hAnsi="Times New Roman" w:cs="Times New Roman"/>
                <w:b/>
                <w:bCs/>
                <w:sz w:val="20"/>
              </w:rPr>
            </w:pPr>
            <w:r w:rsidRPr="000E2B81">
              <w:rPr>
                <w:rFonts w:ascii="Times New Roman" w:hAnsi="Times New Roman" w:cs="Times New Roman"/>
                <w:sz w:val="20"/>
              </w:rPr>
              <w:t>validation. Government regulation, Manufacturing Process Model, URS, DQ, IQ, OQ &amp; P.Q. of facilities.</w:t>
            </w:r>
          </w:p>
        </w:tc>
        <w:tc>
          <w:tcPr>
            <w:tcW w:w="934" w:type="dxa"/>
            <w:gridSpan w:val="3"/>
          </w:tcPr>
          <w:p w:rsidR="006826A7" w:rsidRPr="00DC1AC0" w:rsidRDefault="006826A7" w:rsidP="00455204">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12 hrs</w:t>
            </w:r>
          </w:p>
        </w:tc>
      </w:tr>
      <w:tr w:rsidR="006826A7" w:rsidRPr="00DC1AC0" w:rsidTr="00647C52">
        <w:tc>
          <w:tcPr>
            <w:tcW w:w="1149" w:type="dxa"/>
          </w:tcPr>
          <w:p w:rsidR="006826A7" w:rsidRDefault="006826A7" w:rsidP="008248FC">
            <w:pPr>
              <w:autoSpaceDE w:val="0"/>
              <w:autoSpaceDN w:val="0"/>
              <w:adjustRightInd w:val="0"/>
              <w:jc w:val="center"/>
              <w:rPr>
                <w:rFonts w:ascii="Times New Roman" w:hAnsi="Times New Roman" w:cs="Times New Roman"/>
                <w:b/>
                <w:bCs/>
                <w:sz w:val="20"/>
              </w:rPr>
            </w:pPr>
          </w:p>
          <w:p w:rsidR="006826A7" w:rsidRDefault="006826A7" w:rsidP="008248FC">
            <w:pPr>
              <w:autoSpaceDE w:val="0"/>
              <w:autoSpaceDN w:val="0"/>
              <w:adjustRightInd w:val="0"/>
              <w:jc w:val="center"/>
              <w:rPr>
                <w:rFonts w:ascii="Times New Roman" w:hAnsi="Times New Roman" w:cs="Times New Roman"/>
                <w:b/>
                <w:bCs/>
                <w:sz w:val="20"/>
              </w:rPr>
            </w:pPr>
          </w:p>
          <w:p w:rsidR="006826A7" w:rsidRPr="00DC1AC0" w:rsidRDefault="006826A7"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Unit III</w:t>
            </w:r>
          </w:p>
        </w:tc>
        <w:tc>
          <w:tcPr>
            <w:tcW w:w="7560" w:type="dxa"/>
            <w:gridSpan w:val="6"/>
          </w:tcPr>
          <w:p w:rsidR="006826A7" w:rsidRPr="000E2B81" w:rsidRDefault="006826A7" w:rsidP="008248FC">
            <w:pPr>
              <w:autoSpaceDE w:val="0"/>
              <w:autoSpaceDN w:val="0"/>
              <w:adjustRightInd w:val="0"/>
              <w:jc w:val="both"/>
              <w:rPr>
                <w:rFonts w:ascii="Times New Roman" w:hAnsi="Times New Roman" w:cs="Times New Roman"/>
                <w:sz w:val="20"/>
              </w:rPr>
            </w:pPr>
            <w:r w:rsidRPr="000E2B81">
              <w:rPr>
                <w:rFonts w:ascii="Times New Roman" w:hAnsi="Times New Roman" w:cs="Times New Roman"/>
                <w:b/>
                <w:bCs/>
                <w:sz w:val="20"/>
              </w:rPr>
              <w:t>cGMP&amp; Industrial Management:</w:t>
            </w:r>
            <w:r w:rsidRPr="000E2B81">
              <w:rPr>
                <w:rFonts w:ascii="Times New Roman" w:hAnsi="Times New Roman" w:cs="Times New Roman"/>
                <w:sz w:val="20"/>
              </w:rPr>
              <w:t xml:space="preserve"> Objectives and policies of current good manufacturing practices, layout of buildings,</w:t>
            </w:r>
          </w:p>
          <w:p w:rsidR="006826A7" w:rsidRPr="000E2B81" w:rsidRDefault="006826A7" w:rsidP="008248FC">
            <w:pPr>
              <w:autoSpaceDE w:val="0"/>
              <w:autoSpaceDN w:val="0"/>
              <w:adjustRightInd w:val="0"/>
              <w:jc w:val="both"/>
              <w:rPr>
                <w:rFonts w:ascii="Times New Roman" w:hAnsi="Times New Roman" w:cs="Times New Roman"/>
                <w:sz w:val="20"/>
              </w:rPr>
            </w:pPr>
            <w:r w:rsidRPr="000E2B81">
              <w:rPr>
                <w:rFonts w:ascii="Times New Roman" w:hAnsi="Times New Roman" w:cs="Times New Roman"/>
                <w:sz w:val="20"/>
              </w:rPr>
              <w:t>services, equipments and their maintenance Production management: Production organization, , materials management,</w:t>
            </w:r>
          </w:p>
          <w:p w:rsidR="006826A7" w:rsidRPr="00C64A9A" w:rsidRDefault="006826A7" w:rsidP="008248FC">
            <w:pPr>
              <w:autoSpaceDE w:val="0"/>
              <w:autoSpaceDN w:val="0"/>
              <w:adjustRightInd w:val="0"/>
              <w:contextualSpacing/>
              <w:rPr>
                <w:b/>
                <w:bCs/>
                <w:sz w:val="20"/>
              </w:rPr>
            </w:pPr>
            <w:r w:rsidRPr="000E2B81">
              <w:rPr>
                <w:rFonts w:ascii="Times New Roman" w:hAnsi="Times New Roman" w:cs="Times New Roman"/>
                <w:sz w:val="20"/>
              </w:rPr>
              <w:t>handling and transportation, inventory management and control, production and planning control, Sales forecasting, budget and cost control, industrial and personal relationship. Concept of Total Quality Management.</w:t>
            </w:r>
          </w:p>
        </w:tc>
        <w:tc>
          <w:tcPr>
            <w:tcW w:w="934" w:type="dxa"/>
            <w:gridSpan w:val="3"/>
          </w:tcPr>
          <w:p w:rsidR="006826A7" w:rsidRPr="00DC1AC0" w:rsidRDefault="006826A7" w:rsidP="00455204">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12 hrs</w:t>
            </w:r>
          </w:p>
        </w:tc>
      </w:tr>
      <w:tr w:rsidR="006826A7" w:rsidRPr="00DC1AC0" w:rsidTr="00647C52">
        <w:tc>
          <w:tcPr>
            <w:tcW w:w="1149" w:type="dxa"/>
          </w:tcPr>
          <w:p w:rsidR="006826A7" w:rsidRDefault="006826A7" w:rsidP="008248FC">
            <w:pPr>
              <w:autoSpaceDE w:val="0"/>
              <w:autoSpaceDN w:val="0"/>
              <w:adjustRightInd w:val="0"/>
              <w:jc w:val="center"/>
              <w:rPr>
                <w:rFonts w:ascii="Times New Roman" w:hAnsi="Times New Roman" w:cs="Times New Roman"/>
                <w:b/>
                <w:bCs/>
                <w:sz w:val="20"/>
              </w:rPr>
            </w:pPr>
          </w:p>
          <w:p w:rsidR="006826A7" w:rsidRDefault="006826A7" w:rsidP="008248FC">
            <w:pPr>
              <w:autoSpaceDE w:val="0"/>
              <w:autoSpaceDN w:val="0"/>
              <w:adjustRightInd w:val="0"/>
              <w:jc w:val="center"/>
              <w:rPr>
                <w:rFonts w:ascii="Times New Roman" w:hAnsi="Times New Roman" w:cs="Times New Roman"/>
                <w:b/>
                <w:bCs/>
                <w:sz w:val="20"/>
              </w:rPr>
            </w:pPr>
          </w:p>
          <w:p w:rsidR="006826A7" w:rsidRPr="00DC1AC0" w:rsidRDefault="006826A7"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Unit IV</w:t>
            </w:r>
          </w:p>
        </w:tc>
        <w:tc>
          <w:tcPr>
            <w:tcW w:w="7560" w:type="dxa"/>
            <w:gridSpan w:val="6"/>
          </w:tcPr>
          <w:p w:rsidR="006826A7" w:rsidRPr="000E2B81" w:rsidRDefault="006826A7" w:rsidP="008248FC">
            <w:pPr>
              <w:autoSpaceDE w:val="0"/>
              <w:autoSpaceDN w:val="0"/>
              <w:adjustRightInd w:val="0"/>
              <w:jc w:val="both"/>
              <w:rPr>
                <w:rFonts w:ascii="Times New Roman" w:hAnsi="Times New Roman" w:cs="Times New Roman"/>
                <w:sz w:val="20"/>
              </w:rPr>
            </w:pPr>
            <w:r w:rsidRPr="000E2B81">
              <w:rPr>
                <w:rFonts w:ascii="Times New Roman" w:hAnsi="Times New Roman" w:cs="Times New Roman"/>
                <w:b/>
                <w:bCs/>
                <w:sz w:val="20"/>
              </w:rPr>
              <w:t>Compression and compaction</w:t>
            </w:r>
            <w:r w:rsidRPr="000E2B81">
              <w:rPr>
                <w:rFonts w:ascii="Times New Roman" w:hAnsi="Times New Roman" w:cs="Times New Roman"/>
                <w:sz w:val="20"/>
              </w:rPr>
              <w:t>: Physics of tablet compression, compression, consolidation, effect of friction, distribution of</w:t>
            </w:r>
          </w:p>
          <w:p w:rsidR="006826A7" w:rsidRPr="000E2B81" w:rsidRDefault="006826A7" w:rsidP="008248FC">
            <w:pPr>
              <w:autoSpaceDE w:val="0"/>
              <w:autoSpaceDN w:val="0"/>
              <w:adjustRightInd w:val="0"/>
              <w:jc w:val="both"/>
              <w:rPr>
                <w:rFonts w:ascii="Times New Roman" w:hAnsi="Times New Roman" w:cs="Times New Roman"/>
                <w:sz w:val="20"/>
              </w:rPr>
            </w:pPr>
            <w:r w:rsidRPr="000E2B81">
              <w:rPr>
                <w:rFonts w:ascii="Times New Roman" w:hAnsi="Times New Roman" w:cs="Times New Roman"/>
                <w:sz w:val="20"/>
              </w:rPr>
              <w:t>forces, compaction profiles. Solubility.</w:t>
            </w:r>
          </w:p>
          <w:p w:rsidR="006826A7" w:rsidRPr="00C64A9A" w:rsidRDefault="006826A7" w:rsidP="008248FC">
            <w:pPr>
              <w:autoSpaceDE w:val="0"/>
              <w:autoSpaceDN w:val="0"/>
              <w:adjustRightInd w:val="0"/>
              <w:contextualSpacing/>
              <w:rPr>
                <w:b/>
                <w:bCs/>
                <w:sz w:val="20"/>
              </w:rPr>
            </w:pPr>
          </w:p>
        </w:tc>
        <w:tc>
          <w:tcPr>
            <w:tcW w:w="934" w:type="dxa"/>
            <w:gridSpan w:val="3"/>
          </w:tcPr>
          <w:p w:rsidR="006826A7" w:rsidRPr="00DC1AC0" w:rsidRDefault="006826A7" w:rsidP="00455204">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12 hrs</w:t>
            </w:r>
          </w:p>
        </w:tc>
      </w:tr>
      <w:tr w:rsidR="006826A7" w:rsidRPr="00DC1AC0" w:rsidTr="00647C52">
        <w:tc>
          <w:tcPr>
            <w:tcW w:w="1149" w:type="dxa"/>
          </w:tcPr>
          <w:p w:rsidR="006826A7" w:rsidRDefault="006826A7" w:rsidP="008248FC">
            <w:pPr>
              <w:autoSpaceDE w:val="0"/>
              <w:autoSpaceDN w:val="0"/>
              <w:adjustRightInd w:val="0"/>
              <w:jc w:val="center"/>
              <w:rPr>
                <w:rFonts w:ascii="Times New Roman" w:hAnsi="Times New Roman" w:cs="Times New Roman"/>
                <w:b/>
                <w:bCs/>
                <w:sz w:val="20"/>
              </w:rPr>
            </w:pPr>
          </w:p>
          <w:p w:rsidR="006826A7" w:rsidRPr="00DC1AC0" w:rsidRDefault="006826A7" w:rsidP="008248FC">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Unit V</w:t>
            </w:r>
          </w:p>
        </w:tc>
        <w:tc>
          <w:tcPr>
            <w:tcW w:w="7560" w:type="dxa"/>
            <w:gridSpan w:val="6"/>
          </w:tcPr>
          <w:p w:rsidR="006826A7" w:rsidRPr="000E2B81" w:rsidRDefault="006826A7" w:rsidP="008248FC">
            <w:pPr>
              <w:autoSpaceDE w:val="0"/>
              <w:autoSpaceDN w:val="0"/>
              <w:adjustRightInd w:val="0"/>
              <w:jc w:val="both"/>
              <w:rPr>
                <w:rFonts w:ascii="Times New Roman" w:hAnsi="Times New Roman" w:cs="Times New Roman"/>
                <w:sz w:val="20"/>
              </w:rPr>
            </w:pPr>
            <w:r w:rsidRPr="000E2B81">
              <w:rPr>
                <w:rFonts w:ascii="Times New Roman" w:hAnsi="Times New Roman" w:cs="Times New Roman"/>
                <w:b/>
                <w:bCs/>
                <w:sz w:val="20"/>
              </w:rPr>
              <w:t>Study of consolidation parameters;</w:t>
            </w:r>
            <w:r w:rsidRPr="000E2B81">
              <w:rPr>
                <w:rFonts w:ascii="Times New Roman" w:hAnsi="Times New Roman" w:cs="Times New Roman"/>
                <w:sz w:val="20"/>
              </w:rPr>
              <w:t xml:space="preserve"> Diffusion parameters, Dissolution parameters and Pharmacokinetic parameters, Heckel</w:t>
            </w:r>
          </w:p>
          <w:p w:rsidR="006826A7" w:rsidRPr="00DC1AC0" w:rsidRDefault="006826A7" w:rsidP="008248FC">
            <w:pPr>
              <w:autoSpaceDE w:val="0"/>
              <w:autoSpaceDN w:val="0"/>
              <w:adjustRightInd w:val="0"/>
              <w:rPr>
                <w:rFonts w:ascii="Times New Roman" w:hAnsi="Times New Roman" w:cs="Times New Roman"/>
                <w:b/>
                <w:bCs/>
                <w:sz w:val="20"/>
              </w:rPr>
            </w:pPr>
            <w:r w:rsidRPr="000E2B81">
              <w:rPr>
                <w:rFonts w:ascii="Times New Roman" w:hAnsi="Times New Roman" w:cs="Times New Roman"/>
                <w:sz w:val="20"/>
              </w:rPr>
              <w:t>plots, Similarity factors – f2 and f1, Higuchi and Peppas plot, Linearity Concept of significance, Standard deviation , Chi square test, students T-test , ANOVA test.</w:t>
            </w:r>
          </w:p>
        </w:tc>
        <w:tc>
          <w:tcPr>
            <w:tcW w:w="934" w:type="dxa"/>
            <w:gridSpan w:val="3"/>
          </w:tcPr>
          <w:p w:rsidR="006826A7" w:rsidRPr="00DC1AC0" w:rsidRDefault="006826A7" w:rsidP="00455204">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12 hrs</w:t>
            </w:r>
          </w:p>
        </w:tc>
      </w:tr>
      <w:tr w:rsidR="00385161" w:rsidRPr="00DC1AC0" w:rsidTr="00647C52">
        <w:tc>
          <w:tcPr>
            <w:tcW w:w="1149" w:type="dxa"/>
          </w:tcPr>
          <w:p w:rsidR="00385161" w:rsidRDefault="00385161" w:rsidP="008248FC">
            <w:pPr>
              <w:autoSpaceDE w:val="0"/>
              <w:autoSpaceDN w:val="0"/>
              <w:adjustRightInd w:val="0"/>
              <w:jc w:val="center"/>
              <w:rPr>
                <w:rFonts w:ascii="Times New Roman" w:hAnsi="Times New Roman" w:cs="Times New Roman"/>
                <w:b/>
                <w:bCs/>
                <w:sz w:val="20"/>
              </w:rPr>
            </w:pPr>
          </w:p>
          <w:p w:rsidR="00385161" w:rsidRDefault="00385161" w:rsidP="008248FC">
            <w:pPr>
              <w:autoSpaceDE w:val="0"/>
              <w:autoSpaceDN w:val="0"/>
              <w:adjustRightInd w:val="0"/>
              <w:jc w:val="center"/>
              <w:rPr>
                <w:rFonts w:ascii="Times New Roman" w:hAnsi="Times New Roman" w:cs="Times New Roman"/>
                <w:b/>
                <w:bCs/>
                <w:sz w:val="20"/>
              </w:rPr>
            </w:pPr>
          </w:p>
          <w:p w:rsidR="00385161" w:rsidRDefault="00385161" w:rsidP="008248FC">
            <w:pPr>
              <w:autoSpaceDE w:val="0"/>
              <w:autoSpaceDN w:val="0"/>
              <w:adjustRightInd w:val="0"/>
              <w:jc w:val="center"/>
              <w:rPr>
                <w:rFonts w:ascii="Times New Roman" w:hAnsi="Times New Roman" w:cs="Times New Roman"/>
                <w:b/>
                <w:bCs/>
                <w:sz w:val="20"/>
              </w:rPr>
            </w:pPr>
          </w:p>
          <w:p w:rsidR="00385161" w:rsidRDefault="00385161" w:rsidP="008248FC">
            <w:pPr>
              <w:autoSpaceDE w:val="0"/>
              <w:autoSpaceDN w:val="0"/>
              <w:adjustRightInd w:val="0"/>
              <w:jc w:val="center"/>
              <w:rPr>
                <w:rFonts w:ascii="Times New Roman" w:hAnsi="Times New Roman" w:cs="Times New Roman"/>
                <w:b/>
                <w:bCs/>
                <w:sz w:val="20"/>
              </w:rPr>
            </w:pPr>
          </w:p>
          <w:p w:rsidR="00385161" w:rsidRDefault="00385161" w:rsidP="008248FC">
            <w:pPr>
              <w:autoSpaceDE w:val="0"/>
              <w:autoSpaceDN w:val="0"/>
              <w:adjustRightInd w:val="0"/>
              <w:jc w:val="center"/>
              <w:rPr>
                <w:rFonts w:ascii="Times New Roman" w:hAnsi="Times New Roman" w:cs="Times New Roman"/>
                <w:b/>
                <w:bCs/>
                <w:sz w:val="20"/>
              </w:rPr>
            </w:pPr>
          </w:p>
          <w:p w:rsidR="00385161" w:rsidRDefault="00385161" w:rsidP="008248FC">
            <w:pPr>
              <w:autoSpaceDE w:val="0"/>
              <w:autoSpaceDN w:val="0"/>
              <w:adjustRightInd w:val="0"/>
              <w:jc w:val="center"/>
              <w:rPr>
                <w:rFonts w:ascii="Times New Roman" w:hAnsi="Times New Roman" w:cs="Times New Roman"/>
                <w:b/>
                <w:bCs/>
                <w:sz w:val="20"/>
              </w:rPr>
            </w:pPr>
          </w:p>
          <w:p w:rsidR="00385161" w:rsidRDefault="00385161" w:rsidP="008248FC">
            <w:pPr>
              <w:autoSpaceDE w:val="0"/>
              <w:autoSpaceDN w:val="0"/>
              <w:adjustRightInd w:val="0"/>
              <w:jc w:val="center"/>
              <w:rPr>
                <w:rFonts w:ascii="Times New Roman" w:hAnsi="Times New Roman" w:cs="Times New Roman"/>
                <w:b/>
                <w:bCs/>
                <w:sz w:val="20"/>
              </w:rPr>
            </w:pPr>
          </w:p>
          <w:p w:rsidR="00385161" w:rsidRDefault="00385161" w:rsidP="008248FC">
            <w:pPr>
              <w:autoSpaceDE w:val="0"/>
              <w:autoSpaceDN w:val="0"/>
              <w:adjustRightInd w:val="0"/>
              <w:jc w:val="center"/>
              <w:rPr>
                <w:rFonts w:ascii="Times New Roman" w:hAnsi="Times New Roman" w:cs="Times New Roman"/>
                <w:b/>
                <w:bCs/>
                <w:sz w:val="20"/>
              </w:rPr>
            </w:pPr>
          </w:p>
          <w:p w:rsidR="00385161" w:rsidRPr="00DC1AC0" w:rsidRDefault="00385161" w:rsidP="008248FC">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References</w:t>
            </w:r>
          </w:p>
        </w:tc>
        <w:tc>
          <w:tcPr>
            <w:tcW w:w="8494" w:type="dxa"/>
            <w:gridSpan w:val="9"/>
          </w:tcPr>
          <w:p w:rsidR="00385161" w:rsidRPr="00D46261" w:rsidRDefault="00385161" w:rsidP="009539F6">
            <w:pPr>
              <w:pStyle w:val="ListParagraph"/>
              <w:numPr>
                <w:ilvl w:val="0"/>
                <w:numId w:val="11"/>
              </w:numPr>
              <w:tabs>
                <w:tab w:val="clear" w:pos="720"/>
              </w:tabs>
              <w:suppressAutoHyphens w:val="0"/>
              <w:autoSpaceDE w:val="0"/>
              <w:autoSpaceDN w:val="0"/>
              <w:adjustRightInd w:val="0"/>
              <w:spacing w:line="240" w:lineRule="auto"/>
              <w:contextualSpacing/>
              <w:jc w:val="both"/>
              <w:rPr>
                <w:sz w:val="18"/>
                <w:szCs w:val="20"/>
              </w:rPr>
            </w:pPr>
            <w:r w:rsidRPr="00D46261">
              <w:rPr>
                <w:sz w:val="18"/>
                <w:szCs w:val="20"/>
              </w:rPr>
              <w:t>Theory and Practice of Industrial Pharmacy By Lachmann and Libermann</w:t>
            </w:r>
          </w:p>
          <w:p w:rsidR="00385161" w:rsidRPr="00D46261" w:rsidRDefault="00385161" w:rsidP="009539F6">
            <w:pPr>
              <w:pStyle w:val="ListParagraph"/>
              <w:numPr>
                <w:ilvl w:val="0"/>
                <w:numId w:val="11"/>
              </w:numPr>
              <w:tabs>
                <w:tab w:val="clear" w:pos="720"/>
              </w:tabs>
              <w:suppressAutoHyphens w:val="0"/>
              <w:autoSpaceDE w:val="0"/>
              <w:autoSpaceDN w:val="0"/>
              <w:adjustRightInd w:val="0"/>
              <w:spacing w:line="240" w:lineRule="auto"/>
              <w:contextualSpacing/>
              <w:jc w:val="both"/>
              <w:rPr>
                <w:sz w:val="18"/>
                <w:szCs w:val="20"/>
              </w:rPr>
            </w:pPr>
            <w:r w:rsidRPr="00D46261">
              <w:rPr>
                <w:sz w:val="18"/>
                <w:szCs w:val="20"/>
              </w:rPr>
              <w:t>Pharmaceutical dosage forms: Tablets Vol. 1-3 by Leon Lachmann.</w:t>
            </w:r>
          </w:p>
          <w:p w:rsidR="00385161" w:rsidRPr="00D46261" w:rsidRDefault="00385161" w:rsidP="009539F6">
            <w:pPr>
              <w:pStyle w:val="ListParagraph"/>
              <w:numPr>
                <w:ilvl w:val="0"/>
                <w:numId w:val="11"/>
              </w:numPr>
              <w:tabs>
                <w:tab w:val="clear" w:pos="720"/>
              </w:tabs>
              <w:suppressAutoHyphens w:val="0"/>
              <w:autoSpaceDE w:val="0"/>
              <w:autoSpaceDN w:val="0"/>
              <w:adjustRightInd w:val="0"/>
              <w:spacing w:line="240" w:lineRule="auto"/>
              <w:contextualSpacing/>
              <w:jc w:val="both"/>
              <w:rPr>
                <w:sz w:val="18"/>
                <w:szCs w:val="20"/>
              </w:rPr>
            </w:pPr>
            <w:r w:rsidRPr="00D46261">
              <w:rPr>
                <w:sz w:val="18"/>
                <w:szCs w:val="20"/>
              </w:rPr>
              <w:t>Pharmaceutical Dosage forms: Disperse systems, Vol, 1-2; By Leon Lachmann.</w:t>
            </w:r>
          </w:p>
          <w:p w:rsidR="00385161" w:rsidRPr="00D46261" w:rsidRDefault="00385161" w:rsidP="009539F6">
            <w:pPr>
              <w:pStyle w:val="ListParagraph"/>
              <w:numPr>
                <w:ilvl w:val="0"/>
                <w:numId w:val="11"/>
              </w:numPr>
              <w:tabs>
                <w:tab w:val="clear" w:pos="720"/>
              </w:tabs>
              <w:suppressAutoHyphens w:val="0"/>
              <w:autoSpaceDE w:val="0"/>
              <w:autoSpaceDN w:val="0"/>
              <w:adjustRightInd w:val="0"/>
              <w:spacing w:line="240" w:lineRule="auto"/>
              <w:contextualSpacing/>
              <w:jc w:val="both"/>
              <w:rPr>
                <w:sz w:val="18"/>
                <w:szCs w:val="20"/>
              </w:rPr>
            </w:pPr>
            <w:r w:rsidRPr="00D46261">
              <w:rPr>
                <w:sz w:val="18"/>
                <w:szCs w:val="20"/>
              </w:rPr>
              <w:t>Pharmaceutical Dosage forms: Parenteral medications Vol. 1-2; By Leon Lachmann.</w:t>
            </w:r>
          </w:p>
          <w:p w:rsidR="00385161" w:rsidRPr="00D46261" w:rsidRDefault="00385161" w:rsidP="009539F6">
            <w:pPr>
              <w:pStyle w:val="ListParagraph"/>
              <w:numPr>
                <w:ilvl w:val="0"/>
                <w:numId w:val="11"/>
              </w:numPr>
              <w:tabs>
                <w:tab w:val="clear" w:pos="720"/>
              </w:tabs>
              <w:suppressAutoHyphens w:val="0"/>
              <w:autoSpaceDE w:val="0"/>
              <w:autoSpaceDN w:val="0"/>
              <w:adjustRightInd w:val="0"/>
              <w:spacing w:line="240" w:lineRule="auto"/>
              <w:contextualSpacing/>
              <w:jc w:val="both"/>
              <w:rPr>
                <w:sz w:val="18"/>
                <w:szCs w:val="20"/>
              </w:rPr>
            </w:pPr>
            <w:r w:rsidRPr="00D46261">
              <w:rPr>
                <w:sz w:val="18"/>
                <w:szCs w:val="20"/>
              </w:rPr>
              <w:t>Modern Pharmaceutics; By Gillbert and S. Banker.</w:t>
            </w:r>
          </w:p>
          <w:p w:rsidR="00385161" w:rsidRPr="00D46261" w:rsidRDefault="00385161" w:rsidP="009539F6">
            <w:pPr>
              <w:pStyle w:val="ListParagraph"/>
              <w:numPr>
                <w:ilvl w:val="0"/>
                <w:numId w:val="11"/>
              </w:numPr>
              <w:tabs>
                <w:tab w:val="clear" w:pos="720"/>
              </w:tabs>
              <w:suppressAutoHyphens w:val="0"/>
              <w:autoSpaceDE w:val="0"/>
              <w:autoSpaceDN w:val="0"/>
              <w:adjustRightInd w:val="0"/>
              <w:spacing w:line="240" w:lineRule="auto"/>
              <w:contextualSpacing/>
              <w:jc w:val="both"/>
              <w:rPr>
                <w:sz w:val="18"/>
                <w:szCs w:val="20"/>
              </w:rPr>
            </w:pPr>
            <w:r w:rsidRPr="00D46261">
              <w:rPr>
                <w:sz w:val="18"/>
                <w:szCs w:val="20"/>
              </w:rPr>
              <w:t>Remington’s Pharmaceutical Sciences.</w:t>
            </w:r>
          </w:p>
          <w:p w:rsidR="00385161" w:rsidRPr="00D46261" w:rsidRDefault="00385161" w:rsidP="009539F6">
            <w:pPr>
              <w:pStyle w:val="ListParagraph"/>
              <w:numPr>
                <w:ilvl w:val="0"/>
                <w:numId w:val="11"/>
              </w:numPr>
              <w:tabs>
                <w:tab w:val="clear" w:pos="720"/>
              </w:tabs>
              <w:suppressAutoHyphens w:val="0"/>
              <w:autoSpaceDE w:val="0"/>
              <w:autoSpaceDN w:val="0"/>
              <w:adjustRightInd w:val="0"/>
              <w:spacing w:line="240" w:lineRule="auto"/>
              <w:contextualSpacing/>
              <w:jc w:val="both"/>
              <w:rPr>
                <w:sz w:val="18"/>
                <w:szCs w:val="20"/>
              </w:rPr>
            </w:pPr>
            <w:r w:rsidRPr="00D46261">
              <w:rPr>
                <w:sz w:val="18"/>
                <w:szCs w:val="20"/>
              </w:rPr>
              <w:t>Advances in Pharmaceutical Sciences Vol. 1-5; By H.S. Bean &amp; A.H. Beckett.</w:t>
            </w:r>
          </w:p>
          <w:p w:rsidR="00385161" w:rsidRPr="00D46261" w:rsidRDefault="00385161" w:rsidP="009539F6">
            <w:pPr>
              <w:pStyle w:val="ListParagraph"/>
              <w:numPr>
                <w:ilvl w:val="0"/>
                <w:numId w:val="11"/>
              </w:numPr>
              <w:tabs>
                <w:tab w:val="clear" w:pos="720"/>
              </w:tabs>
              <w:suppressAutoHyphens w:val="0"/>
              <w:autoSpaceDE w:val="0"/>
              <w:autoSpaceDN w:val="0"/>
              <w:adjustRightInd w:val="0"/>
              <w:spacing w:line="240" w:lineRule="auto"/>
              <w:contextualSpacing/>
              <w:jc w:val="both"/>
              <w:rPr>
                <w:sz w:val="18"/>
                <w:szCs w:val="20"/>
              </w:rPr>
            </w:pPr>
            <w:r w:rsidRPr="00D46261">
              <w:rPr>
                <w:sz w:val="18"/>
                <w:szCs w:val="20"/>
              </w:rPr>
              <w:t>Physical Pharmacy; By Alfred martin</w:t>
            </w:r>
          </w:p>
          <w:p w:rsidR="00385161" w:rsidRPr="00D46261" w:rsidRDefault="00385161" w:rsidP="009539F6">
            <w:pPr>
              <w:pStyle w:val="ListParagraph"/>
              <w:numPr>
                <w:ilvl w:val="0"/>
                <w:numId w:val="11"/>
              </w:numPr>
              <w:tabs>
                <w:tab w:val="clear" w:pos="720"/>
              </w:tabs>
              <w:suppressAutoHyphens w:val="0"/>
              <w:autoSpaceDE w:val="0"/>
              <w:autoSpaceDN w:val="0"/>
              <w:adjustRightInd w:val="0"/>
              <w:spacing w:line="240" w:lineRule="auto"/>
              <w:contextualSpacing/>
              <w:jc w:val="both"/>
              <w:rPr>
                <w:sz w:val="18"/>
                <w:szCs w:val="20"/>
              </w:rPr>
            </w:pPr>
            <w:r w:rsidRPr="00D46261">
              <w:rPr>
                <w:sz w:val="18"/>
                <w:szCs w:val="20"/>
              </w:rPr>
              <w:t>Bentley’s Textbook of Pharmaceutics – by Rawlins.</w:t>
            </w:r>
          </w:p>
          <w:p w:rsidR="00385161" w:rsidRPr="00D46261" w:rsidRDefault="00385161" w:rsidP="009539F6">
            <w:pPr>
              <w:pStyle w:val="ListParagraph"/>
              <w:numPr>
                <w:ilvl w:val="0"/>
                <w:numId w:val="11"/>
              </w:numPr>
              <w:tabs>
                <w:tab w:val="clear" w:pos="720"/>
              </w:tabs>
              <w:suppressAutoHyphens w:val="0"/>
              <w:autoSpaceDE w:val="0"/>
              <w:autoSpaceDN w:val="0"/>
              <w:adjustRightInd w:val="0"/>
              <w:spacing w:line="240" w:lineRule="auto"/>
              <w:contextualSpacing/>
              <w:jc w:val="both"/>
              <w:rPr>
                <w:sz w:val="18"/>
                <w:szCs w:val="20"/>
              </w:rPr>
            </w:pPr>
            <w:r w:rsidRPr="00D46261">
              <w:rPr>
                <w:sz w:val="18"/>
                <w:szCs w:val="20"/>
              </w:rPr>
              <w:t>Good manufacturing practices for Pharmaceuticals: A plan for total quality control, Second edition; By Sidney H. Willig.</w:t>
            </w:r>
          </w:p>
          <w:p w:rsidR="00385161" w:rsidRPr="00D46261" w:rsidRDefault="00385161" w:rsidP="009539F6">
            <w:pPr>
              <w:pStyle w:val="ListParagraph"/>
              <w:numPr>
                <w:ilvl w:val="0"/>
                <w:numId w:val="11"/>
              </w:numPr>
              <w:tabs>
                <w:tab w:val="clear" w:pos="720"/>
              </w:tabs>
              <w:suppressAutoHyphens w:val="0"/>
              <w:autoSpaceDE w:val="0"/>
              <w:autoSpaceDN w:val="0"/>
              <w:adjustRightInd w:val="0"/>
              <w:spacing w:line="240" w:lineRule="auto"/>
              <w:contextualSpacing/>
              <w:jc w:val="both"/>
              <w:rPr>
                <w:sz w:val="18"/>
                <w:szCs w:val="20"/>
              </w:rPr>
            </w:pPr>
            <w:r w:rsidRPr="00D46261">
              <w:rPr>
                <w:sz w:val="18"/>
                <w:szCs w:val="20"/>
              </w:rPr>
              <w:t>Quality Assurance Guide; By Organization of Pharmaceutical producers of India.</w:t>
            </w:r>
          </w:p>
          <w:p w:rsidR="00385161" w:rsidRPr="00D46261" w:rsidRDefault="00385161" w:rsidP="009539F6">
            <w:pPr>
              <w:pStyle w:val="ListParagraph"/>
              <w:numPr>
                <w:ilvl w:val="0"/>
                <w:numId w:val="11"/>
              </w:numPr>
              <w:tabs>
                <w:tab w:val="clear" w:pos="720"/>
              </w:tabs>
              <w:suppressAutoHyphens w:val="0"/>
              <w:autoSpaceDE w:val="0"/>
              <w:autoSpaceDN w:val="0"/>
              <w:adjustRightInd w:val="0"/>
              <w:spacing w:line="240" w:lineRule="auto"/>
              <w:contextualSpacing/>
              <w:jc w:val="both"/>
              <w:rPr>
                <w:sz w:val="18"/>
                <w:szCs w:val="20"/>
              </w:rPr>
            </w:pPr>
            <w:r w:rsidRPr="00D46261">
              <w:rPr>
                <w:sz w:val="18"/>
                <w:szCs w:val="20"/>
              </w:rPr>
              <w:t>12.Drug formulation manual; By D.P.S. Kohli and D.H.Shah. Eastern publishers, New Delhi.</w:t>
            </w:r>
          </w:p>
          <w:p w:rsidR="00385161" w:rsidRPr="00D46261" w:rsidRDefault="00385161" w:rsidP="009539F6">
            <w:pPr>
              <w:pStyle w:val="ListParagraph"/>
              <w:numPr>
                <w:ilvl w:val="0"/>
                <w:numId w:val="11"/>
              </w:numPr>
              <w:tabs>
                <w:tab w:val="clear" w:pos="720"/>
              </w:tabs>
              <w:suppressAutoHyphens w:val="0"/>
              <w:autoSpaceDE w:val="0"/>
              <w:autoSpaceDN w:val="0"/>
              <w:adjustRightInd w:val="0"/>
              <w:spacing w:line="240" w:lineRule="auto"/>
              <w:contextualSpacing/>
              <w:jc w:val="both"/>
              <w:rPr>
                <w:sz w:val="18"/>
                <w:szCs w:val="20"/>
              </w:rPr>
            </w:pPr>
            <w:r w:rsidRPr="00D46261">
              <w:rPr>
                <w:sz w:val="18"/>
                <w:szCs w:val="20"/>
              </w:rPr>
              <w:t>How to practice GMPs; By P.P.Sharma. Vandhana Publications, Agra.</w:t>
            </w:r>
          </w:p>
          <w:p w:rsidR="00385161" w:rsidRPr="00D46261" w:rsidRDefault="00385161" w:rsidP="009539F6">
            <w:pPr>
              <w:pStyle w:val="ListParagraph"/>
              <w:numPr>
                <w:ilvl w:val="0"/>
                <w:numId w:val="11"/>
              </w:numPr>
              <w:tabs>
                <w:tab w:val="clear" w:pos="720"/>
              </w:tabs>
              <w:suppressAutoHyphens w:val="0"/>
              <w:autoSpaceDE w:val="0"/>
              <w:autoSpaceDN w:val="0"/>
              <w:adjustRightInd w:val="0"/>
              <w:spacing w:line="240" w:lineRule="auto"/>
              <w:contextualSpacing/>
              <w:jc w:val="both"/>
              <w:rPr>
                <w:sz w:val="18"/>
                <w:szCs w:val="20"/>
              </w:rPr>
            </w:pPr>
            <w:r w:rsidRPr="00D46261">
              <w:rPr>
                <w:sz w:val="18"/>
                <w:szCs w:val="20"/>
              </w:rPr>
              <w:t>Pharmaceutical Process Validation; By Fra. R. Berry and Robert A. Nash.</w:t>
            </w:r>
          </w:p>
          <w:p w:rsidR="00385161" w:rsidRPr="00D46261" w:rsidRDefault="00385161" w:rsidP="009539F6">
            <w:pPr>
              <w:pStyle w:val="ListParagraph"/>
              <w:numPr>
                <w:ilvl w:val="0"/>
                <w:numId w:val="11"/>
              </w:numPr>
              <w:tabs>
                <w:tab w:val="clear" w:pos="720"/>
              </w:tabs>
              <w:suppressAutoHyphens w:val="0"/>
              <w:autoSpaceDE w:val="0"/>
              <w:autoSpaceDN w:val="0"/>
              <w:adjustRightInd w:val="0"/>
              <w:spacing w:line="240" w:lineRule="auto"/>
              <w:contextualSpacing/>
              <w:jc w:val="both"/>
              <w:rPr>
                <w:sz w:val="18"/>
                <w:szCs w:val="20"/>
              </w:rPr>
            </w:pPr>
            <w:r w:rsidRPr="00D46261">
              <w:rPr>
                <w:sz w:val="18"/>
                <w:szCs w:val="20"/>
              </w:rPr>
              <w:t>Pharmaceutical Preformulations; By J.J. Wells.</w:t>
            </w:r>
          </w:p>
          <w:p w:rsidR="00385161" w:rsidRPr="00D46261" w:rsidRDefault="00385161" w:rsidP="009539F6">
            <w:pPr>
              <w:pStyle w:val="ListParagraph"/>
              <w:numPr>
                <w:ilvl w:val="0"/>
                <w:numId w:val="11"/>
              </w:numPr>
              <w:tabs>
                <w:tab w:val="clear" w:pos="720"/>
              </w:tabs>
              <w:suppressAutoHyphens w:val="0"/>
              <w:autoSpaceDE w:val="0"/>
              <w:autoSpaceDN w:val="0"/>
              <w:adjustRightInd w:val="0"/>
              <w:spacing w:line="240" w:lineRule="auto"/>
              <w:contextualSpacing/>
              <w:jc w:val="both"/>
              <w:rPr>
                <w:sz w:val="18"/>
                <w:szCs w:val="20"/>
              </w:rPr>
            </w:pPr>
            <w:r w:rsidRPr="00D46261">
              <w:rPr>
                <w:sz w:val="18"/>
                <w:szCs w:val="20"/>
              </w:rPr>
              <w:t>Applied production and operations management; By Evans, Anderson, Sweeney and Williams.</w:t>
            </w:r>
          </w:p>
          <w:p w:rsidR="00385161" w:rsidRPr="00432158" w:rsidRDefault="00385161" w:rsidP="009539F6">
            <w:pPr>
              <w:pStyle w:val="ListParagraph"/>
              <w:numPr>
                <w:ilvl w:val="0"/>
                <w:numId w:val="11"/>
              </w:numPr>
              <w:tabs>
                <w:tab w:val="clear" w:pos="720"/>
              </w:tabs>
              <w:suppressAutoHyphens w:val="0"/>
              <w:autoSpaceDE w:val="0"/>
              <w:autoSpaceDN w:val="0"/>
              <w:adjustRightInd w:val="0"/>
              <w:spacing w:line="240" w:lineRule="auto"/>
              <w:contextualSpacing/>
              <w:jc w:val="both"/>
              <w:rPr>
                <w:sz w:val="20"/>
                <w:szCs w:val="20"/>
              </w:rPr>
            </w:pPr>
            <w:r w:rsidRPr="00D46261">
              <w:rPr>
                <w:sz w:val="18"/>
                <w:szCs w:val="20"/>
              </w:rPr>
              <w:t>Encyclopaedia of Pharmaceutical technology, Vol I – III.</w:t>
            </w:r>
          </w:p>
          <w:p w:rsidR="00385161" w:rsidRPr="00DC1AC0" w:rsidRDefault="00385161" w:rsidP="008248FC">
            <w:pPr>
              <w:autoSpaceDE w:val="0"/>
              <w:autoSpaceDN w:val="0"/>
              <w:adjustRightInd w:val="0"/>
              <w:jc w:val="center"/>
              <w:rPr>
                <w:rFonts w:ascii="Times New Roman" w:hAnsi="Times New Roman" w:cs="Times New Roman"/>
                <w:b/>
                <w:bCs/>
                <w:sz w:val="20"/>
              </w:rPr>
            </w:pPr>
          </w:p>
        </w:tc>
      </w:tr>
      <w:tr w:rsidR="00647C52" w:rsidRPr="00DC1AC0" w:rsidTr="006E4B35">
        <w:trPr>
          <w:gridAfter w:val="1"/>
          <w:wAfter w:w="16" w:type="dxa"/>
        </w:trPr>
        <w:tc>
          <w:tcPr>
            <w:tcW w:w="9627" w:type="dxa"/>
            <w:gridSpan w:val="9"/>
          </w:tcPr>
          <w:p w:rsidR="00647C52" w:rsidRPr="00DC1AC0" w:rsidRDefault="00647C52" w:rsidP="006E4B35">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lastRenderedPageBreak/>
              <w:t>REGULATORY AFFAIRS</w:t>
            </w:r>
          </w:p>
        </w:tc>
      </w:tr>
      <w:tr w:rsidR="00647C52" w:rsidRPr="00DC1AC0" w:rsidTr="006E4B35">
        <w:trPr>
          <w:gridAfter w:val="1"/>
          <w:wAfter w:w="16" w:type="dxa"/>
        </w:trPr>
        <w:tc>
          <w:tcPr>
            <w:tcW w:w="3243" w:type="dxa"/>
            <w:gridSpan w:val="3"/>
          </w:tcPr>
          <w:p w:rsidR="00647C52" w:rsidRPr="00DC1AC0" w:rsidRDefault="00647C52" w:rsidP="006E4B35">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Course Code (MP</w:t>
            </w:r>
            <w:r>
              <w:rPr>
                <w:rFonts w:ascii="Times New Roman" w:hAnsi="Times New Roman" w:cs="Times New Roman"/>
                <w:b/>
                <w:bCs/>
                <w:sz w:val="20"/>
              </w:rPr>
              <w:t>H</w:t>
            </w:r>
            <w:r w:rsidRPr="00DC1AC0">
              <w:rPr>
                <w:rFonts w:ascii="Times New Roman" w:hAnsi="Times New Roman" w:cs="Times New Roman"/>
                <w:b/>
                <w:bCs/>
                <w:sz w:val="20"/>
              </w:rPr>
              <w:t>10</w:t>
            </w:r>
            <w:r>
              <w:rPr>
                <w:rFonts w:ascii="Times New Roman" w:hAnsi="Times New Roman" w:cs="Times New Roman"/>
                <w:b/>
                <w:bCs/>
                <w:sz w:val="20"/>
              </w:rPr>
              <w:t>4</w:t>
            </w:r>
            <w:r w:rsidRPr="00DC1AC0">
              <w:rPr>
                <w:rFonts w:ascii="Times New Roman" w:hAnsi="Times New Roman" w:cs="Times New Roman"/>
                <w:b/>
                <w:bCs/>
                <w:sz w:val="20"/>
              </w:rPr>
              <w:t>T)</w:t>
            </w:r>
          </w:p>
        </w:tc>
        <w:tc>
          <w:tcPr>
            <w:tcW w:w="3192" w:type="dxa"/>
          </w:tcPr>
          <w:p w:rsidR="00647C52" w:rsidRPr="00DC1AC0" w:rsidRDefault="00647C52" w:rsidP="006E4B35">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Theory Course</w:t>
            </w:r>
          </w:p>
        </w:tc>
        <w:tc>
          <w:tcPr>
            <w:tcW w:w="1596" w:type="dxa"/>
          </w:tcPr>
          <w:p w:rsidR="00647C52" w:rsidRPr="00DC1AC0" w:rsidRDefault="00647C52" w:rsidP="006E4B3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L-T-P-C</w:t>
            </w:r>
          </w:p>
        </w:tc>
        <w:tc>
          <w:tcPr>
            <w:tcW w:w="1596" w:type="dxa"/>
            <w:gridSpan w:val="4"/>
          </w:tcPr>
          <w:p w:rsidR="00647C52" w:rsidRPr="00DC1AC0" w:rsidRDefault="00647C52" w:rsidP="006E4B3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3-1-0-4</w:t>
            </w:r>
          </w:p>
        </w:tc>
      </w:tr>
      <w:tr w:rsidR="00647C52" w:rsidRPr="00DC1AC0" w:rsidTr="006E4B35">
        <w:trPr>
          <w:gridAfter w:val="1"/>
          <w:wAfter w:w="16" w:type="dxa"/>
        </w:trPr>
        <w:tc>
          <w:tcPr>
            <w:tcW w:w="1647" w:type="dxa"/>
            <w:gridSpan w:val="2"/>
          </w:tcPr>
          <w:p w:rsidR="00647C52" w:rsidRDefault="00647C52" w:rsidP="006E4B35">
            <w:pPr>
              <w:autoSpaceDE w:val="0"/>
              <w:autoSpaceDN w:val="0"/>
              <w:adjustRightInd w:val="0"/>
              <w:rPr>
                <w:rFonts w:ascii="Times New Roman" w:hAnsi="Times New Roman" w:cs="Times New Roman"/>
                <w:b/>
                <w:bCs/>
                <w:sz w:val="20"/>
              </w:rPr>
            </w:pPr>
          </w:p>
          <w:p w:rsidR="00647C52" w:rsidRDefault="00647C52" w:rsidP="006E4B35">
            <w:pPr>
              <w:autoSpaceDE w:val="0"/>
              <w:autoSpaceDN w:val="0"/>
              <w:adjustRightInd w:val="0"/>
              <w:rPr>
                <w:rFonts w:ascii="Times New Roman" w:hAnsi="Times New Roman" w:cs="Times New Roman"/>
                <w:b/>
                <w:bCs/>
                <w:sz w:val="20"/>
              </w:rPr>
            </w:pPr>
          </w:p>
          <w:p w:rsidR="00647C52" w:rsidRDefault="00647C52" w:rsidP="006E4B35">
            <w:pPr>
              <w:autoSpaceDE w:val="0"/>
              <w:autoSpaceDN w:val="0"/>
              <w:adjustRightInd w:val="0"/>
              <w:rPr>
                <w:rFonts w:ascii="Times New Roman" w:hAnsi="Times New Roman" w:cs="Times New Roman"/>
                <w:b/>
                <w:bCs/>
                <w:sz w:val="20"/>
              </w:rPr>
            </w:pPr>
          </w:p>
          <w:p w:rsidR="00647C52" w:rsidRDefault="00647C52" w:rsidP="006E4B35">
            <w:pPr>
              <w:autoSpaceDE w:val="0"/>
              <w:autoSpaceDN w:val="0"/>
              <w:adjustRightInd w:val="0"/>
              <w:rPr>
                <w:rFonts w:ascii="Times New Roman" w:hAnsi="Times New Roman" w:cs="Times New Roman"/>
                <w:b/>
                <w:bCs/>
                <w:sz w:val="20"/>
              </w:rPr>
            </w:pPr>
          </w:p>
          <w:p w:rsidR="00647C52" w:rsidRPr="00DC1AC0" w:rsidRDefault="00647C52" w:rsidP="006E4B35">
            <w:pPr>
              <w:autoSpaceDE w:val="0"/>
              <w:autoSpaceDN w:val="0"/>
              <w:adjustRightInd w:val="0"/>
              <w:rPr>
                <w:rFonts w:ascii="Times New Roman" w:hAnsi="Times New Roman" w:cs="Times New Roman"/>
                <w:b/>
                <w:bCs/>
                <w:sz w:val="20"/>
              </w:rPr>
            </w:pPr>
            <w:r w:rsidRPr="00DC1AC0">
              <w:rPr>
                <w:rFonts w:ascii="Times New Roman" w:hAnsi="Times New Roman" w:cs="Times New Roman"/>
                <w:b/>
                <w:bCs/>
                <w:sz w:val="20"/>
              </w:rPr>
              <w:t>Scope</w:t>
            </w:r>
          </w:p>
        </w:tc>
        <w:tc>
          <w:tcPr>
            <w:tcW w:w="7980" w:type="dxa"/>
            <w:gridSpan w:val="7"/>
          </w:tcPr>
          <w:p w:rsidR="00647C52" w:rsidRPr="00DC1AC0" w:rsidRDefault="00647C52" w:rsidP="006E4B35">
            <w:pPr>
              <w:autoSpaceDE w:val="0"/>
              <w:autoSpaceDN w:val="0"/>
              <w:adjustRightInd w:val="0"/>
              <w:rPr>
                <w:rFonts w:ascii="Times New Roman" w:hAnsi="Times New Roman" w:cs="Times New Roman"/>
                <w:sz w:val="20"/>
              </w:rPr>
            </w:pPr>
            <w:r w:rsidRPr="00DC1AC0">
              <w:rPr>
                <w:rFonts w:ascii="Times New Roman" w:hAnsi="Times New Roman" w:cs="Times New Roman"/>
                <w:sz w:val="20"/>
              </w:rPr>
              <w:t xml:space="preserve">Course designed to impart advanced knowledge and skills required to learn the concept of generic drug and their development, various regulatory filings in different countries, different phases of clinical trials and submitting regulatory documents: filing process of IND, NDA and ANDA </w:t>
            </w:r>
          </w:p>
          <w:p w:rsidR="00647C52" w:rsidRPr="00DC1AC0" w:rsidRDefault="00647C52" w:rsidP="009539F6">
            <w:pPr>
              <w:pStyle w:val="ListParagraph"/>
              <w:numPr>
                <w:ilvl w:val="0"/>
                <w:numId w:val="4"/>
              </w:numPr>
              <w:tabs>
                <w:tab w:val="clear" w:pos="720"/>
              </w:tabs>
              <w:suppressAutoHyphens w:val="0"/>
              <w:autoSpaceDE w:val="0"/>
              <w:autoSpaceDN w:val="0"/>
              <w:adjustRightInd w:val="0"/>
              <w:spacing w:line="240" w:lineRule="auto"/>
              <w:contextualSpacing/>
              <w:rPr>
                <w:sz w:val="20"/>
                <w:szCs w:val="20"/>
              </w:rPr>
            </w:pPr>
            <w:r w:rsidRPr="00DC1AC0">
              <w:rPr>
                <w:sz w:val="20"/>
                <w:szCs w:val="20"/>
              </w:rPr>
              <w:t>To know the approval process of</w:t>
            </w:r>
          </w:p>
          <w:p w:rsidR="00647C52" w:rsidRPr="00DC1AC0" w:rsidRDefault="00647C52" w:rsidP="009539F6">
            <w:pPr>
              <w:pStyle w:val="ListParagraph"/>
              <w:numPr>
                <w:ilvl w:val="0"/>
                <w:numId w:val="4"/>
              </w:numPr>
              <w:tabs>
                <w:tab w:val="clear" w:pos="720"/>
              </w:tabs>
              <w:suppressAutoHyphens w:val="0"/>
              <w:autoSpaceDE w:val="0"/>
              <w:autoSpaceDN w:val="0"/>
              <w:adjustRightInd w:val="0"/>
              <w:spacing w:line="240" w:lineRule="auto"/>
              <w:contextualSpacing/>
              <w:rPr>
                <w:sz w:val="20"/>
                <w:szCs w:val="20"/>
              </w:rPr>
            </w:pPr>
            <w:r w:rsidRPr="00DC1AC0">
              <w:rPr>
                <w:sz w:val="20"/>
                <w:szCs w:val="20"/>
              </w:rPr>
              <w:t>To know the chemistry, manufacturing controls and their regulatory importance</w:t>
            </w:r>
          </w:p>
          <w:p w:rsidR="00647C52" w:rsidRPr="00C64A9A" w:rsidRDefault="00647C52" w:rsidP="009539F6">
            <w:pPr>
              <w:pStyle w:val="ListParagraph"/>
              <w:numPr>
                <w:ilvl w:val="0"/>
                <w:numId w:val="4"/>
              </w:numPr>
              <w:tabs>
                <w:tab w:val="clear" w:pos="720"/>
              </w:tabs>
              <w:suppressAutoHyphens w:val="0"/>
              <w:autoSpaceDE w:val="0"/>
              <w:autoSpaceDN w:val="0"/>
              <w:adjustRightInd w:val="0"/>
              <w:spacing w:line="240" w:lineRule="auto"/>
              <w:contextualSpacing/>
              <w:rPr>
                <w:sz w:val="20"/>
              </w:rPr>
            </w:pPr>
            <w:r w:rsidRPr="00DC1AC0">
              <w:rPr>
                <w:sz w:val="20"/>
                <w:szCs w:val="20"/>
              </w:rPr>
              <w:t>To learn the documentation requirements for</w:t>
            </w:r>
          </w:p>
          <w:p w:rsidR="00647C52" w:rsidRPr="00DC1AC0" w:rsidRDefault="00647C52" w:rsidP="009539F6">
            <w:pPr>
              <w:pStyle w:val="ListParagraph"/>
              <w:numPr>
                <w:ilvl w:val="0"/>
                <w:numId w:val="4"/>
              </w:numPr>
              <w:tabs>
                <w:tab w:val="clear" w:pos="720"/>
              </w:tabs>
              <w:suppressAutoHyphens w:val="0"/>
              <w:autoSpaceDE w:val="0"/>
              <w:autoSpaceDN w:val="0"/>
              <w:adjustRightInd w:val="0"/>
              <w:spacing w:line="240" w:lineRule="auto"/>
              <w:contextualSpacing/>
              <w:rPr>
                <w:sz w:val="20"/>
              </w:rPr>
            </w:pPr>
            <w:r w:rsidRPr="00DC1AC0">
              <w:rPr>
                <w:sz w:val="20"/>
                <w:szCs w:val="20"/>
              </w:rPr>
              <w:t>To learn the importance and</w:t>
            </w:r>
          </w:p>
        </w:tc>
      </w:tr>
      <w:tr w:rsidR="00647C52" w:rsidRPr="00DC1AC0" w:rsidTr="006E4B35">
        <w:trPr>
          <w:gridAfter w:val="1"/>
          <w:wAfter w:w="16" w:type="dxa"/>
        </w:trPr>
        <w:tc>
          <w:tcPr>
            <w:tcW w:w="1647" w:type="dxa"/>
            <w:gridSpan w:val="2"/>
          </w:tcPr>
          <w:p w:rsidR="00647C52" w:rsidRDefault="00647C52" w:rsidP="006E4B35">
            <w:pPr>
              <w:autoSpaceDE w:val="0"/>
              <w:autoSpaceDN w:val="0"/>
              <w:adjustRightInd w:val="0"/>
              <w:jc w:val="center"/>
              <w:rPr>
                <w:rFonts w:ascii="Times New Roman" w:hAnsi="Times New Roman" w:cs="Times New Roman"/>
                <w:b/>
                <w:bCs/>
                <w:sz w:val="20"/>
              </w:rPr>
            </w:pPr>
          </w:p>
          <w:p w:rsidR="00647C52" w:rsidRDefault="00647C52" w:rsidP="006E4B35">
            <w:pPr>
              <w:autoSpaceDE w:val="0"/>
              <w:autoSpaceDN w:val="0"/>
              <w:adjustRightInd w:val="0"/>
              <w:jc w:val="center"/>
              <w:rPr>
                <w:rFonts w:ascii="Times New Roman" w:hAnsi="Times New Roman" w:cs="Times New Roman"/>
                <w:b/>
                <w:bCs/>
                <w:sz w:val="20"/>
              </w:rPr>
            </w:pPr>
          </w:p>
          <w:p w:rsidR="00647C52" w:rsidRDefault="00647C52" w:rsidP="006E4B35">
            <w:pPr>
              <w:autoSpaceDE w:val="0"/>
              <w:autoSpaceDN w:val="0"/>
              <w:adjustRightInd w:val="0"/>
              <w:jc w:val="center"/>
              <w:rPr>
                <w:rFonts w:ascii="Times New Roman" w:hAnsi="Times New Roman" w:cs="Times New Roman"/>
                <w:b/>
                <w:bCs/>
                <w:sz w:val="20"/>
              </w:rPr>
            </w:pPr>
          </w:p>
          <w:p w:rsidR="00647C52" w:rsidRDefault="00647C52" w:rsidP="006E4B35">
            <w:pPr>
              <w:autoSpaceDE w:val="0"/>
              <w:autoSpaceDN w:val="0"/>
              <w:adjustRightInd w:val="0"/>
              <w:jc w:val="center"/>
              <w:rPr>
                <w:rFonts w:ascii="Times New Roman" w:hAnsi="Times New Roman" w:cs="Times New Roman"/>
                <w:b/>
                <w:bCs/>
                <w:sz w:val="20"/>
              </w:rPr>
            </w:pPr>
          </w:p>
          <w:p w:rsidR="00647C52" w:rsidRPr="00DC1AC0" w:rsidRDefault="00647C52" w:rsidP="006E4B35">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Objective</w:t>
            </w:r>
          </w:p>
        </w:tc>
        <w:tc>
          <w:tcPr>
            <w:tcW w:w="7980" w:type="dxa"/>
            <w:gridSpan w:val="7"/>
          </w:tcPr>
          <w:p w:rsidR="00647C52" w:rsidRPr="00DC1AC0" w:rsidRDefault="00647C52" w:rsidP="006E4B35">
            <w:pPr>
              <w:autoSpaceDE w:val="0"/>
              <w:autoSpaceDN w:val="0"/>
              <w:adjustRightInd w:val="0"/>
              <w:rPr>
                <w:rFonts w:ascii="Times New Roman" w:hAnsi="Times New Roman" w:cs="Times New Roman"/>
                <w:sz w:val="20"/>
              </w:rPr>
            </w:pPr>
            <w:r w:rsidRPr="00DC1AC0">
              <w:rPr>
                <w:rFonts w:ascii="Times New Roman" w:hAnsi="Times New Roman" w:cs="Times New Roman"/>
                <w:sz w:val="20"/>
              </w:rPr>
              <w:t>Upon completion of the course, it is expected that the students will be able to understand</w:t>
            </w:r>
          </w:p>
          <w:p w:rsidR="00647C52" w:rsidRPr="00DC1AC0" w:rsidRDefault="00647C52" w:rsidP="009539F6">
            <w:pPr>
              <w:pStyle w:val="ListParagraph"/>
              <w:numPr>
                <w:ilvl w:val="0"/>
                <w:numId w:val="5"/>
              </w:numPr>
              <w:tabs>
                <w:tab w:val="clear" w:pos="720"/>
              </w:tabs>
              <w:suppressAutoHyphens w:val="0"/>
              <w:autoSpaceDE w:val="0"/>
              <w:autoSpaceDN w:val="0"/>
              <w:adjustRightInd w:val="0"/>
              <w:spacing w:line="240" w:lineRule="auto"/>
              <w:contextualSpacing/>
              <w:rPr>
                <w:sz w:val="20"/>
                <w:szCs w:val="20"/>
              </w:rPr>
            </w:pPr>
            <w:r w:rsidRPr="00DC1AC0">
              <w:rPr>
                <w:sz w:val="20"/>
                <w:szCs w:val="20"/>
              </w:rPr>
              <w:t>The Concepts of innovator and generic drugs, drug development process</w:t>
            </w:r>
          </w:p>
          <w:p w:rsidR="00647C52" w:rsidRPr="00DC1AC0" w:rsidRDefault="00647C52" w:rsidP="009539F6">
            <w:pPr>
              <w:pStyle w:val="ListParagraph"/>
              <w:numPr>
                <w:ilvl w:val="0"/>
                <w:numId w:val="5"/>
              </w:numPr>
              <w:tabs>
                <w:tab w:val="clear" w:pos="720"/>
              </w:tabs>
              <w:suppressAutoHyphens w:val="0"/>
              <w:autoSpaceDE w:val="0"/>
              <w:autoSpaceDN w:val="0"/>
              <w:adjustRightInd w:val="0"/>
              <w:spacing w:line="240" w:lineRule="auto"/>
              <w:contextualSpacing/>
              <w:rPr>
                <w:sz w:val="20"/>
                <w:szCs w:val="20"/>
              </w:rPr>
            </w:pPr>
            <w:r w:rsidRPr="00DC1AC0">
              <w:rPr>
                <w:sz w:val="20"/>
                <w:szCs w:val="20"/>
              </w:rPr>
              <w:t>The Regulatory guidance’s and guidelines for filing and approval process</w:t>
            </w:r>
          </w:p>
          <w:p w:rsidR="00647C52" w:rsidRPr="00DC1AC0" w:rsidRDefault="00647C52" w:rsidP="009539F6">
            <w:pPr>
              <w:pStyle w:val="ListParagraph"/>
              <w:numPr>
                <w:ilvl w:val="0"/>
                <w:numId w:val="5"/>
              </w:numPr>
              <w:tabs>
                <w:tab w:val="clear" w:pos="720"/>
              </w:tabs>
              <w:suppressAutoHyphens w:val="0"/>
              <w:autoSpaceDE w:val="0"/>
              <w:autoSpaceDN w:val="0"/>
              <w:adjustRightInd w:val="0"/>
              <w:spacing w:line="240" w:lineRule="auto"/>
              <w:contextualSpacing/>
              <w:rPr>
                <w:sz w:val="20"/>
                <w:szCs w:val="20"/>
              </w:rPr>
            </w:pPr>
            <w:r w:rsidRPr="00DC1AC0">
              <w:rPr>
                <w:sz w:val="20"/>
                <w:szCs w:val="20"/>
              </w:rPr>
              <w:t>Preparation of Dossiers and their submission to regulatory agencies in different countries</w:t>
            </w:r>
          </w:p>
          <w:p w:rsidR="00647C52" w:rsidRPr="00DC1AC0" w:rsidRDefault="00647C52" w:rsidP="009539F6">
            <w:pPr>
              <w:pStyle w:val="ListParagraph"/>
              <w:numPr>
                <w:ilvl w:val="0"/>
                <w:numId w:val="5"/>
              </w:numPr>
              <w:tabs>
                <w:tab w:val="clear" w:pos="720"/>
              </w:tabs>
              <w:suppressAutoHyphens w:val="0"/>
              <w:autoSpaceDE w:val="0"/>
              <w:autoSpaceDN w:val="0"/>
              <w:adjustRightInd w:val="0"/>
              <w:spacing w:line="240" w:lineRule="auto"/>
              <w:contextualSpacing/>
              <w:rPr>
                <w:sz w:val="20"/>
                <w:szCs w:val="20"/>
              </w:rPr>
            </w:pPr>
            <w:r w:rsidRPr="00DC1AC0">
              <w:rPr>
                <w:sz w:val="20"/>
                <w:szCs w:val="20"/>
              </w:rPr>
              <w:t>Post approval regulatory requirements for actives and drug products</w:t>
            </w:r>
          </w:p>
          <w:p w:rsidR="00647C52" w:rsidRPr="00DC1AC0" w:rsidRDefault="00647C52" w:rsidP="009539F6">
            <w:pPr>
              <w:pStyle w:val="ListParagraph"/>
              <w:numPr>
                <w:ilvl w:val="0"/>
                <w:numId w:val="5"/>
              </w:numPr>
              <w:tabs>
                <w:tab w:val="clear" w:pos="720"/>
              </w:tabs>
              <w:suppressAutoHyphens w:val="0"/>
              <w:autoSpaceDE w:val="0"/>
              <w:autoSpaceDN w:val="0"/>
              <w:adjustRightInd w:val="0"/>
              <w:spacing w:line="240" w:lineRule="auto"/>
              <w:contextualSpacing/>
              <w:rPr>
                <w:sz w:val="20"/>
                <w:szCs w:val="20"/>
              </w:rPr>
            </w:pPr>
            <w:r w:rsidRPr="00DC1AC0">
              <w:rPr>
                <w:sz w:val="20"/>
                <w:szCs w:val="20"/>
              </w:rPr>
              <w:t>Submission of global documents in CTD/ eCTD formats</w:t>
            </w:r>
          </w:p>
          <w:p w:rsidR="00647C52" w:rsidRPr="00DC1AC0" w:rsidRDefault="00647C52" w:rsidP="009539F6">
            <w:pPr>
              <w:pStyle w:val="ListParagraph"/>
              <w:numPr>
                <w:ilvl w:val="0"/>
                <w:numId w:val="5"/>
              </w:numPr>
              <w:tabs>
                <w:tab w:val="clear" w:pos="720"/>
              </w:tabs>
              <w:suppressAutoHyphens w:val="0"/>
              <w:autoSpaceDE w:val="0"/>
              <w:autoSpaceDN w:val="0"/>
              <w:adjustRightInd w:val="0"/>
              <w:spacing w:line="240" w:lineRule="auto"/>
              <w:contextualSpacing/>
              <w:rPr>
                <w:sz w:val="20"/>
                <w:szCs w:val="20"/>
              </w:rPr>
            </w:pPr>
            <w:r w:rsidRPr="00DC1AC0">
              <w:rPr>
                <w:sz w:val="20"/>
                <w:szCs w:val="20"/>
              </w:rPr>
              <w:t>Clinical trials requirements for approvals for conducting clinical trials</w:t>
            </w:r>
          </w:p>
          <w:p w:rsidR="00647C52" w:rsidRPr="00DC1AC0" w:rsidRDefault="00647C52" w:rsidP="009539F6">
            <w:pPr>
              <w:pStyle w:val="ListParagraph"/>
              <w:numPr>
                <w:ilvl w:val="0"/>
                <w:numId w:val="5"/>
              </w:numPr>
              <w:tabs>
                <w:tab w:val="clear" w:pos="720"/>
              </w:tabs>
              <w:suppressAutoHyphens w:val="0"/>
              <w:autoSpaceDE w:val="0"/>
              <w:autoSpaceDN w:val="0"/>
              <w:adjustRightInd w:val="0"/>
              <w:spacing w:line="240" w:lineRule="auto"/>
              <w:contextualSpacing/>
              <w:rPr>
                <w:b/>
                <w:bCs/>
                <w:sz w:val="20"/>
                <w:szCs w:val="20"/>
              </w:rPr>
            </w:pPr>
            <w:r w:rsidRPr="00DC1AC0">
              <w:rPr>
                <w:sz w:val="20"/>
                <w:szCs w:val="20"/>
              </w:rPr>
              <w:t>Pharmacovigilence and process of monitoring in clinical trials.</w:t>
            </w:r>
          </w:p>
          <w:p w:rsidR="00647C52" w:rsidRPr="00C64A9A" w:rsidRDefault="00647C52" w:rsidP="006E4B35">
            <w:pPr>
              <w:autoSpaceDE w:val="0"/>
              <w:autoSpaceDN w:val="0"/>
              <w:adjustRightInd w:val="0"/>
              <w:contextualSpacing/>
              <w:rPr>
                <w:sz w:val="20"/>
              </w:rPr>
            </w:pPr>
          </w:p>
        </w:tc>
      </w:tr>
      <w:tr w:rsidR="00647C52" w:rsidRPr="00DC1AC0" w:rsidTr="006E4B35">
        <w:trPr>
          <w:gridAfter w:val="1"/>
          <w:wAfter w:w="16" w:type="dxa"/>
        </w:trPr>
        <w:tc>
          <w:tcPr>
            <w:tcW w:w="8661" w:type="dxa"/>
            <w:gridSpan w:val="6"/>
            <w:tcBorders>
              <w:right w:val="single" w:sz="4" w:space="0" w:color="auto"/>
            </w:tcBorders>
          </w:tcPr>
          <w:p w:rsidR="00647C52" w:rsidRPr="00DC1AC0" w:rsidRDefault="00647C52" w:rsidP="006E4B35">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Course Contents</w:t>
            </w:r>
          </w:p>
        </w:tc>
        <w:tc>
          <w:tcPr>
            <w:tcW w:w="966" w:type="dxa"/>
            <w:gridSpan w:val="3"/>
            <w:tcBorders>
              <w:left w:val="single" w:sz="4" w:space="0" w:color="auto"/>
            </w:tcBorders>
          </w:tcPr>
          <w:p w:rsidR="00647C52" w:rsidRPr="00DC1AC0" w:rsidRDefault="00647C52" w:rsidP="006E4B3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HOURS</w:t>
            </w:r>
          </w:p>
        </w:tc>
      </w:tr>
      <w:tr w:rsidR="00647C52" w:rsidRPr="00DC1AC0" w:rsidTr="006E4B35">
        <w:trPr>
          <w:gridAfter w:val="1"/>
          <w:wAfter w:w="16" w:type="dxa"/>
        </w:trPr>
        <w:tc>
          <w:tcPr>
            <w:tcW w:w="1149" w:type="dxa"/>
          </w:tcPr>
          <w:p w:rsidR="00647C52" w:rsidRPr="00DC1AC0" w:rsidRDefault="00647C52" w:rsidP="006E4B35">
            <w:pPr>
              <w:autoSpaceDE w:val="0"/>
              <w:autoSpaceDN w:val="0"/>
              <w:adjustRightInd w:val="0"/>
              <w:jc w:val="center"/>
              <w:rPr>
                <w:rFonts w:ascii="Times New Roman" w:hAnsi="Times New Roman" w:cs="Times New Roman"/>
                <w:b/>
                <w:bCs/>
                <w:sz w:val="20"/>
              </w:rPr>
            </w:pPr>
          </w:p>
          <w:p w:rsidR="00647C52" w:rsidRPr="00DC1AC0" w:rsidRDefault="00647C52" w:rsidP="006E4B35">
            <w:pPr>
              <w:autoSpaceDE w:val="0"/>
              <w:autoSpaceDN w:val="0"/>
              <w:adjustRightInd w:val="0"/>
              <w:jc w:val="center"/>
              <w:rPr>
                <w:rFonts w:ascii="Times New Roman" w:hAnsi="Times New Roman" w:cs="Times New Roman"/>
                <w:b/>
                <w:bCs/>
                <w:sz w:val="20"/>
              </w:rPr>
            </w:pPr>
          </w:p>
          <w:p w:rsidR="00647C52" w:rsidRPr="00DC1AC0" w:rsidRDefault="00647C52" w:rsidP="006E4B35">
            <w:pPr>
              <w:autoSpaceDE w:val="0"/>
              <w:autoSpaceDN w:val="0"/>
              <w:adjustRightInd w:val="0"/>
              <w:jc w:val="center"/>
              <w:rPr>
                <w:rFonts w:ascii="Times New Roman" w:hAnsi="Times New Roman" w:cs="Times New Roman"/>
                <w:b/>
                <w:bCs/>
                <w:sz w:val="20"/>
              </w:rPr>
            </w:pPr>
          </w:p>
          <w:p w:rsidR="00647C52" w:rsidRPr="00DC1AC0" w:rsidRDefault="00647C52" w:rsidP="006E4B35">
            <w:pPr>
              <w:autoSpaceDE w:val="0"/>
              <w:autoSpaceDN w:val="0"/>
              <w:adjustRightInd w:val="0"/>
              <w:rPr>
                <w:rFonts w:ascii="Times New Roman" w:hAnsi="Times New Roman" w:cs="Times New Roman"/>
                <w:b/>
                <w:bCs/>
                <w:sz w:val="20"/>
              </w:rPr>
            </w:pPr>
            <w:r w:rsidRPr="00DC1AC0">
              <w:rPr>
                <w:rFonts w:ascii="Times New Roman" w:hAnsi="Times New Roman" w:cs="Times New Roman"/>
                <w:b/>
                <w:bCs/>
                <w:sz w:val="20"/>
              </w:rPr>
              <w:t>Unit I</w:t>
            </w:r>
          </w:p>
        </w:tc>
        <w:tc>
          <w:tcPr>
            <w:tcW w:w="7560" w:type="dxa"/>
            <w:gridSpan w:val="6"/>
            <w:tcBorders>
              <w:right w:val="single" w:sz="4" w:space="0" w:color="auto"/>
            </w:tcBorders>
          </w:tcPr>
          <w:p w:rsidR="00647C52" w:rsidRPr="00C64A9A" w:rsidRDefault="00647C52" w:rsidP="006E4B35">
            <w:pPr>
              <w:autoSpaceDE w:val="0"/>
              <w:autoSpaceDN w:val="0"/>
              <w:adjustRightInd w:val="0"/>
              <w:contextualSpacing/>
              <w:rPr>
                <w:sz w:val="20"/>
              </w:rPr>
            </w:pPr>
            <w:r w:rsidRPr="00DC1AC0">
              <w:rPr>
                <w:rFonts w:ascii="Times New Roman" w:hAnsi="Times New Roman" w:cs="Times New Roman"/>
                <w:b/>
                <w:bCs/>
                <w:sz w:val="20"/>
              </w:rPr>
              <w:t>Documentation in Pharmaceutical industry:</w:t>
            </w:r>
            <w:r w:rsidRPr="00DC1AC0">
              <w:rPr>
                <w:rFonts w:ascii="Times New Roman" w:hAnsi="Times New Roman" w:cs="Times New Roman"/>
                <w:sz w:val="20"/>
              </w:rPr>
              <w:t>Masterformula record, DMF (Drug Master File), distribution records. Generic drugs product development Introduction , Hatch- Waxman act and amendments, CFR (CODE OF FEDERAL REGULATION) ,drug product performance, in-vitro, ANDA regulatory approval process, NDA approval process, BE and drug product assessment, in –vivo, scale up process approval changes, post marketing surveillance, outsourcing BA and BE to CRO.</w:t>
            </w:r>
          </w:p>
        </w:tc>
        <w:tc>
          <w:tcPr>
            <w:tcW w:w="918" w:type="dxa"/>
            <w:gridSpan w:val="2"/>
            <w:tcBorders>
              <w:left w:val="single" w:sz="4" w:space="0" w:color="auto"/>
            </w:tcBorders>
          </w:tcPr>
          <w:p w:rsidR="00647C52" w:rsidRPr="00DC1AC0" w:rsidRDefault="00647C52" w:rsidP="006E4B3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12 hrs</w:t>
            </w:r>
          </w:p>
        </w:tc>
      </w:tr>
      <w:tr w:rsidR="00647C52" w:rsidRPr="00DC1AC0" w:rsidTr="006E4B35">
        <w:trPr>
          <w:gridAfter w:val="1"/>
          <w:wAfter w:w="16" w:type="dxa"/>
        </w:trPr>
        <w:tc>
          <w:tcPr>
            <w:tcW w:w="1149" w:type="dxa"/>
          </w:tcPr>
          <w:p w:rsidR="00647C52" w:rsidRPr="00DC1AC0" w:rsidRDefault="00647C52" w:rsidP="006E4B35">
            <w:pPr>
              <w:autoSpaceDE w:val="0"/>
              <w:autoSpaceDN w:val="0"/>
              <w:adjustRightInd w:val="0"/>
              <w:jc w:val="center"/>
              <w:rPr>
                <w:rFonts w:ascii="Times New Roman" w:hAnsi="Times New Roman" w:cs="Times New Roman"/>
                <w:b/>
                <w:bCs/>
                <w:sz w:val="20"/>
              </w:rPr>
            </w:pPr>
          </w:p>
          <w:p w:rsidR="00647C52" w:rsidRPr="00DC1AC0" w:rsidRDefault="00647C52" w:rsidP="006E4B35">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Unit II</w:t>
            </w:r>
          </w:p>
        </w:tc>
        <w:tc>
          <w:tcPr>
            <w:tcW w:w="7560" w:type="dxa"/>
            <w:gridSpan w:val="6"/>
          </w:tcPr>
          <w:p w:rsidR="00647C52" w:rsidRPr="00DC1AC0" w:rsidRDefault="00647C52" w:rsidP="006E4B35">
            <w:pPr>
              <w:autoSpaceDE w:val="0"/>
              <w:autoSpaceDN w:val="0"/>
              <w:adjustRightInd w:val="0"/>
              <w:rPr>
                <w:rFonts w:ascii="Times New Roman" w:hAnsi="Times New Roman" w:cs="Times New Roman"/>
                <w:sz w:val="20"/>
              </w:rPr>
            </w:pPr>
            <w:r w:rsidRPr="00DC1AC0">
              <w:rPr>
                <w:rFonts w:ascii="Times New Roman" w:hAnsi="Times New Roman" w:cs="Times New Roman"/>
                <w:b/>
                <w:bCs/>
                <w:sz w:val="20"/>
              </w:rPr>
              <w:t>Regulatory requirement for product approval:</w:t>
            </w:r>
            <w:r w:rsidRPr="00DC1AC0">
              <w:rPr>
                <w:rFonts w:ascii="Times New Roman" w:hAnsi="Times New Roman" w:cs="Times New Roman"/>
                <w:sz w:val="20"/>
              </w:rPr>
              <w:t xml:space="preserve"> API, biologics, novel, therapies obtaining NDA, ANDA for generic drugs ways and means of US registration for foreign drugs.</w:t>
            </w:r>
          </w:p>
          <w:p w:rsidR="00647C52" w:rsidRPr="00DC1AC0" w:rsidRDefault="00647C52" w:rsidP="006E4B35">
            <w:pPr>
              <w:autoSpaceDE w:val="0"/>
              <w:autoSpaceDN w:val="0"/>
              <w:adjustRightInd w:val="0"/>
              <w:contextualSpacing/>
              <w:rPr>
                <w:rFonts w:ascii="Times New Roman" w:hAnsi="Times New Roman" w:cs="Times New Roman"/>
                <w:b/>
                <w:bCs/>
                <w:sz w:val="20"/>
              </w:rPr>
            </w:pPr>
          </w:p>
        </w:tc>
        <w:tc>
          <w:tcPr>
            <w:tcW w:w="918" w:type="dxa"/>
            <w:gridSpan w:val="2"/>
          </w:tcPr>
          <w:p w:rsidR="00647C52" w:rsidRPr="00DC1AC0" w:rsidRDefault="00647C52" w:rsidP="006E4B3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12 hrs</w:t>
            </w:r>
          </w:p>
        </w:tc>
      </w:tr>
      <w:tr w:rsidR="00647C52" w:rsidRPr="00DC1AC0" w:rsidTr="006E4B35">
        <w:trPr>
          <w:gridAfter w:val="1"/>
          <w:wAfter w:w="16" w:type="dxa"/>
        </w:trPr>
        <w:tc>
          <w:tcPr>
            <w:tcW w:w="1149" w:type="dxa"/>
          </w:tcPr>
          <w:p w:rsidR="00647C52" w:rsidRDefault="00647C52" w:rsidP="006E4B35">
            <w:pPr>
              <w:autoSpaceDE w:val="0"/>
              <w:autoSpaceDN w:val="0"/>
              <w:adjustRightInd w:val="0"/>
              <w:jc w:val="center"/>
              <w:rPr>
                <w:rFonts w:ascii="Times New Roman" w:hAnsi="Times New Roman" w:cs="Times New Roman"/>
                <w:b/>
                <w:bCs/>
                <w:sz w:val="20"/>
              </w:rPr>
            </w:pPr>
          </w:p>
          <w:p w:rsidR="00647C52" w:rsidRPr="00DC1AC0" w:rsidRDefault="00647C52" w:rsidP="006E4B35">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Unit III</w:t>
            </w:r>
          </w:p>
        </w:tc>
        <w:tc>
          <w:tcPr>
            <w:tcW w:w="7560" w:type="dxa"/>
            <w:gridSpan w:val="6"/>
          </w:tcPr>
          <w:p w:rsidR="00647C52" w:rsidRPr="00DC1AC0" w:rsidRDefault="00647C52" w:rsidP="006E4B35">
            <w:pPr>
              <w:autoSpaceDE w:val="0"/>
              <w:autoSpaceDN w:val="0"/>
              <w:adjustRightInd w:val="0"/>
              <w:rPr>
                <w:rFonts w:ascii="Times New Roman" w:hAnsi="Times New Roman" w:cs="Times New Roman"/>
                <w:sz w:val="20"/>
              </w:rPr>
            </w:pPr>
            <w:r w:rsidRPr="00DC1AC0">
              <w:rPr>
                <w:rFonts w:ascii="Times New Roman" w:hAnsi="Times New Roman" w:cs="Times New Roman"/>
                <w:sz w:val="20"/>
              </w:rPr>
              <w:t>CMC, post approval regulatory affairs. Regulation for combination products and medical devices.CTD and ECTD format, industry and FDA liaison. ICH - Guidelines of ICH-Q, S E, M. Regulatory requirements of EU, MHRA, TGA and ROW countries.</w:t>
            </w:r>
          </w:p>
          <w:p w:rsidR="00647C52" w:rsidRPr="00C64A9A" w:rsidRDefault="00647C52" w:rsidP="006E4B35">
            <w:pPr>
              <w:autoSpaceDE w:val="0"/>
              <w:autoSpaceDN w:val="0"/>
              <w:adjustRightInd w:val="0"/>
              <w:contextualSpacing/>
              <w:rPr>
                <w:b/>
                <w:bCs/>
                <w:sz w:val="20"/>
              </w:rPr>
            </w:pPr>
          </w:p>
        </w:tc>
        <w:tc>
          <w:tcPr>
            <w:tcW w:w="918" w:type="dxa"/>
            <w:gridSpan w:val="2"/>
          </w:tcPr>
          <w:p w:rsidR="00647C52" w:rsidRPr="00DC1AC0" w:rsidRDefault="00647C52" w:rsidP="006E4B3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12 hrs</w:t>
            </w:r>
          </w:p>
        </w:tc>
      </w:tr>
      <w:tr w:rsidR="00647C52" w:rsidRPr="00DC1AC0" w:rsidTr="006E4B35">
        <w:trPr>
          <w:gridAfter w:val="1"/>
          <w:wAfter w:w="16" w:type="dxa"/>
        </w:trPr>
        <w:tc>
          <w:tcPr>
            <w:tcW w:w="1149" w:type="dxa"/>
          </w:tcPr>
          <w:p w:rsidR="00647C52" w:rsidRDefault="00647C52" w:rsidP="006E4B35">
            <w:pPr>
              <w:autoSpaceDE w:val="0"/>
              <w:autoSpaceDN w:val="0"/>
              <w:adjustRightInd w:val="0"/>
              <w:jc w:val="center"/>
              <w:rPr>
                <w:rFonts w:ascii="Times New Roman" w:hAnsi="Times New Roman" w:cs="Times New Roman"/>
                <w:b/>
                <w:bCs/>
                <w:sz w:val="20"/>
              </w:rPr>
            </w:pPr>
          </w:p>
          <w:p w:rsidR="00647C52" w:rsidRPr="00DC1AC0" w:rsidRDefault="00647C52" w:rsidP="006E4B35">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Unit IV</w:t>
            </w:r>
          </w:p>
        </w:tc>
        <w:tc>
          <w:tcPr>
            <w:tcW w:w="7560" w:type="dxa"/>
            <w:gridSpan w:val="6"/>
          </w:tcPr>
          <w:p w:rsidR="00647C52" w:rsidRPr="00C64A9A" w:rsidRDefault="00647C52" w:rsidP="006E4B35">
            <w:pPr>
              <w:autoSpaceDE w:val="0"/>
              <w:autoSpaceDN w:val="0"/>
              <w:adjustRightInd w:val="0"/>
              <w:contextualSpacing/>
              <w:rPr>
                <w:b/>
                <w:bCs/>
                <w:sz w:val="20"/>
              </w:rPr>
            </w:pPr>
            <w:r w:rsidRPr="00DC1AC0">
              <w:rPr>
                <w:rFonts w:ascii="Times New Roman" w:hAnsi="Times New Roman" w:cs="Times New Roman"/>
                <w:b/>
                <w:bCs/>
                <w:sz w:val="20"/>
              </w:rPr>
              <w:t>Non clinical drug development:</w:t>
            </w:r>
            <w:r w:rsidRPr="00DC1AC0">
              <w:rPr>
                <w:rFonts w:ascii="Times New Roman" w:hAnsi="Times New Roman" w:cs="Times New Roman"/>
                <w:sz w:val="20"/>
              </w:rPr>
              <w:t xml:space="preserve"> Global submission of IND, NDA, ANDA. Investigation of medicinal products dossier, dossier (IMPD) and investigator brochure (IB).</w:t>
            </w:r>
          </w:p>
        </w:tc>
        <w:tc>
          <w:tcPr>
            <w:tcW w:w="918" w:type="dxa"/>
            <w:gridSpan w:val="2"/>
          </w:tcPr>
          <w:p w:rsidR="00647C52" w:rsidRPr="00DC1AC0" w:rsidRDefault="00647C52" w:rsidP="006E4B3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12 hrs</w:t>
            </w:r>
          </w:p>
        </w:tc>
      </w:tr>
      <w:tr w:rsidR="00647C52" w:rsidRPr="00DC1AC0" w:rsidTr="006E4B35">
        <w:trPr>
          <w:gridAfter w:val="1"/>
          <w:wAfter w:w="16" w:type="dxa"/>
        </w:trPr>
        <w:tc>
          <w:tcPr>
            <w:tcW w:w="1149" w:type="dxa"/>
          </w:tcPr>
          <w:p w:rsidR="00647C52" w:rsidRDefault="00647C52" w:rsidP="006E4B35">
            <w:pPr>
              <w:autoSpaceDE w:val="0"/>
              <w:autoSpaceDN w:val="0"/>
              <w:adjustRightInd w:val="0"/>
              <w:jc w:val="center"/>
              <w:rPr>
                <w:rFonts w:ascii="Times New Roman" w:hAnsi="Times New Roman" w:cs="Times New Roman"/>
                <w:b/>
                <w:bCs/>
                <w:sz w:val="20"/>
              </w:rPr>
            </w:pPr>
          </w:p>
          <w:p w:rsidR="00647C52" w:rsidRDefault="00647C52" w:rsidP="006E4B35">
            <w:pPr>
              <w:autoSpaceDE w:val="0"/>
              <w:autoSpaceDN w:val="0"/>
              <w:adjustRightInd w:val="0"/>
              <w:jc w:val="center"/>
              <w:rPr>
                <w:rFonts w:ascii="Times New Roman" w:hAnsi="Times New Roman" w:cs="Times New Roman"/>
                <w:b/>
                <w:bCs/>
                <w:sz w:val="20"/>
              </w:rPr>
            </w:pPr>
          </w:p>
          <w:p w:rsidR="00647C52" w:rsidRPr="00DC1AC0" w:rsidRDefault="00647C52" w:rsidP="006E4B35">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Unit V</w:t>
            </w:r>
          </w:p>
        </w:tc>
        <w:tc>
          <w:tcPr>
            <w:tcW w:w="7560" w:type="dxa"/>
            <w:gridSpan w:val="6"/>
          </w:tcPr>
          <w:p w:rsidR="00647C52" w:rsidRPr="00DC1AC0" w:rsidRDefault="00647C52" w:rsidP="006E4B35">
            <w:pPr>
              <w:autoSpaceDE w:val="0"/>
              <w:autoSpaceDN w:val="0"/>
              <w:adjustRightInd w:val="0"/>
              <w:rPr>
                <w:rFonts w:ascii="Times New Roman" w:hAnsi="Times New Roman" w:cs="Times New Roman"/>
                <w:sz w:val="20"/>
              </w:rPr>
            </w:pPr>
            <w:r w:rsidRPr="00DC1AC0">
              <w:rPr>
                <w:rFonts w:ascii="Times New Roman" w:hAnsi="Times New Roman" w:cs="Times New Roman"/>
                <w:b/>
                <w:bCs/>
                <w:sz w:val="20"/>
              </w:rPr>
              <w:t>Clinical trials:</w:t>
            </w:r>
            <w:r w:rsidRPr="00DC1AC0">
              <w:rPr>
                <w:rFonts w:ascii="Times New Roman" w:hAnsi="Times New Roman" w:cs="Times New Roman"/>
                <w:sz w:val="20"/>
              </w:rPr>
              <w:t xml:space="preserve"> Developing clinical trial protocols. Institutional review board/ independent ethics committee Formulation and working procedures informed Consent process and procedures  HIPAA- new, requirement to clinical study process, pharmacovigilance safety monitoring in clinical trials.</w:t>
            </w:r>
          </w:p>
          <w:p w:rsidR="00647C52" w:rsidRPr="00DC1AC0" w:rsidRDefault="00647C52" w:rsidP="006E4B35">
            <w:pPr>
              <w:autoSpaceDE w:val="0"/>
              <w:autoSpaceDN w:val="0"/>
              <w:adjustRightInd w:val="0"/>
              <w:rPr>
                <w:rFonts w:ascii="Times New Roman" w:hAnsi="Times New Roman" w:cs="Times New Roman"/>
                <w:b/>
                <w:bCs/>
                <w:sz w:val="20"/>
              </w:rPr>
            </w:pPr>
          </w:p>
        </w:tc>
        <w:tc>
          <w:tcPr>
            <w:tcW w:w="918" w:type="dxa"/>
            <w:gridSpan w:val="2"/>
          </w:tcPr>
          <w:p w:rsidR="00647C52" w:rsidRPr="00DC1AC0" w:rsidRDefault="00647C52" w:rsidP="006E4B3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12 hrs</w:t>
            </w:r>
          </w:p>
        </w:tc>
      </w:tr>
      <w:tr w:rsidR="00647C52" w:rsidRPr="00DC1AC0" w:rsidTr="006E4B35">
        <w:trPr>
          <w:gridAfter w:val="1"/>
          <w:wAfter w:w="16" w:type="dxa"/>
        </w:trPr>
        <w:tc>
          <w:tcPr>
            <w:tcW w:w="1149" w:type="dxa"/>
          </w:tcPr>
          <w:p w:rsidR="00647C52" w:rsidRDefault="00647C52" w:rsidP="006E4B35">
            <w:pPr>
              <w:autoSpaceDE w:val="0"/>
              <w:autoSpaceDN w:val="0"/>
              <w:adjustRightInd w:val="0"/>
              <w:jc w:val="center"/>
              <w:rPr>
                <w:rFonts w:ascii="Times New Roman" w:hAnsi="Times New Roman" w:cs="Times New Roman"/>
                <w:b/>
                <w:bCs/>
                <w:sz w:val="20"/>
              </w:rPr>
            </w:pPr>
          </w:p>
          <w:p w:rsidR="00647C52" w:rsidRDefault="00647C52" w:rsidP="006E4B35">
            <w:pPr>
              <w:autoSpaceDE w:val="0"/>
              <w:autoSpaceDN w:val="0"/>
              <w:adjustRightInd w:val="0"/>
              <w:jc w:val="center"/>
              <w:rPr>
                <w:rFonts w:ascii="Times New Roman" w:hAnsi="Times New Roman" w:cs="Times New Roman"/>
                <w:b/>
                <w:bCs/>
                <w:sz w:val="20"/>
              </w:rPr>
            </w:pPr>
          </w:p>
          <w:p w:rsidR="00647C52" w:rsidRDefault="00647C52" w:rsidP="006E4B35">
            <w:pPr>
              <w:autoSpaceDE w:val="0"/>
              <w:autoSpaceDN w:val="0"/>
              <w:adjustRightInd w:val="0"/>
              <w:jc w:val="center"/>
              <w:rPr>
                <w:rFonts w:ascii="Times New Roman" w:hAnsi="Times New Roman" w:cs="Times New Roman"/>
                <w:b/>
                <w:bCs/>
                <w:sz w:val="20"/>
              </w:rPr>
            </w:pPr>
          </w:p>
          <w:p w:rsidR="00647C52" w:rsidRDefault="00647C52" w:rsidP="006E4B35">
            <w:pPr>
              <w:autoSpaceDE w:val="0"/>
              <w:autoSpaceDN w:val="0"/>
              <w:adjustRightInd w:val="0"/>
              <w:jc w:val="center"/>
              <w:rPr>
                <w:rFonts w:ascii="Times New Roman" w:hAnsi="Times New Roman" w:cs="Times New Roman"/>
                <w:b/>
                <w:bCs/>
                <w:sz w:val="20"/>
              </w:rPr>
            </w:pPr>
          </w:p>
          <w:p w:rsidR="00647C52" w:rsidRDefault="00647C52" w:rsidP="006E4B35">
            <w:pPr>
              <w:autoSpaceDE w:val="0"/>
              <w:autoSpaceDN w:val="0"/>
              <w:adjustRightInd w:val="0"/>
              <w:jc w:val="center"/>
              <w:rPr>
                <w:rFonts w:ascii="Times New Roman" w:hAnsi="Times New Roman" w:cs="Times New Roman"/>
                <w:b/>
                <w:bCs/>
                <w:sz w:val="20"/>
              </w:rPr>
            </w:pPr>
          </w:p>
          <w:p w:rsidR="00647C52" w:rsidRDefault="00647C52" w:rsidP="006E4B35">
            <w:pPr>
              <w:autoSpaceDE w:val="0"/>
              <w:autoSpaceDN w:val="0"/>
              <w:adjustRightInd w:val="0"/>
              <w:jc w:val="center"/>
              <w:rPr>
                <w:rFonts w:ascii="Times New Roman" w:hAnsi="Times New Roman" w:cs="Times New Roman"/>
                <w:b/>
                <w:bCs/>
                <w:sz w:val="20"/>
              </w:rPr>
            </w:pPr>
          </w:p>
          <w:p w:rsidR="00647C52" w:rsidRDefault="00647C52" w:rsidP="006E4B35">
            <w:pPr>
              <w:autoSpaceDE w:val="0"/>
              <w:autoSpaceDN w:val="0"/>
              <w:adjustRightInd w:val="0"/>
              <w:jc w:val="center"/>
              <w:rPr>
                <w:rFonts w:ascii="Times New Roman" w:hAnsi="Times New Roman" w:cs="Times New Roman"/>
                <w:b/>
                <w:bCs/>
                <w:sz w:val="20"/>
              </w:rPr>
            </w:pPr>
          </w:p>
          <w:p w:rsidR="00647C52" w:rsidRDefault="00647C52" w:rsidP="006E4B35">
            <w:pPr>
              <w:autoSpaceDE w:val="0"/>
              <w:autoSpaceDN w:val="0"/>
              <w:adjustRightInd w:val="0"/>
              <w:jc w:val="center"/>
              <w:rPr>
                <w:rFonts w:ascii="Times New Roman" w:hAnsi="Times New Roman" w:cs="Times New Roman"/>
                <w:b/>
                <w:bCs/>
                <w:sz w:val="20"/>
              </w:rPr>
            </w:pPr>
          </w:p>
          <w:p w:rsidR="00647C52" w:rsidRPr="00DC1AC0" w:rsidRDefault="00647C52" w:rsidP="006E4B35">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References</w:t>
            </w:r>
          </w:p>
        </w:tc>
        <w:tc>
          <w:tcPr>
            <w:tcW w:w="8478" w:type="dxa"/>
            <w:gridSpan w:val="8"/>
          </w:tcPr>
          <w:p w:rsidR="00647C52" w:rsidRPr="00DC1AC0" w:rsidRDefault="00647C52" w:rsidP="009539F6">
            <w:pPr>
              <w:pStyle w:val="ListParagraph"/>
              <w:numPr>
                <w:ilvl w:val="1"/>
                <w:numId w:val="8"/>
              </w:numPr>
              <w:tabs>
                <w:tab w:val="clear" w:pos="720"/>
              </w:tabs>
              <w:suppressAutoHyphens w:val="0"/>
              <w:autoSpaceDE w:val="0"/>
              <w:autoSpaceDN w:val="0"/>
              <w:adjustRightInd w:val="0"/>
              <w:spacing w:line="240" w:lineRule="auto"/>
              <w:ind w:left="270" w:hanging="270"/>
              <w:contextualSpacing/>
              <w:rPr>
                <w:sz w:val="20"/>
                <w:szCs w:val="20"/>
              </w:rPr>
            </w:pPr>
            <w:r w:rsidRPr="00DC1AC0">
              <w:rPr>
                <w:sz w:val="20"/>
                <w:szCs w:val="20"/>
              </w:rPr>
              <w:t>Generic Drug Product Development, Solid Oral Dosage forms, Leon Shargel and IsaderKaufer,Marcel Dekker series, Vol.143</w:t>
            </w:r>
          </w:p>
          <w:p w:rsidR="00647C52" w:rsidRPr="00DC1AC0" w:rsidRDefault="00647C52" w:rsidP="009539F6">
            <w:pPr>
              <w:pStyle w:val="ListParagraph"/>
              <w:numPr>
                <w:ilvl w:val="1"/>
                <w:numId w:val="8"/>
              </w:numPr>
              <w:tabs>
                <w:tab w:val="clear" w:pos="720"/>
              </w:tabs>
              <w:suppressAutoHyphens w:val="0"/>
              <w:autoSpaceDE w:val="0"/>
              <w:autoSpaceDN w:val="0"/>
              <w:adjustRightInd w:val="0"/>
              <w:spacing w:line="240" w:lineRule="auto"/>
              <w:ind w:left="270" w:hanging="270"/>
              <w:contextualSpacing/>
              <w:rPr>
                <w:sz w:val="20"/>
                <w:szCs w:val="20"/>
              </w:rPr>
            </w:pPr>
            <w:r w:rsidRPr="00DC1AC0">
              <w:rPr>
                <w:sz w:val="20"/>
                <w:szCs w:val="20"/>
              </w:rPr>
              <w:t>The Pharmaceutical Regulatory Process, Second Edition Edited by Ira R. Berry and Robert P.Martin, Drugs and the Pharmaceutical Sciences,Vol.185, Informa Health care Publishers.</w:t>
            </w:r>
          </w:p>
          <w:p w:rsidR="00647C52" w:rsidRPr="00DC1AC0" w:rsidRDefault="00647C52" w:rsidP="009539F6">
            <w:pPr>
              <w:pStyle w:val="ListParagraph"/>
              <w:numPr>
                <w:ilvl w:val="1"/>
                <w:numId w:val="8"/>
              </w:numPr>
              <w:tabs>
                <w:tab w:val="clear" w:pos="720"/>
              </w:tabs>
              <w:suppressAutoHyphens w:val="0"/>
              <w:autoSpaceDE w:val="0"/>
              <w:autoSpaceDN w:val="0"/>
              <w:adjustRightInd w:val="0"/>
              <w:spacing w:line="240" w:lineRule="auto"/>
              <w:ind w:left="270" w:hanging="270"/>
              <w:contextualSpacing/>
              <w:rPr>
                <w:sz w:val="20"/>
                <w:szCs w:val="20"/>
              </w:rPr>
            </w:pPr>
            <w:r w:rsidRPr="00DC1AC0">
              <w:rPr>
                <w:sz w:val="20"/>
                <w:szCs w:val="20"/>
              </w:rPr>
              <w:t>New Drug Approval Process: Accelerating Global Registrations By Richard A Guarino, MD,5th edition, Drugs and the Pharmaceutical Sciences,Vol.190.</w:t>
            </w:r>
          </w:p>
          <w:p w:rsidR="00647C52" w:rsidRPr="00DC1AC0" w:rsidRDefault="00647C52" w:rsidP="009539F6">
            <w:pPr>
              <w:pStyle w:val="ListParagraph"/>
              <w:numPr>
                <w:ilvl w:val="1"/>
                <w:numId w:val="8"/>
              </w:numPr>
              <w:tabs>
                <w:tab w:val="clear" w:pos="720"/>
              </w:tabs>
              <w:suppressAutoHyphens w:val="0"/>
              <w:autoSpaceDE w:val="0"/>
              <w:autoSpaceDN w:val="0"/>
              <w:adjustRightInd w:val="0"/>
              <w:spacing w:line="240" w:lineRule="auto"/>
              <w:ind w:left="270" w:hanging="270"/>
              <w:contextualSpacing/>
              <w:rPr>
                <w:sz w:val="20"/>
                <w:szCs w:val="20"/>
              </w:rPr>
            </w:pPr>
            <w:r w:rsidRPr="00DC1AC0">
              <w:rPr>
                <w:sz w:val="20"/>
                <w:szCs w:val="20"/>
              </w:rPr>
              <w:t>Guidebook for drug regulatory submissions / Sandy Weinberg. By John Wiley &amp;Sons.Inc.</w:t>
            </w:r>
          </w:p>
          <w:p w:rsidR="00647C52" w:rsidRPr="00DC1AC0" w:rsidRDefault="00647C52" w:rsidP="009539F6">
            <w:pPr>
              <w:pStyle w:val="ListParagraph"/>
              <w:numPr>
                <w:ilvl w:val="1"/>
                <w:numId w:val="8"/>
              </w:numPr>
              <w:tabs>
                <w:tab w:val="clear" w:pos="720"/>
              </w:tabs>
              <w:suppressAutoHyphens w:val="0"/>
              <w:autoSpaceDE w:val="0"/>
              <w:autoSpaceDN w:val="0"/>
              <w:adjustRightInd w:val="0"/>
              <w:spacing w:line="240" w:lineRule="auto"/>
              <w:ind w:left="270" w:hanging="270"/>
              <w:contextualSpacing/>
              <w:rPr>
                <w:sz w:val="20"/>
                <w:szCs w:val="20"/>
              </w:rPr>
            </w:pPr>
            <w:r w:rsidRPr="00DC1AC0">
              <w:rPr>
                <w:sz w:val="20"/>
                <w:szCs w:val="20"/>
              </w:rPr>
              <w:t>FDA regulatory affairs: a guide for prescription drugs, medical devices, and biologics/edited By Douglas J. Pisano, David Mantus.</w:t>
            </w:r>
          </w:p>
          <w:p w:rsidR="00647C52" w:rsidRPr="00DC1AC0" w:rsidRDefault="00647C52" w:rsidP="009539F6">
            <w:pPr>
              <w:pStyle w:val="ListParagraph"/>
              <w:numPr>
                <w:ilvl w:val="1"/>
                <w:numId w:val="8"/>
              </w:numPr>
              <w:tabs>
                <w:tab w:val="clear" w:pos="720"/>
              </w:tabs>
              <w:suppressAutoHyphens w:val="0"/>
              <w:autoSpaceDE w:val="0"/>
              <w:autoSpaceDN w:val="0"/>
              <w:adjustRightInd w:val="0"/>
              <w:spacing w:line="240" w:lineRule="auto"/>
              <w:ind w:left="360"/>
              <w:contextualSpacing/>
              <w:rPr>
                <w:sz w:val="20"/>
                <w:szCs w:val="20"/>
              </w:rPr>
            </w:pPr>
            <w:r w:rsidRPr="00DC1AC0">
              <w:rPr>
                <w:sz w:val="20"/>
                <w:szCs w:val="20"/>
              </w:rPr>
              <w:t>Clinical Trials and Human Research: A Practical Guide to Regulatory Compliance By Fay A.Rozovsky and Rodney K. Adams</w:t>
            </w:r>
          </w:p>
          <w:p w:rsidR="00647C52" w:rsidRPr="00DC1AC0" w:rsidRDefault="00647C52" w:rsidP="009539F6">
            <w:pPr>
              <w:pStyle w:val="ListParagraph"/>
              <w:numPr>
                <w:ilvl w:val="1"/>
                <w:numId w:val="8"/>
              </w:numPr>
              <w:tabs>
                <w:tab w:val="clear" w:pos="720"/>
              </w:tabs>
              <w:suppressAutoHyphens w:val="0"/>
              <w:autoSpaceDE w:val="0"/>
              <w:autoSpaceDN w:val="0"/>
              <w:adjustRightInd w:val="0"/>
              <w:spacing w:line="240" w:lineRule="auto"/>
              <w:ind w:left="360"/>
              <w:contextualSpacing/>
              <w:rPr>
                <w:sz w:val="20"/>
                <w:szCs w:val="20"/>
              </w:rPr>
            </w:pPr>
            <w:r w:rsidRPr="00DC1AC0">
              <w:rPr>
                <w:sz w:val="20"/>
                <w:szCs w:val="20"/>
              </w:rPr>
              <w:t>www.ich.org/</w:t>
            </w:r>
          </w:p>
          <w:p w:rsidR="00647C52" w:rsidRPr="00DC1AC0" w:rsidRDefault="00647C52" w:rsidP="009539F6">
            <w:pPr>
              <w:pStyle w:val="ListParagraph"/>
              <w:numPr>
                <w:ilvl w:val="1"/>
                <w:numId w:val="8"/>
              </w:numPr>
              <w:tabs>
                <w:tab w:val="clear" w:pos="720"/>
              </w:tabs>
              <w:suppressAutoHyphens w:val="0"/>
              <w:autoSpaceDE w:val="0"/>
              <w:autoSpaceDN w:val="0"/>
              <w:adjustRightInd w:val="0"/>
              <w:spacing w:line="240" w:lineRule="auto"/>
              <w:ind w:left="360"/>
              <w:contextualSpacing/>
              <w:rPr>
                <w:sz w:val="20"/>
                <w:szCs w:val="20"/>
              </w:rPr>
            </w:pPr>
            <w:r w:rsidRPr="00DC1AC0">
              <w:rPr>
                <w:sz w:val="20"/>
                <w:szCs w:val="20"/>
              </w:rPr>
              <w:t>www.fda.gov/</w:t>
            </w:r>
          </w:p>
          <w:p w:rsidR="00647C52" w:rsidRDefault="00647C52" w:rsidP="009539F6">
            <w:pPr>
              <w:pStyle w:val="ListParagraph"/>
              <w:numPr>
                <w:ilvl w:val="1"/>
                <w:numId w:val="8"/>
              </w:numPr>
              <w:tabs>
                <w:tab w:val="clear" w:pos="720"/>
              </w:tabs>
              <w:suppressAutoHyphens w:val="0"/>
              <w:autoSpaceDE w:val="0"/>
              <w:autoSpaceDN w:val="0"/>
              <w:adjustRightInd w:val="0"/>
              <w:spacing w:line="240" w:lineRule="auto"/>
              <w:ind w:left="360"/>
              <w:contextualSpacing/>
              <w:rPr>
                <w:sz w:val="20"/>
                <w:szCs w:val="20"/>
              </w:rPr>
            </w:pPr>
            <w:r w:rsidRPr="00DC1AC0">
              <w:rPr>
                <w:sz w:val="20"/>
                <w:szCs w:val="20"/>
              </w:rPr>
              <w:t>europa.eu/index_en.htm</w:t>
            </w:r>
          </w:p>
          <w:p w:rsidR="00647C52" w:rsidRPr="00385161" w:rsidRDefault="00762351" w:rsidP="009539F6">
            <w:pPr>
              <w:pStyle w:val="ListParagraph"/>
              <w:numPr>
                <w:ilvl w:val="1"/>
                <w:numId w:val="8"/>
              </w:numPr>
              <w:tabs>
                <w:tab w:val="clear" w:pos="720"/>
              </w:tabs>
              <w:suppressAutoHyphens w:val="0"/>
              <w:autoSpaceDE w:val="0"/>
              <w:autoSpaceDN w:val="0"/>
              <w:adjustRightInd w:val="0"/>
              <w:spacing w:line="240" w:lineRule="auto"/>
              <w:ind w:left="360"/>
              <w:contextualSpacing/>
              <w:rPr>
                <w:sz w:val="20"/>
                <w:szCs w:val="20"/>
              </w:rPr>
            </w:pPr>
            <w:hyperlink r:id="rId9" w:history="1">
              <w:r w:rsidR="00647C52" w:rsidRPr="00385161">
                <w:rPr>
                  <w:sz w:val="20"/>
                </w:rPr>
                <w:t>https://www.tga.gov.au/tga-basics</w:t>
              </w:r>
            </w:hyperlink>
          </w:p>
        </w:tc>
      </w:tr>
    </w:tbl>
    <w:p w:rsidR="00647C52" w:rsidRDefault="00647C52">
      <w:pPr>
        <w:rPr>
          <w:rFonts w:cs="Times New Roman"/>
          <w:b/>
          <w:bCs/>
          <w:sz w:val="20"/>
        </w:rPr>
      </w:pPr>
      <w:r>
        <w:rPr>
          <w:rFonts w:cs="Times New Roman"/>
          <w:b/>
          <w:bCs/>
          <w:sz w:val="20"/>
        </w:rPr>
        <w:br w:type="page"/>
      </w:r>
    </w:p>
    <w:p w:rsidR="00A04235" w:rsidRDefault="00A04235">
      <w:pPr>
        <w:rPr>
          <w:rFonts w:cs="Times New Roman"/>
          <w:b/>
          <w:bCs/>
          <w:sz w:val="20"/>
        </w:rPr>
      </w:pPr>
    </w:p>
    <w:p w:rsidR="0006239F" w:rsidRDefault="0006239F">
      <w:pPr>
        <w:rPr>
          <w:rFonts w:cs="Times New Roman"/>
          <w:b/>
          <w:bCs/>
          <w:sz w:val="20"/>
        </w:rPr>
      </w:pPr>
    </w:p>
    <w:p w:rsidR="000D3FC5" w:rsidRDefault="000D3FC5">
      <w:pPr>
        <w:rPr>
          <w:rFonts w:cs="Times New Roman"/>
          <w:b/>
          <w:bCs/>
          <w:sz w:val="20"/>
        </w:rPr>
      </w:pPr>
    </w:p>
    <w:tbl>
      <w:tblPr>
        <w:tblStyle w:val="TableGrid"/>
        <w:tblW w:w="0" w:type="auto"/>
        <w:tblLook w:val="04A0"/>
      </w:tblPr>
      <w:tblGrid>
        <w:gridCol w:w="1728"/>
        <w:gridCol w:w="1602"/>
        <w:gridCol w:w="3135"/>
        <w:gridCol w:w="1556"/>
        <w:gridCol w:w="1555"/>
      </w:tblGrid>
      <w:tr w:rsidR="0006239F" w:rsidRPr="00DC1AC0" w:rsidTr="00455204">
        <w:tc>
          <w:tcPr>
            <w:tcW w:w="9576" w:type="dxa"/>
            <w:gridSpan w:val="5"/>
          </w:tcPr>
          <w:p w:rsidR="0006239F" w:rsidRDefault="0006239F" w:rsidP="00455204">
            <w:pPr>
              <w:autoSpaceDE w:val="0"/>
              <w:autoSpaceDN w:val="0"/>
              <w:adjustRightInd w:val="0"/>
              <w:rPr>
                <w:rFonts w:ascii="Times New Roman" w:hAnsi="Times New Roman" w:cs="Times New Roman"/>
                <w:b/>
                <w:bCs/>
                <w:sz w:val="20"/>
              </w:rPr>
            </w:pPr>
          </w:p>
          <w:p w:rsidR="0006239F" w:rsidRPr="00DC1AC0" w:rsidRDefault="0006239F" w:rsidP="00455204">
            <w:pPr>
              <w:autoSpaceDE w:val="0"/>
              <w:autoSpaceDN w:val="0"/>
              <w:adjustRightInd w:val="0"/>
              <w:jc w:val="center"/>
              <w:rPr>
                <w:rFonts w:ascii="Times New Roman" w:hAnsi="Times New Roman" w:cs="Times New Roman"/>
                <w:b/>
                <w:bCs/>
                <w:sz w:val="20"/>
              </w:rPr>
            </w:pPr>
            <w:r w:rsidRPr="000E2B81">
              <w:rPr>
                <w:rFonts w:ascii="Times New Roman" w:hAnsi="Times New Roman" w:cs="Times New Roman"/>
                <w:b/>
                <w:bCs/>
                <w:sz w:val="20"/>
              </w:rPr>
              <w:t>PHARMACEUTICS PRACTICAL – I</w:t>
            </w:r>
          </w:p>
        </w:tc>
      </w:tr>
      <w:tr w:rsidR="005B5C98" w:rsidRPr="00DC1AC0" w:rsidTr="00455204">
        <w:tc>
          <w:tcPr>
            <w:tcW w:w="3330" w:type="dxa"/>
            <w:gridSpan w:val="2"/>
          </w:tcPr>
          <w:p w:rsidR="005B5C98" w:rsidRPr="00DC1AC0" w:rsidRDefault="005B5C98" w:rsidP="00647C52">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 xml:space="preserve">Course Code </w:t>
            </w:r>
            <w:r w:rsidRPr="000E2B81">
              <w:rPr>
                <w:rFonts w:ascii="Times New Roman" w:hAnsi="Times New Roman" w:cs="Times New Roman"/>
                <w:b/>
                <w:bCs/>
                <w:sz w:val="20"/>
              </w:rPr>
              <w:t>(MPH10</w:t>
            </w:r>
            <w:r w:rsidR="00647C52">
              <w:rPr>
                <w:rFonts w:ascii="Times New Roman" w:hAnsi="Times New Roman" w:cs="Times New Roman"/>
                <w:b/>
                <w:bCs/>
                <w:sz w:val="20"/>
              </w:rPr>
              <w:t>5</w:t>
            </w:r>
            <w:r w:rsidRPr="000E2B81">
              <w:rPr>
                <w:rFonts w:ascii="Times New Roman" w:hAnsi="Times New Roman" w:cs="Times New Roman"/>
                <w:b/>
                <w:bCs/>
                <w:sz w:val="20"/>
              </w:rPr>
              <w:t>P)</w:t>
            </w:r>
          </w:p>
        </w:tc>
        <w:tc>
          <w:tcPr>
            <w:tcW w:w="3135" w:type="dxa"/>
          </w:tcPr>
          <w:p w:rsidR="005B5C98" w:rsidRPr="00DC1AC0" w:rsidRDefault="005B5C98" w:rsidP="00455204">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Practical</w:t>
            </w:r>
          </w:p>
        </w:tc>
        <w:tc>
          <w:tcPr>
            <w:tcW w:w="1556" w:type="dxa"/>
          </w:tcPr>
          <w:p w:rsidR="005B5C98" w:rsidRPr="00DC1AC0" w:rsidRDefault="005B5C98" w:rsidP="00455204">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L-T-P-C</w:t>
            </w:r>
          </w:p>
        </w:tc>
        <w:tc>
          <w:tcPr>
            <w:tcW w:w="1555" w:type="dxa"/>
          </w:tcPr>
          <w:p w:rsidR="005B5C98" w:rsidRPr="00DC1AC0" w:rsidRDefault="00EB5CC9" w:rsidP="00455204">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0-0-12</w:t>
            </w:r>
            <w:r w:rsidR="005B5C98">
              <w:rPr>
                <w:rFonts w:ascii="Times New Roman" w:hAnsi="Times New Roman" w:cs="Times New Roman"/>
                <w:b/>
                <w:bCs/>
                <w:sz w:val="20"/>
              </w:rPr>
              <w:t>-6</w:t>
            </w:r>
          </w:p>
        </w:tc>
      </w:tr>
      <w:tr w:rsidR="005B5C98" w:rsidRPr="00DC1AC0" w:rsidTr="00455204">
        <w:tc>
          <w:tcPr>
            <w:tcW w:w="9576" w:type="dxa"/>
            <w:gridSpan w:val="5"/>
          </w:tcPr>
          <w:p w:rsidR="005B5C98" w:rsidRPr="00DC1AC0" w:rsidRDefault="005B5C98" w:rsidP="00455204">
            <w:pPr>
              <w:autoSpaceDE w:val="0"/>
              <w:autoSpaceDN w:val="0"/>
              <w:adjustRightInd w:val="0"/>
              <w:jc w:val="center"/>
              <w:rPr>
                <w:rFonts w:ascii="Times New Roman" w:hAnsi="Times New Roman" w:cs="Times New Roman"/>
                <w:b/>
                <w:bCs/>
                <w:sz w:val="20"/>
              </w:rPr>
            </w:pPr>
            <w:r w:rsidRPr="00DC1AC0">
              <w:rPr>
                <w:rFonts w:ascii="Times New Roman" w:hAnsi="Times New Roman" w:cs="Times New Roman"/>
                <w:b/>
                <w:bCs/>
                <w:sz w:val="20"/>
              </w:rPr>
              <w:t>Course Contents</w:t>
            </w:r>
          </w:p>
        </w:tc>
      </w:tr>
      <w:tr w:rsidR="005B5C98" w:rsidRPr="00DC1AC0" w:rsidTr="00F93429">
        <w:tc>
          <w:tcPr>
            <w:tcW w:w="1728" w:type="dxa"/>
          </w:tcPr>
          <w:p w:rsidR="005B5C98" w:rsidRPr="00DC1AC0" w:rsidRDefault="005B5C98" w:rsidP="00F93429">
            <w:pPr>
              <w:autoSpaceDE w:val="0"/>
              <w:autoSpaceDN w:val="0"/>
              <w:adjustRightInd w:val="0"/>
              <w:spacing w:line="480" w:lineRule="auto"/>
              <w:jc w:val="center"/>
              <w:rPr>
                <w:rFonts w:ascii="Times New Roman" w:hAnsi="Times New Roman" w:cs="Times New Roman"/>
                <w:b/>
                <w:bCs/>
                <w:sz w:val="20"/>
              </w:rPr>
            </w:pPr>
            <w:r>
              <w:rPr>
                <w:rFonts w:ascii="Times New Roman" w:hAnsi="Times New Roman" w:cs="Times New Roman"/>
                <w:b/>
                <w:bCs/>
                <w:sz w:val="20"/>
              </w:rPr>
              <w:t>Experiment-I</w:t>
            </w:r>
          </w:p>
        </w:tc>
        <w:tc>
          <w:tcPr>
            <w:tcW w:w="7848" w:type="dxa"/>
            <w:gridSpan w:val="4"/>
          </w:tcPr>
          <w:p w:rsidR="005B5C98" w:rsidRPr="00DC1AC0" w:rsidRDefault="005B5C98" w:rsidP="00F93429">
            <w:pPr>
              <w:autoSpaceDE w:val="0"/>
              <w:autoSpaceDN w:val="0"/>
              <w:adjustRightInd w:val="0"/>
              <w:spacing w:line="480" w:lineRule="auto"/>
              <w:rPr>
                <w:rFonts w:ascii="Times New Roman" w:hAnsi="Times New Roman" w:cs="Times New Roman"/>
                <w:b/>
                <w:bCs/>
                <w:sz w:val="20"/>
              </w:rPr>
            </w:pPr>
            <w:r w:rsidRPr="00C9644B">
              <w:rPr>
                <w:rFonts w:ascii="Times New Roman" w:hAnsi="Times New Roman" w:cs="Times New Roman"/>
                <w:sz w:val="20"/>
              </w:rPr>
              <w:t>To perform In-vitro dissolution profile of CR/ SR marketed formulation</w:t>
            </w:r>
          </w:p>
        </w:tc>
      </w:tr>
      <w:tr w:rsidR="005B5C98" w:rsidRPr="00DC1AC0" w:rsidTr="00F93429">
        <w:tc>
          <w:tcPr>
            <w:tcW w:w="1728" w:type="dxa"/>
          </w:tcPr>
          <w:p w:rsidR="005B5C98" w:rsidRPr="00835718" w:rsidRDefault="005B5C98" w:rsidP="00F93429">
            <w:pPr>
              <w:spacing w:line="480" w:lineRule="auto"/>
              <w:jc w:val="center"/>
              <w:rPr>
                <w:rFonts w:ascii="Times New Roman" w:hAnsi="Times New Roman" w:cs="Times New Roman"/>
                <w:b/>
                <w:bCs/>
                <w:sz w:val="20"/>
              </w:rPr>
            </w:pPr>
            <w:r w:rsidRPr="00835718">
              <w:rPr>
                <w:rFonts w:ascii="Times New Roman" w:hAnsi="Times New Roman" w:cs="Times New Roman"/>
                <w:b/>
                <w:bCs/>
                <w:sz w:val="20"/>
              </w:rPr>
              <w:t>Experiment</w:t>
            </w:r>
            <w:r>
              <w:rPr>
                <w:rFonts w:ascii="Times New Roman" w:hAnsi="Times New Roman" w:cs="Times New Roman"/>
                <w:b/>
                <w:bCs/>
                <w:sz w:val="20"/>
              </w:rPr>
              <w:t>-II</w:t>
            </w:r>
          </w:p>
        </w:tc>
        <w:tc>
          <w:tcPr>
            <w:tcW w:w="7848" w:type="dxa"/>
            <w:gridSpan w:val="4"/>
          </w:tcPr>
          <w:p w:rsidR="005B5C98" w:rsidRPr="00DC1AC0" w:rsidRDefault="005B5C98" w:rsidP="00F93429">
            <w:pPr>
              <w:autoSpaceDE w:val="0"/>
              <w:autoSpaceDN w:val="0"/>
              <w:adjustRightInd w:val="0"/>
              <w:spacing w:line="480" w:lineRule="auto"/>
              <w:rPr>
                <w:rFonts w:ascii="Times New Roman" w:hAnsi="Times New Roman" w:cs="Times New Roman"/>
                <w:b/>
                <w:bCs/>
                <w:sz w:val="20"/>
              </w:rPr>
            </w:pPr>
            <w:r w:rsidRPr="00C9644B">
              <w:rPr>
                <w:rFonts w:ascii="Times New Roman" w:hAnsi="Times New Roman" w:cs="Times New Roman"/>
                <w:sz w:val="20"/>
              </w:rPr>
              <w:t>Formulation and evaluation of sustained release matrix tablets</w:t>
            </w:r>
          </w:p>
        </w:tc>
      </w:tr>
      <w:tr w:rsidR="005B5C98" w:rsidRPr="00DC1AC0" w:rsidTr="00F93429">
        <w:tc>
          <w:tcPr>
            <w:tcW w:w="1728" w:type="dxa"/>
          </w:tcPr>
          <w:p w:rsidR="005B5C98" w:rsidRPr="00835718" w:rsidRDefault="005B5C98" w:rsidP="00F93429">
            <w:pPr>
              <w:spacing w:line="480" w:lineRule="auto"/>
              <w:jc w:val="center"/>
              <w:rPr>
                <w:rFonts w:ascii="Times New Roman" w:hAnsi="Times New Roman" w:cs="Times New Roman"/>
                <w:b/>
                <w:bCs/>
                <w:sz w:val="20"/>
              </w:rPr>
            </w:pPr>
            <w:r w:rsidRPr="00835718">
              <w:rPr>
                <w:rFonts w:ascii="Times New Roman" w:hAnsi="Times New Roman" w:cs="Times New Roman"/>
                <w:b/>
                <w:bCs/>
                <w:sz w:val="20"/>
              </w:rPr>
              <w:t>Experiment</w:t>
            </w:r>
            <w:r>
              <w:rPr>
                <w:rFonts w:ascii="Times New Roman" w:hAnsi="Times New Roman" w:cs="Times New Roman"/>
                <w:b/>
                <w:bCs/>
                <w:sz w:val="20"/>
              </w:rPr>
              <w:t>-III</w:t>
            </w:r>
          </w:p>
        </w:tc>
        <w:tc>
          <w:tcPr>
            <w:tcW w:w="7848" w:type="dxa"/>
            <w:gridSpan w:val="4"/>
          </w:tcPr>
          <w:p w:rsidR="005B5C98" w:rsidRPr="00DC1AC0" w:rsidRDefault="005B5C98" w:rsidP="00F93429">
            <w:pPr>
              <w:autoSpaceDE w:val="0"/>
              <w:autoSpaceDN w:val="0"/>
              <w:adjustRightInd w:val="0"/>
              <w:spacing w:line="480" w:lineRule="auto"/>
              <w:rPr>
                <w:rFonts w:ascii="Times New Roman" w:hAnsi="Times New Roman" w:cs="Times New Roman"/>
                <w:b/>
                <w:bCs/>
                <w:sz w:val="20"/>
              </w:rPr>
            </w:pPr>
            <w:r w:rsidRPr="00C9644B">
              <w:rPr>
                <w:rFonts w:ascii="Times New Roman" w:hAnsi="Times New Roman" w:cs="Times New Roman"/>
                <w:sz w:val="20"/>
              </w:rPr>
              <w:t>Formulation and evaluation osmotically controlled DDS</w:t>
            </w:r>
          </w:p>
        </w:tc>
      </w:tr>
      <w:tr w:rsidR="005B5C98" w:rsidRPr="00DC1AC0" w:rsidTr="00F93429">
        <w:tc>
          <w:tcPr>
            <w:tcW w:w="1728" w:type="dxa"/>
          </w:tcPr>
          <w:p w:rsidR="005B5C98" w:rsidRPr="00835718" w:rsidRDefault="005B5C98" w:rsidP="00F93429">
            <w:pPr>
              <w:spacing w:line="480" w:lineRule="auto"/>
              <w:jc w:val="center"/>
              <w:rPr>
                <w:rFonts w:ascii="Times New Roman" w:hAnsi="Times New Roman" w:cs="Times New Roman"/>
                <w:b/>
                <w:bCs/>
                <w:sz w:val="20"/>
              </w:rPr>
            </w:pPr>
            <w:r w:rsidRPr="00835718">
              <w:rPr>
                <w:rFonts w:ascii="Times New Roman" w:hAnsi="Times New Roman" w:cs="Times New Roman"/>
                <w:b/>
                <w:bCs/>
                <w:sz w:val="20"/>
              </w:rPr>
              <w:t>Experiment</w:t>
            </w:r>
            <w:r>
              <w:rPr>
                <w:rFonts w:ascii="Times New Roman" w:hAnsi="Times New Roman" w:cs="Times New Roman"/>
                <w:b/>
                <w:bCs/>
                <w:sz w:val="20"/>
              </w:rPr>
              <w:t>-IV</w:t>
            </w:r>
          </w:p>
        </w:tc>
        <w:tc>
          <w:tcPr>
            <w:tcW w:w="7848" w:type="dxa"/>
            <w:gridSpan w:val="4"/>
          </w:tcPr>
          <w:p w:rsidR="005B5C98" w:rsidRPr="00DC1AC0" w:rsidRDefault="005B5C98" w:rsidP="00F93429">
            <w:pPr>
              <w:autoSpaceDE w:val="0"/>
              <w:autoSpaceDN w:val="0"/>
              <w:adjustRightInd w:val="0"/>
              <w:spacing w:line="480" w:lineRule="auto"/>
              <w:rPr>
                <w:rFonts w:ascii="Times New Roman" w:hAnsi="Times New Roman" w:cs="Times New Roman"/>
                <w:b/>
                <w:bCs/>
                <w:sz w:val="20"/>
              </w:rPr>
            </w:pPr>
            <w:r w:rsidRPr="00C9644B">
              <w:rPr>
                <w:rFonts w:ascii="Times New Roman" w:hAnsi="Times New Roman" w:cs="Times New Roman"/>
                <w:sz w:val="20"/>
              </w:rPr>
              <w:t>Preparation and evaluation of Floating DDS- hydro dynamically balanced DDS</w:t>
            </w:r>
          </w:p>
        </w:tc>
      </w:tr>
      <w:tr w:rsidR="005B5C98" w:rsidRPr="00DC1AC0" w:rsidTr="00F93429">
        <w:tc>
          <w:tcPr>
            <w:tcW w:w="1728" w:type="dxa"/>
          </w:tcPr>
          <w:p w:rsidR="005B5C98" w:rsidRPr="00DC1AC0" w:rsidRDefault="005B5C98" w:rsidP="00F93429">
            <w:pPr>
              <w:autoSpaceDE w:val="0"/>
              <w:autoSpaceDN w:val="0"/>
              <w:adjustRightInd w:val="0"/>
              <w:spacing w:line="480" w:lineRule="auto"/>
              <w:jc w:val="center"/>
              <w:rPr>
                <w:rFonts w:ascii="Times New Roman" w:hAnsi="Times New Roman" w:cs="Times New Roman"/>
                <w:b/>
                <w:bCs/>
                <w:sz w:val="20"/>
              </w:rPr>
            </w:pPr>
            <w:r>
              <w:rPr>
                <w:rFonts w:ascii="Times New Roman" w:hAnsi="Times New Roman" w:cs="Times New Roman"/>
                <w:b/>
                <w:bCs/>
                <w:sz w:val="20"/>
              </w:rPr>
              <w:t>Experiment-V</w:t>
            </w:r>
          </w:p>
        </w:tc>
        <w:tc>
          <w:tcPr>
            <w:tcW w:w="7848" w:type="dxa"/>
            <w:gridSpan w:val="4"/>
          </w:tcPr>
          <w:p w:rsidR="005B5C98" w:rsidRPr="00DC1AC0" w:rsidRDefault="005B5C98" w:rsidP="00F93429">
            <w:pPr>
              <w:autoSpaceDE w:val="0"/>
              <w:autoSpaceDN w:val="0"/>
              <w:adjustRightInd w:val="0"/>
              <w:spacing w:line="480" w:lineRule="auto"/>
              <w:rPr>
                <w:rFonts w:ascii="Times New Roman" w:hAnsi="Times New Roman" w:cs="Times New Roman"/>
                <w:b/>
                <w:bCs/>
                <w:sz w:val="20"/>
              </w:rPr>
            </w:pPr>
            <w:r w:rsidRPr="00C9644B">
              <w:rPr>
                <w:rFonts w:ascii="Times New Roman" w:hAnsi="Times New Roman" w:cs="Times New Roman"/>
                <w:sz w:val="20"/>
              </w:rPr>
              <w:t>Formulation and evaluation of Muco adhesive tablets.</w:t>
            </w:r>
          </w:p>
        </w:tc>
      </w:tr>
      <w:tr w:rsidR="005B5C98" w:rsidRPr="00DC1AC0" w:rsidTr="00F93429">
        <w:tc>
          <w:tcPr>
            <w:tcW w:w="1728" w:type="dxa"/>
          </w:tcPr>
          <w:p w:rsidR="005B5C98" w:rsidRPr="00DC1AC0" w:rsidRDefault="005B5C98" w:rsidP="00F93429">
            <w:pPr>
              <w:autoSpaceDE w:val="0"/>
              <w:autoSpaceDN w:val="0"/>
              <w:adjustRightInd w:val="0"/>
              <w:spacing w:line="480" w:lineRule="auto"/>
              <w:jc w:val="center"/>
              <w:rPr>
                <w:rFonts w:ascii="Times New Roman" w:hAnsi="Times New Roman" w:cs="Times New Roman"/>
                <w:b/>
                <w:bCs/>
                <w:sz w:val="20"/>
              </w:rPr>
            </w:pPr>
            <w:r>
              <w:rPr>
                <w:rFonts w:ascii="Times New Roman" w:hAnsi="Times New Roman" w:cs="Times New Roman"/>
                <w:b/>
                <w:bCs/>
                <w:sz w:val="20"/>
              </w:rPr>
              <w:t>Experiment-VI</w:t>
            </w:r>
          </w:p>
        </w:tc>
        <w:tc>
          <w:tcPr>
            <w:tcW w:w="7848" w:type="dxa"/>
            <w:gridSpan w:val="4"/>
          </w:tcPr>
          <w:p w:rsidR="005B5C98" w:rsidRPr="00DC1AC0" w:rsidRDefault="005B5C98" w:rsidP="00F93429">
            <w:pPr>
              <w:autoSpaceDE w:val="0"/>
              <w:autoSpaceDN w:val="0"/>
              <w:adjustRightInd w:val="0"/>
              <w:spacing w:line="480" w:lineRule="auto"/>
              <w:rPr>
                <w:rFonts w:ascii="Times New Roman" w:hAnsi="Times New Roman" w:cs="Times New Roman"/>
                <w:b/>
                <w:bCs/>
                <w:sz w:val="20"/>
              </w:rPr>
            </w:pPr>
            <w:r w:rsidRPr="00C9644B">
              <w:rPr>
                <w:rFonts w:ascii="Times New Roman" w:hAnsi="Times New Roman" w:cs="Times New Roman"/>
                <w:sz w:val="20"/>
              </w:rPr>
              <w:t>Formulation and evaluation of trans dermal patches.</w:t>
            </w:r>
          </w:p>
        </w:tc>
      </w:tr>
      <w:tr w:rsidR="005B5C98" w:rsidRPr="00DC1AC0" w:rsidTr="00F93429">
        <w:tc>
          <w:tcPr>
            <w:tcW w:w="1728" w:type="dxa"/>
          </w:tcPr>
          <w:p w:rsidR="005B5C98" w:rsidRDefault="005B5C98" w:rsidP="00F93429">
            <w:pPr>
              <w:autoSpaceDE w:val="0"/>
              <w:autoSpaceDN w:val="0"/>
              <w:adjustRightInd w:val="0"/>
              <w:spacing w:line="480" w:lineRule="auto"/>
              <w:jc w:val="center"/>
              <w:rPr>
                <w:rFonts w:ascii="Times New Roman" w:hAnsi="Times New Roman" w:cs="Times New Roman"/>
                <w:b/>
                <w:bCs/>
                <w:sz w:val="20"/>
              </w:rPr>
            </w:pPr>
            <w:r>
              <w:rPr>
                <w:rFonts w:ascii="Times New Roman" w:hAnsi="Times New Roman" w:cs="Times New Roman"/>
                <w:b/>
                <w:bCs/>
                <w:sz w:val="20"/>
              </w:rPr>
              <w:t>Experiment-VII</w:t>
            </w:r>
          </w:p>
        </w:tc>
        <w:tc>
          <w:tcPr>
            <w:tcW w:w="7848" w:type="dxa"/>
            <w:gridSpan w:val="4"/>
          </w:tcPr>
          <w:p w:rsidR="005B5C98" w:rsidRPr="00F93429" w:rsidRDefault="005B5C98" w:rsidP="00F93429">
            <w:pPr>
              <w:autoSpaceDE w:val="0"/>
              <w:autoSpaceDN w:val="0"/>
              <w:adjustRightInd w:val="0"/>
              <w:spacing w:line="480" w:lineRule="auto"/>
              <w:contextualSpacing/>
              <w:rPr>
                <w:rFonts w:ascii="Times New Roman" w:hAnsi="Times New Roman" w:cs="Times New Roman"/>
                <w:sz w:val="20"/>
              </w:rPr>
            </w:pPr>
            <w:r w:rsidRPr="00C9644B">
              <w:rPr>
                <w:rFonts w:ascii="Times New Roman" w:hAnsi="Times New Roman" w:cs="Times New Roman"/>
                <w:sz w:val="20"/>
              </w:rPr>
              <w:t>To carry out preformulation studies of tablets.</w:t>
            </w:r>
          </w:p>
        </w:tc>
      </w:tr>
      <w:tr w:rsidR="005B5C98" w:rsidRPr="00DC1AC0" w:rsidTr="00F93429">
        <w:tc>
          <w:tcPr>
            <w:tcW w:w="1728" w:type="dxa"/>
          </w:tcPr>
          <w:p w:rsidR="005B5C98" w:rsidRDefault="005B5C98" w:rsidP="00F93429">
            <w:pPr>
              <w:autoSpaceDE w:val="0"/>
              <w:autoSpaceDN w:val="0"/>
              <w:adjustRightInd w:val="0"/>
              <w:spacing w:line="480" w:lineRule="auto"/>
              <w:jc w:val="center"/>
              <w:rPr>
                <w:rFonts w:ascii="Times New Roman" w:hAnsi="Times New Roman" w:cs="Times New Roman"/>
                <w:b/>
                <w:bCs/>
                <w:sz w:val="20"/>
              </w:rPr>
            </w:pPr>
            <w:r>
              <w:rPr>
                <w:rFonts w:ascii="Times New Roman" w:hAnsi="Times New Roman" w:cs="Times New Roman"/>
                <w:b/>
                <w:bCs/>
                <w:sz w:val="20"/>
              </w:rPr>
              <w:t>Experiment-VIII</w:t>
            </w:r>
          </w:p>
        </w:tc>
        <w:tc>
          <w:tcPr>
            <w:tcW w:w="7848" w:type="dxa"/>
            <w:gridSpan w:val="4"/>
          </w:tcPr>
          <w:p w:rsidR="005B5C98" w:rsidRPr="00DC1AC0" w:rsidRDefault="005B5C98" w:rsidP="00F93429">
            <w:pPr>
              <w:autoSpaceDE w:val="0"/>
              <w:autoSpaceDN w:val="0"/>
              <w:adjustRightInd w:val="0"/>
              <w:spacing w:line="480" w:lineRule="auto"/>
              <w:rPr>
                <w:rFonts w:ascii="Times New Roman" w:hAnsi="Times New Roman" w:cs="Times New Roman"/>
                <w:b/>
                <w:bCs/>
                <w:sz w:val="20"/>
              </w:rPr>
            </w:pPr>
            <w:r w:rsidRPr="00C9644B">
              <w:rPr>
                <w:rFonts w:ascii="Times New Roman" w:hAnsi="Times New Roman" w:cs="Times New Roman"/>
                <w:sz w:val="20"/>
              </w:rPr>
              <w:t>To study the effect of compressional force on tablets disintegration time</w:t>
            </w:r>
          </w:p>
        </w:tc>
      </w:tr>
      <w:tr w:rsidR="005B5C98" w:rsidRPr="00DC1AC0" w:rsidTr="00F93429">
        <w:tc>
          <w:tcPr>
            <w:tcW w:w="1728" w:type="dxa"/>
          </w:tcPr>
          <w:p w:rsidR="005B5C98" w:rsidRDefault="005B5C98" w:rsidP="00F93429">
            <w:pPr>
              <w:autoSpaceDE w:val="0"/>
              <w:autoSpaceDN w:val="0"/>
              <w:adjustRightInd w:val="0"/>
              <w:spacing w:line="480" w:lineRule="auto"/>
              <w:jc w:val="center"/>
              <w:rPr>
                <w:rFonts w:ascii="Times New Roman" w:hAnsi="Times New Roman" w:cs="Times New Roman"/>
                <w:b/>
                <w:bCs/>
                <w:sz w:val="20"/>
              </w:rPr>
            </w:pPr>
            <w:r>
              <w:rPr>
                <w:rFonts w:ascii="Times New Roman" w:hAnsi="Times New Roman" w:cs="Times New Roman"/>
                <w:b/>
                <w:bCs/>
                <w:sz w:val="20"/>
              </w:rPr>
              <w:t>Experiment-IX</w:t>
            </w:r>
          </w:p>
        </w:tc>
        <w:tc>
          <w:tcPr>
            <w:tcW w:w="7848" w:type="dxa"/>
            <w:gridSpan w:val="4"/>
          </w:tcPr>
          <w:p w:rsidR="005B5C98" w:rsidRPr="00DC1AC0" w:rsidRDefault="005B5C98" w:rsidP="00F93429">
            <w:pPr>
              <w:autoSpaceDE w:val="0"/>
              <w:autoSpaceDN w:val="0"/>
              <w:adjustRightInd w:val="0"/>
              <w:spacing w:line="480" w:lineRule="auto"/>
              <w:rPr>
                <w:rFonts w:ascii="Times New Roman" w:hAnsi="Times New Roman" w:cs="Times New Roman"/>
                <w:b/>
                <w:bCs/>
                <w:sz w:val="20"/>
              </w:rPr>
            </w:pPr>
            <w:r w:rsidRPr="00C9644B">
              <w:rPr>
                <w:rFonts w:ascii="Times New Roman" w:hAnsi="Times New Roman" w:cs="Times New Roman"/>
                <w:sz w:val="20"/>
              </w:rPr>
              <w:t>To study Micromeritic properties of powders and granulation</w:t>
            </w:r>
          </w:p>
        </w:tc>
      </w:tr>
      <w:tr w:rsidR="005B5C98" w:rsidRPr="00DC1AC0" w:rsidTr="00F93429">
        <w:tc>
          <w:tcPr>
            <w:tcW w:w="1728" w:type="dxa"/>
          </w:tcPr>
          <w:p w:rsidR="005B5C98" w:rsidRDefault="005B5C98" w:rsidP="00F93429">
            <w:pPr>
              <w:autoSpaceDE w:val="0"/>
              <w:autoSpaceDN w:val="0"/>
              <w:adjustRightInd w:val="0"/>
              <w:spacing w:line="480" w:lineRule="auto"/>
              <w:jc w:val="center"/>
              <w:rPr>
                <w:rFonts w:ascii="Times New Roman" w:hAnsi="Times New Roman" w:cs="Times New Roman"/>
                <w:b/>
                <w:bCs/>
                <w:sz w:val="20"/>
              </w:rPr>
            </w:pPr>
            <w:r>
              <w:rPr>
                <w:rFonts w:ascii="Times New Roman" w:hAnsi="Times New Roman" w:cs="Times New Roman"/>
                <w:b/>
                <w:bCs/>
                <w:sz w:val="20"/>
              </w:rPr>
              <w:t>Experiment-X</w:t>
            </w:r>
          </w:p>
        </w:tc>
        <w:tc>
          <w:tcPr>
            <w:tcW w:w="7848" w:type="dxa"/>
            <w:gridSpan w:val="4"/>
          </w:tcPr>
          <w:p w:rsidR="005B5C98" w:rsidRPr="00DC1AC0" w:rsidRDefault="005B5C98" w:rsidP="00F93429">
            <w:pPr>
              <w:autoSpaceDE w:val="0"/>
              <w:autoSpaceDN w:val="0"/>
              <w:adjustRightInd w:val="0"/>
              <w:spacing w:line="480" w:lineRule="auto"/>
              <w:rPr>
                <w:rFonts w:ascii="Times New Roman" w:hAnsi="Times New Roman" w:cs="Times New Roman"/>
                <w:b/>
                <w:bCs/>
                <w:sz w:val="20"/>
              </w:rPr>
            </w:pPr>
            <w:r w:rsidRPr="00C9644B">
              <w:rPr>
                <w:rFonts w:ascii="Times New Roman" w:hAnsi="Times New Roman" w:cs="Times New Roman"/>
                <w:sz w:val="20"/>
              </w:rPr>
              <w:t>To study the effect of particle size on dissolution of a tablet</w:t>
            </w:r>
          </w:p>
        </w:tc>
      </w:tr>
      <w:tr w:rsidR="005B5C98" w:rsidRPr="00DC1AC0" w:rsidTr="00F93429">
        <w:tc>
          <w:tcPr>
            <w:tcW w:w="1728" w:type="dxa"/>
          </w:tcPr>
          <w:p w:rsidR="005B5C98" w:rsidRDefault="005B5C98" w:rsidP="00F93429">
            <w:pPr>
              <w:autoSpaceDE w:val="0"/>
              <w:autoSpaceDN w:val="0"/>
              <w:adjustRightInd w:val="0"/>
              <w:spacing w:line="480" w:lineRule="auto"/>
              <w:jc w:val="center"/>
              <w:rPr>
                <w:rFonts w:ascii="Times New Roman" w:hAnsi="Times New Roman" w:cs="Times New Roman"/>
                <w:b/>
                <w:bCs/>
                <w:sz w:val="20"/>
              </w:rPr>
            </w:pPr>
            <w:r>
              <w:rPr>
                <w:rFonts w:ascii="Times New Roman" w:hAnsi="Times New Roman" w:cs="Times New Roman"/>
                <w:b/>
                <w:bCs/>
                <w:sz w:val="20"/>
              </w:rPr>
              <w:t>Experiment-XII</w:t>
            </w:r>
          </w:p>
        </w:tc>
        <w:tc>
          <w:tcPr>
            <w:tcW w:w="7848" w:type="dxa"/>
            <w:gridSpan w:val="4"/>
          </w:tcPr>
          <w:p w:rsidR="005B5C98" w:rsidRPr="00DC1AC0" w:rsidRDefault="005B5C98" w:rsidP="00F93429">
            <w:pPr>
              <w:autoSpaceDE w:val="0"/>
              <w:autoSpaceDN w:val="0"/>
              <w:adjustRightInd w:val="0"/>
              <w:spacing w:line="480" w:lineRule="auto"/>
              <w:rPr>
                <w:rFonts w:ascii="Times New Roman" w:hAnsi="Times New Roman" w:cs="Times New Roman"/>
                <w:b/>
                <w:bCs/>
                <w:sz w:val="20"/>
              </w:rPr>
            </w:pPr>
            <w:r w:rsidRPr="00C9644B">
              <w:rPr>
                <w:rFonts w:ascii="Times New Roman" w:hAnsi="Times New Roman" w:cs="Times New Roman"/>
                <w:sz w:val="20"/>
              </w:rPr>
              <w:t>To study the effect of binders on dissolution of a tablet</w:t>
            </w:r>
          </w:p>
        </w:tc>
      </w:tr>
      <w:tr w:rsidR="005B5C98" w:rsidRPr="00DC1AC0" w:rsidTr="00F93429">
        <w:tc>
          <w:tcPr>
            <w:tcW w:w="1728" w:type="dxa"/>
          </w:tcPr>
          <w:p w:rsidR="005B5C98" w:rsidRDefault="005B5C98" w:rsidP="00F93429">
            <w:pPr>
              <w:autoSpaceDE w:val="0"/>
              <w:autoSpaceDN w:val="0"/>
              <w:adjustRightInd w:val="0"/>
              <w:spacing w:line="480" w:lineRule="auto"/>
              <w:jc w:val="center"/>
              <w:rPr>
                <w:rFonts w:ascii="Times New Roman" w:hAnsi="Times New Roman" w:cs="Times New Roman"/>
                <w:b/>
                <w:bCs/>
                <w:sz w:val="20"/>
              </w:rPr>
            </w:pPr>
            <w:r>
              <w:rPr>
                <w:rFonts w:ascii="Times New Roman" w:hAnsi="Times New Roman" w:cs="Times New Roman"/>
                <w:b/>
                <w:bCs/>
                <w:sz w:val="20"/>
              </w:rPr>
              <w:t>Experiment-XIII</w:t>
            </w:r>
          </w:p>
        </w:tc>
        <w:tc>
          <w:tcPr>
            <w:tcW w:w="7848" w:type="dxa"/>
            <w:gridSpan w:val="4"/>
          </w:tcPr>
          <w:p w:rsidR="005B5C98" w:rsidRPr="00DC1AC0" w:rsidRDefault="005B5C98" w:rsidP="00F93429">
            <w:pPr>
              <w:autoSpaceDE w:val="0"/>
              <w:autoSpaceDN w:val="0"/>
              <w:adjustRightInd w:val="0"/>
              <w:spacing w:line="480" w:lineRule="auto"/>
              <w:rPr>
                <w:rFonts w:ascii="Times New Roman" w:hAnsi="Times New Roman" w:cs="Times New Roman"/>
                <w:b/>
                <w:bCs/>
                <w:sz w:val="20"/>
              </w:rPr>
            </w:pPr>
            <w:r w:rsidRPr="00C9644B">
              <w:rPr>
                <w:rFonts w:ascii="Times New Roman" w:hAnsi="Times New Roman" w:cs="Times New Roman"/>
                <w:sz w:val="20"/>
              </w:rPr>
              <w:t>To plot Heckal plot, Higuchi and peppas plot and determine similarity factors</w:t>
            </w:r>
          </w:p>
        </w:tc>
      </w:tr>
    </w:tbl>
    <w:p w:rsidR="009A7D2D" w:rsidRDefault="009A7D2D" w:rsidP="0006239F">
      <w:pPr>
        <w:rPr>
          <w:rFonts w:cs="Times New Roman"/>
          <w:b/>
          <w:bCs/>
          <w:sz w:val="20"/>
        </w:rPr>
      </w:pPr>
    </w:p>
    <w:p w:rsidR="009A7D2D" w:rsidRDefault="009A7D2D">
      <w:pPr>
        <w:rPr>
          <w:rFonts w:cs="Times New Roman"/>
          <w:b/>
          <w:bCs/>
          <w:sz w:val="20"/>
        </w:rPr>
      </w:pPr>
      <w:r>
        <w:rPr>
          <w:rFonts w:cs="Times New Roman"/>
          <w:b/>
          <w:bCs/>
          <w:sz w:val="20"/>
        </w:rPr>
        <w:br w:type="page"/>
      </w:r>
    </w:p>
    <w:p w:rsidR="002D1C05" w:rsidRPr="00A81F15" w:rsidRDefault="002D1C05" w:rsidP="002D1C05">
      <w:pPr>
        <w:spacing w:before="122"/>
        <w:ind w:left="988" w:right="718"/>
        <w:jc w:val="center"/>
        <w:rPr>
          <w:rFonts w:ascii="Times New Roman" w:hAnsi="Times New Roman" w:cs="Times New Roman"/>
          <w:b/>
          <w:i/>
          <w:sz w:val="24"/>
        </w:rPr>
      </w:pPr>
      <w:r w:rsidRPr="00A81F15">
        <w:rPr>
          <w:rFonts w:ascii="Times New Roman" w:hAnsi="Times New Roman" w:cs="Times New Roman"/>
          <w:b/>
          <w:i/>
          <w:sz w:val="24"/>
        </w:rPr>
        <w:lastRenderedPageBreak/>
        <w:t>M.PHARM (PHARMACEUTIC</w:t>
      </w:r>
      <w:r>
        <w:rPr>
          <w:rFonts w:ascii="Times New Roman" w:hAnsi="Times New Roman" w:cs="Times New Roman"/>
          <w:b/>
          <w:i/>
          <w:sz w:val="24"/>
        </w:rPr>
        <w:t>S</w:t>
      </w:r>
      <w:r w:rsidRPr="00A81F15">
        <w:rPr>
          <w:rFonts w:ascii="Times New Roman" w:hAnsi="Times New Roman" w:cs="Times New Roman"/>
          <w:b/>
          <w:i/>
          <w:sz w:val="24"/>
        </w:rPr>
        <w:t>)</w:t>
      </w:r>
    </w:p>
    <w:p w:rsidR="002D1C05" w:rsidRPr="00A81F15" w:rsidRDefault="002D1C05" w:rsidP="002D1C05">
      <w:pPr>
        <w:pStyle w:val="BodyText"/>
        <w:spacing w:before="10"/>
        <w:ind w:left="0" w:firstLine="0"/>
        <w:rPr>
          <w:b/>
          <w:i/>
          <w:sz w:val="14"/>
        </w:rPr>
      </w:pPr>
    </w:p>
    <w:p w:rsidR="002D1C05" w:rsidRPr="00A81F15" w:rsidRDefault="002D1C05" w:rsidP="002D1C05">
      <w:pPr>
        <w:spacing w:before="69"/>
        <w:ind w:left="992" w:right="718"/>
        <w:jc w:val="center"/>
        <w:rPr>
          <w:rFonts w:ascii="Times New Roman" w:hAnsi="Times New Roman" w:cs="Times New Roman"/>
          <w:b/>
          <w:i/>
          <w:sz w:val="24"/>
        </w:rPr>
      </w:pPr>
      <w:r w:rsidRPr="00A81F15">
        <w:rPr>
          <w:rFonts w:ascii="Times New Roman" w:hAnsi="Times New Roman" w:cs="Times New Roman"/>
          <w:b/>
          <w:i/>
          <w:sz w:val="24"/>
        </w:rPr>
        <w:t>Semester- II</w:t>
      </w:r>
    </w:p>
    <w:p w:rsidR="002D1C05" w:rsidRPr="00A81F15" w:rsidRDefault="002D1C05" w:rsidP="002D1C05">
      <w:pPr>
        <w:pStyle w:val="BodyText"/>
        <w:ind w:left="0" w:firstLine="0"/>
        <w:rPr>
          <w:b/>
          <w:i/>
          <w:sz w:val="14"/>
        </w:rPr>
      </w:pPr>
    </w:p>
    <w:tbl>
      <w:tblPr>
        <w:tblW w:w="10928" w:type="dxa"/>
        <w:jc w:val="center"/>
        <w:tblInd w:w="-1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8"/>
        <w:gridCol w:w="1350"/>
        <w:gridCol w:w="3275"/>
        <w:gridCol w:w="325"/>
        <w:gridCol w:w="360"/>
        <w:gridCol w:w="360"/>
        <w:gridCol w:w="540"/>
        <w:gridCol w:w="450"/>
        <w:gridCol w:w="450"/>
        <w:gridCol w:w="720"/>
        <w:gridCol w:w="630"/>
        <w:gridCol w:w="900"/>
        <w:gridCol w:w="900"/>
      </w:tblGrid>
      <w:tr w:rsidR="002D1C05" w:rsidRPr="00A81F15" w:rsidTr="00A117F3">
        <w:trPr>
          <w:trHeight w:hRule="exact" w:val="274"/>
          <w:jc w:val="center"/>
        </w:trPr>
        <w:tc>
          <w:tcPr>
            <w:tcW w:w="668" w:type="dxa"/>
            <w:vMerge w:val="restart"/>
          </w:tcPr>
          <w:p w:rsidR="002D1C05" w:rsidRPr="00A81F15" w:rsidRDefault="002D1C05" w:rsidP="00A117F3">
            <w:pPr>
              <w:pStyle w:val="TableParagraph"/>
              <w:spacing w:line="229" w:lineRule="exact"/>
              <w:rPr>
                <w:b/>
                <w:i/>
                <w:sz w:val="20"/>
              </w:rPr>
            </w:pPr>
            <w:r w:rsidRPr="00A81F15">
              <w:rPr>
                <w:b/>
                <w:i/>
                <w:sz w:val="20"/>
              </w:rPr>
              <w:t>S.No.</w:t>
            </w:r>
          </w:p>
        </w:tc>
        <w:tc>
          <w:tcPr>
            <w:tcW w:w="1350" w:type="dxa"/>
            <w:vMerge w:val="restart"/>
          </w:tcPr>
          <w:p w:rsidR="002D1C05" w:rsidRPr="00A81F15" w:rsidRDefault="002D1C05" w:rsidP="00A117F3">
            <w:pPr>
              <w:pStyle w:val="TableParagraph"/>
              <w:spacing w:line="276" w:lineRule="auto"/>
              <w:ind w:right="120"/>
              <w:rPr>
                <w:b/>
                <w:i/>
                <w:sz w:val="20"/>
              </w:rPr>
            </w:pPr>
            <w:r w:rsidRPr="00A81F15">
              <w:rPr>
                <w:b/>
                <w:i/>
                <w:sz w:val="20"/>
              </w:rPr>
              <w:t>Subject Code</w:t>
            </w:r>
          </w:p>
        </w:tc>
        <w:tc>
          <w:tcPr>
            <w:tcW w:w="3275" w:type="dxa"/>
            <w:vMerge w:val="restart"/>
          </w:tcPr>
          <w:p w:rsidR="002D1C05" w:rsidRPr="00A81F15" w:rsidRDefault="002D1C05" w:rsidP="00A117F3">
            <w:pPr>
              <w:pStyle w:val="TableParagraph"/>
              <w:spacing w:line="229" w:lineRule="exact"/>
              <w:ind w:right="921"/>
              <w:rPr>
                <w:b/>
                <w:i/>
                <w:sz w:val="20"/>
              </w:rPr>
            </w:pPr>
            <w:r w:rsidRPr="00A81F15">
              <w:rPr>
                <w:b/>
                <w:i/>
                <w:sz w:val="20"/>
              </w:rPr>
              <w:t>Name of the Subject</w:t>
            </w:r>
          </w:p>
        </w:tc>
        <w:tc>
          <w:tcPr>
            <w:tcW w:w="1045" w:type="dxa"/>
            <w:gridSpan w:val="3"/>
          </w:tcPr>
          <w:p w:rsidR="002D1C05" w:rsidRPr="00A81F15" w:rsidRDefault="002D1C05" w:rsidP="00A117F3">
            <w:pPr>
              <w:pStyle w:val="TableParagraph"/>
              <w:spacing w:line="229" w:lineRule="exact"/>
              <w:ind w:left="101"/>
              <w:rPr>
                <w:b/>
                <w:i/>
                <w:sz w:val="20"/>
              </w:rPr>
            </w:pPr>
            <w:r w:rsidRPr="00A81F15">
              <w:rPr>
                <w:b/>
                <w:i/>
                <w:sz w:val="20"/>
              </w:rPr>
              <w:t>Periods</w:t>
            </w:r>
          </w:p>
        </w:tc>
        <w:tc>
          <w:tcPr>
            <w:tcW w:w="2790" w:type="dxa"/>
            <w:gridSpan w:val="5"/>
          </w:tcPr>
          <w:p w:rsidR="002D1C05" w:rsidRPr="00A81F15" w:rsidRDefault="002D1C05" w:rsidP="00A117F3">
            <w:pPr>
              <w:pStyle w:val="TableParagraph"/>
              <w:spacing w:line="229" w:lineRule="exact"/>
              <w:rPr>
                <w:b/>
                <w:i/>
                <w:sz w:val="20"/>
              </w:rPr>
            </w:pPr>
            <w:r w:rsidRPr="00A81F15">
              <w:rPr>
                <w:b/>
                <w:i/>
                <w:sz w:val="20"/>
              </w:rPr>
              <w:t>Evaluation Scheme</w:t>
            </w:r>
          </w:p>
        </w:tc>
        <w:tc>
          <w:tcPr>
            <w:tcW w:w="900" w:type="dxa"/>
            <w:vMerge w:val="restart"/>
          </w:tcPr>
          <w:p w:rsidR="002D1C05" w:rsidRPr="00A81F15" w:rsidRDefault="002D1C05" w:rsidP="00A117F3">
            <w:pPr>
              <w:pStyle w:val="TableParagraph"/>
              <w:spacing w:line="276" w:lineRule="auto"/>
              <w:ind w:right="122"/>
              <w:rPr>
                <w:b/>
                <w:i/>
                <w:sz w:val="20"/>
              </w:rPr>
            </w:pPr>
            <w:r w:rsidRPr="00A81F15">
              <w:rPr>
                <w:b/>
                <w:i/>
                <w:sz w:val="20"/>
              </w:rPr>
              <w:t>Subject Total</w:t>
            </w:r>
          </w:p>
        </w:tc>
        <w:tc>
          <w:tcPr>
            <w:tcW w:w="900" w:type="dxa"/>
            <w:vMerge w:val="restart"/>
          </w:tcPr>
          <w:p w:rsidR="002D1C05" w:rsidRPr="00A81F15" w:rsidRDefault="002D1C05" w:rsidP="00A117F3">
            <w:pPr>
              <w:pStyle w:val="TableParagraph"/>
              <w:spacing w:line="276" w:lineRule="auto"/>
              <w:ind w:right="122"/>
              <w:rPr>
                <w:b/>
                <w:i/>
                <w:sz w:val="20"/>
              </w:rPr>
            </w:pPr>
            <w:r w:rsidRPr="00A81F15">
              <w:rPr>
                <w:b/>
                <w:i/>
                <w:sz w:val="20"/>
              </w:rPr>
              <w:t>Credits</w:t>
            </w:r>
          </w:p>
          <w:p w:rsidR="002D1C05" w:rsidRPr="00A81F15" w:rsidRDefault="002D1C05" w:rsidP="00A117F3">
            <w:pPr>
              <w:pStyle w:val="TableParagraph"/>
              <w:spacing w:line="276" w:lineRule="auto"/>
              <w:ind w:right="122"/>
              <w:rPr>
                <w:b/>
                <w:i/>
                <w:sz w:val="20"/>
              </w:rPr>
            </w:pPr>
          </w:p>
        </w:tc>
      </w:tr>
      <w:tr w:rsidR="002D1C05" w:rsidRPr="00A81F15" w:rsidTr="00A117F3">
        <w:trPr>
          <w:trHeight w:hRule="exact" w:val="217"/>
          <w:jc w:val="center"/>
        </w:trPr>
        <w:tc>
          <w:tcPr>
            <w:tcW w:w="668" w:type="dxa"/>
            <w:vMerge/>
          </w:tcPr>
          <w:p w:rsidR="002D1C05" w:rsidRPr="00A81F15" w:rsidRDefault="002D1C05" w:rsidP="00A117F3">
            <w:pPr>
              <w:rPr>
                <w:rFonts w:ascii="Times New Roman" w:hAnsi="Times New Roman" w:cs="Times New Roman"/>
                <w:i/>
              </w:rPr>
            </w:pPr>
          </w:p>
        </w:tc>
        <w:tc>
          <w:tcPr>
            <w:tcW w:w="1350" w:type="dxa"/>
            <w:vMerge/>
          </w:tcPr>
          <w:p w:rsidR="002D1C05" w:rsidRPr="00A81F15" w:rsidRDefault="002D1C05" w:rsidP="00A117F3">
            <w:pPr>
              <w:rPr>
                <w:rFonts w:ascii="Times New Roman" w:hAnsi="Times New Roman" w:cs="Times New Roman"/>
                <w:i/>
              </w:rPr>
            </w:pPr>
          </w:p>
        </w:tc>
        <w:tc>
          <w:tcPr>
            <w:tcW w:w="3275" w:type="dxa"/>
            <w:vMerge/>
          </w:tcPr>
          <w:p w:rsidR="002D1C05" w:rsidRPr="00A81F15" w:rsidRDefault="002D1C05" w:rsidP="00A117F3">
            <w:pPr>
              <w:rPr>
                <w:rFonts w:ascii="Times New Roman" w:hAnsi="Times New Roman" w:cs="Times New Roman"/>
                <w:i/>
              </w:rPr>
            </w:pPr>
          </w:p>
        </w:tc>
        <w:tc>
          <w:tcPr>
            <w:tcW w:w="325" w:type="dxa"/>
            <w:vMerge w:val="restart"/>
          </w:tcPr>
          <w:p w:rsidR="002D1C05" w:rsidRPr="00A81F15" w:rsidRDefault="002D1C05" w:rsidP="00A117F3">
            <w:pPr>
              <w:pStyle w:val="TableParagraph"/>
              <w:spacing w:before="137" w:line="240" w:lineRule="auto"/>
              <w:rPr>
                <w:b/>
                <w:i/>
                <w:sz w:val="20"/>
              </w:rPr>
            </w:pPr>
            <w:r w:rsidRPr="00A81F15">
              <w:rPr>
                <w:b/>
                <w:i/>
                <w:sz w:val="20"/>
              </w:rPr>
              <w:t>L</w:t>
            </w:r>
          </w:p>
        </w:tc>
        <w:tc>
          <w:tcPr>
            <w:tcW w:w="360" w:type="dxa"/>
            <w:vMerge w:val="restart"/>
          </w:tcPr>
          <w:p w:rsidR="002D1C05" w:rsidRPr="00A81F15" w:rsidRDefault="002D1C05" w:rsidP="00A117F3">
            <w:pPr>
              <w:pStyle w:val="TableParagraph"/>
              <w:spacing w:before="137" w:line="240" w:lineRule="auto"/>
              <w:rPr>
                <w:b/>
                <w:i/>
                <w:sz w:val="20"/>
              </w:rPr>
            </w:pPr>
            <w:r w:rsidRPr="00A81F15">
              <w:rPr>
                <w:b/>
                <w:i/>
                <w:sz w:val="20"/>
              </w:rPr>
              <w:t>T</w:t>
            </w:r>
          </w:p>
        </w:tc>
        <w:tc>
          <w:tcPr>
            <w:tcW w:w="360" w:type="dxa"/>
            <w:vMerge w:val="restart"/>
          </w:tcPr>
          <w:p w:rsidR="002D1C05" w:rsidRPr="00A81F15" w:rsidRDefault="002D1C05" w:rsidP="00A117F3">
            <w:pPr>
              <w:pStyle w:val="TableParagraph"/>
              <w:spacing w:before="137" w:line="240" w:lineRule="auto"/>
              <w:rPr>
                <w:b/>
                <w:i/>
                <w:sz w:val="20"/>
              </w:rPr>
            </w:pPr>
            <w:r w:rsidRPr="00A81F15">
              <w:rPr>
                <w:b/>
                <w:i/>
                <w:sz w:val="20"/>
              </w:rPr>
              <w:t>P</w:t>
            </w:r>
          </w:p>
        </w:tc>
        <w:tc>
          <w:tcPr>
            <w:tcW w:w="1440" w:type="dxa"/>
            <w:gridSpan w:val="3"/>
          </w:tcPr>
          <w:p w:rsidR="002D1C05" w:rsidRPr="00A81F15" w:rsidRDefault="002D1C05" w:rsidP="00A117F3">
            <w:pPr>
              <w:pStyle w:val="TableParagraph"/>
              <w:spacing w:line="240" w:lineRule="auto"/>
              <w:rPr>
                <w:b/>
                <w:i/>
                <w:sz w:val="20"/>
              </w:rPr>
            </w:pPr>
            <w:r w:rsidRPr="00A81F15">
              <w:rPr>
                <w:b/>
                <w:i/>
                <w:sz w:val="20"/>
              </w:rPr>
              <w:t>Theory</w:t>
            </w:r>
          </w:p>
        </w:tc>
        <w:tc>
          <w:tcPr>
            <w:tcW w:w="1350" w:type="dxa"/>
            <w:gridSpan w:val="2"/>
          </w:tcPr>
          <w:p w:rsidR="002D1C05" w:rsidRPr="00A81F15" w:rsidRDefault="002D1C05" w:rsidP="00A117F3">
            <w:pPr>
              <w:pStyle w:val="TableParagraph"/>
              <w:spacing w:line="240" w:lineRule="auto"/>
              <w:ind w:left="102"/>
              <w:rPr>
                <w:b/>
                <w:i/>
                <w:sz w:val="20"/>
              </w:rPr>
            </w:pPr>
            <w:r w:rsidRPr="00A81F15">
              <w:rPr>
                <w:b/>
                <w:i/>
                <w:sz w:val="20"/>
              </w:rPr>
              <w:t>Practical</w:t>
            </w:r>
          </w:p>
        </w:tc>
        <w:tc>
          <w:tcPr>
            <w:tcW w:w="900" w:type="dxa"/>
            <w:vMerge/>
          </w:tcPr>
          <w:p w:rsidR="002D1C05" w:rsidRPr="00A81F15" w:rsidRDefault="002D1C05" w:rsidP="00A117F3">
            <w:pPr>
              <w:rPr>
                <w:rFonts w:ascii="Times New Roman" w:hAnsi="Times New Roman" w:cs="Times New Roman"/>
                <w:i/>
              </w:rPr>
            </w:pPr>
          </w:p>
        </w:tc>
        <w:tc>
          <w:tcPr>
            <w:tcW w:w="900" w:type="dxa"/>
            <w:vMerge/>
          </w:tcPr>
          <w:p w:rsidR="002D1C05" w:rsidRPr="00A81F15" w:rsidRDefault="002D1C05" w:rsidP="00A117F3">
            <w:pPr>
              <w:rPr>
                <w:rFonts w:ascii="Times New Roman" w:hAnsi="Times New Roman" w:cs="Times New Roman"/>
                <w:i/>
              </w:rPr>
            </w:pPr>
          </w:p>
        </w:tc>
      </w:tr>
      <w:tr w:rsidR="002D1C05" w:rsidRPr="00A81F15" w:rsidTr="00A117F3">
        <w:trPr>
          <w:trHeight w:hRule="exact" w:val="541"/>
          <w:jc w:val="center"/>
        </w:trPr>
        <w:tc>
          <w:tcPr>
            <w:tcW w:w="668" w:type="dxa"/>
            <w:vMerge/>
          </w:tcPr>
          <w:p w:rsidR="002D1C05" w:rsidRPr="00A81F15" w:rsidRDefault="002D1C05" w:rsidP="00A117F3">
            <w:pPr>
              <w:rPr>
                <w:rFonts w:ascii="Times New Roman" w:hAnsi="Times New Roman" w:cs="Times New Roman"/>
                <w:i/>
              </w:rPr>
            </w:pPr>
          </w:p>
        </w:tc>
        <w:tc>
          <w:tcPr>
            <w:tcW w:w="1350" w:type="dxa"/>
            <w:vMerge/>
          </w:tcPr>
          <w:p w:rsidR="002D1C05" w:rsidRPr="00A81F15" w:rsidRDefault="002D1C05" w:rsidP="00A117F3">
            <w:pPr>
              <w:rPr>
                <w:rFonts w:ascii="Times New Roman" w:hAnsi="Times New Roman" w:cs="Times New Roman"/>
                <w:i/>
              </w:rPr>
            </w:pPr>
          </w:p>
        </w:tc>
        <w:tc>
          <w:tcPr>
            <w:tcW w:w="3275" w:type="dxa"/>
            <w:vMerge/>
          </w:tcPr>
          <w:p w:rsidR="002D1C05" w:rsidRPr="00A81F15" w:rsidRDefault="002D1C05" w:rsidP="00A117F3">
            <w:pPr>
              <w:rPr>
                <w:rFonts w:ascii="Times New Roman" w:hAnsi="Times New Roman" w:cs="Times New Roman"/>
                <w:i/>
              </w:rPr>
            </w:pPr>
          </w:p>
        </w:tc>
        <w:tc>
          <w:tcPr>
            <w:tcW w:w="325" w:type="dxa"/>
            <w:vMerge/>
          </w:tcPr>
          <w:p w:rsidR="002D1C05" w:rsidRPr="00A81F15" w:rsidRDefault="002D1C05" w:rsidP="00A117F3">
            <w:pPr>
              <w:rPr>
                <w:rFonts w:ascii="Times New Roman" w:hAnsi="Times New Roman" w:cs="Times New Roman"/>
                <w:i/>
              </w:rPr>
            </w:pPr>
          </w:p>
        </w:tc>
        <w:tc>
          <w:tcPr>
            <w:tcW w:w="360" w:type="dxa"/>
            <w:vMerge/>
          </w:tcPr>
          <w:p w:rsidR="002D1C05" w:rsidRPr="00A81F15" w:rsidRDefault="002D1C05" w:rsidP="00A117F3">
            <w:pPr>
              <w:rPr>
                <w:rFonts w:ascii="Times New Roman" w:hAnsi="Times New Roman" w:cs="Times New Roman"/>
                <w:i/>
              </w:rPr>
            </w:pPr>
          </w:p>
        </w:tc>
        <w:tc>
          <w:tcPr>
            <w:tcW w:w="360" w:type="dxa"/>
            <w:vMerge/>
          </w:tcPr>
          <w:p w:rsidR="002D1C05" w:rsidRPr="00A81F15" w:rsidRDefault="002D1C05" w:rsidP="00A117F3">
            <w:pPr>
              <w:rPr>
                <w:rFonts w:ascii="Times New Roman" w:hAnsi="Times New Roman" w:cs="Times New Roman"/>
                <w:i/>
              </w:rPr>
            </w:pPr>
          </w:p>
        </w:tc>
        <w:tc>
          <w:tcPr>
            <w:tcW w:w="540" w:type="dxa"/>
          </w:tcPr>
          <w:p w:rsidR="002D1C05" w:rsidRPr="00A81F15" w:rsidRDefault="002D1C05" w:rsidP="00A117F3">
            <w:pPr>
              <w:pStyle w:val="TableParagraph"/>
              <w:spacing w:line="229" w:lineRule="exact"/>
              <w:rPr>
                <w:b/>
                <w:i/>
                <w:sz w:val="20"/>
              </w:rPr>
            </w:pPr>
            <w:r w:rsidRPr="00A81F15">
              <w:rPr>
                <w:b/>
                <w:i/>
                <w:sz w:val="20"/>
              </w:rPr>
              <w:t>CT</w:t>
            </w:r>
          </w:p>
        </w:tc>
        <w:tc>
          <w:tcPr>
            <w:tcW w:w="450" w:type="dxa"/>
          </w:tcPr>
          <w:p w:rsidR="002D1C05" w:rsidRPr="00A81F15" w:rsidRDefault="002D1C05" w:rsidP="00A117F3">
            <w:pPr>
              <w:pStyle w:val="TableParagraph"/>
              <w:spacing w:line="229" w:lineRule="exact"/>
              <w:ind w:left="102"/>
              <w:rPr>
                <w:b/>
                <w:i/>
                <w:sz w:val="20"/>
              </w:rPr>
            </w:pPr>
            <w:r w:rsidRPr="00A81F15">
              <w:rPr>
                <w:b/>
                <w:i/>
                <w:sz w:val="20"/>
              </w:rPr>
              <w:t>TA</w:t>
            </w:r>
          </w:p>
        </w:tc>
        <w:tc>
          <w:tcPr>
            <w:tcW w:w="450" w:type="dxa"/>
          </w:tcPr>
          <w:p w:rsidR="002D1C05" w:rsidRPr="00A81F15" w:rsidRDefault="002D1C05" w:rsidP="00A117F3">
            <w:pPr>
              <w:pStyle w:val="TableParagraph"/>
              <w:spacing w:line="229" w:lineRule="exact"/>
              <w:ind w:left="102"/>
              <w:rPr>
                <w:b/>
                <w:i/>
                <w:sz w:val="20"/>
              </w:rPr>
            </w:pPr>
            <w:r w:rsidRPr="00A81F15">
              <w:rPr>
                <w:b/>
                <w:i/>
                <w:sz w:val="20"/>
              </w:rPr>
              <w:t>ESE</w:t>
            </w:r>
          </w:p>
        </w:tc>
        <w:tc>
          <w:tcPr>
            <w:tcW w:w="720" w:type="dxa"/>
          </w:tcPr>
          <w:p w:rsidR="002D1C05" w:rsidRPr="00A81F15" w:rsidRDefault="002D1C05" w:rsidP="00A117F3">
            <w:pPr>
              <w:pStyle w:val="TableParagraph"/>
              <w:spacing w:line="229" w:lineRule="exact"/>
              <w:ind w:left="83" w:right="128"/>
              <w:jc w:val="center"/>
              <w:rPr>
                <w:b/>
                <w:i/>
                <w:sz w:val="20"/>
              </w:rPr>
            </w:pPr>
            <w:r w:rsidRPr="00A81F15">
              <w:rPr>
                <w:b/>
                <w:i/>
                <w:sz w:val="20"/>
              </w:rPr>
              <w:t>TA</w:t>
            </w:r>
          </w:p>
        </w:tc>
        <w:tc>
          <w:tcPr>
            <w:tcW w:w="630" w:type="dxa"/>
          </w:tcPr>
          <w:p w:rsidR="002D1C05" w:rsidRPr="00A81F15" w:rsidRDefault="002D1C05" w:rsidP="00A117F3">
            <w:pPr>
              <w:pStyle w:val="TableParagraph"/>
              <w:spacing w:line="229" w:lineRule="exact"/>
              <w:ind w:left="102"/>
              <w:rPr>
                <w:b/>
                <w:i/>
                <w:sz w:val="20"/>
              </w:rPr>
            </w:pPr>
            <w:r w:rsidRPr="00A81F15">
              <w:rPr>
                <w:b/>
                <w:i/>
                <w:sz w:val="20"/>
              </w:rPr>
              <w:t>ESE</w:t>
            </w:r>
          </w:p>
        </w:tc>
        <w:tc>
          <w:tcPr>
            <w:tcW w:w="900" w:type="dxa"/>
            <w:vMerge/>
          </w:tcPr>
          <w:p w:rsidR="002D1C05" w:rsidRPr="00A81F15" w:rsidRDefault="002D1C05" w:rsidP="00A117F3">
            <w:pPr>
              <w:rPr>
                <w:rFonts w:ascii="Times New Roman" w:hAnsi="Times New Roman" w:cs="Times New Roman"/>
                <w:i/>
              </w:rPr>
            </w:pPr>
          </w:p>
        </w:tc>
        <w:tc>
          <w:tcPr>
            <w:tcW w:w="900" w:type="dxa"/>
            <w:vMerge/>
          </w:tcPr>
          <w:p w:rsidR="002D1C05" w:rsidRPr="00A81F15" w:rsidRDefault="002D1C05" w:rsidP="00A117F3">
            <w:pPr>
              <w:rPr>
                <w:rFonts w:ascii="Times New Roman" w:hAnsi="Times New Roman" w:cs="Times New Roman"/>
                <w:i/>
              </w:rPr>
            </w:pPr>
          </w:p>
        </w:tc>
      </w:tr>
      <w:tr w:rsidR="002D1C05" w:rsidRPr="00A81F15" w:rsidTr="00A117F3">
        <w:trPr>
          <w:trHeight w:hRule="exact" w:val="325"/>
          <w:jc w:val="center"/>
        </w:trPr>
        <w:tc>
          <w:tcPr>
            <w:tcW w:w="10928" w:type="dxa"/>
            <w:gridSpan w:val="13"/>
            <w:vAlign w:val="center"/>
          </w:tcPr>
          <w:p w:rsidR="002D1C05" w:rsidRPr="00A81F15" w:rsidRDefault="002D1C05" w:rsidP="00A117F3">
            <w:pPr>
              <w:pStyle w:val="TableParagraph"/>
              <w:spacing w:line="228" w:lineRule="exact"/>
              <w:ind w:right="122"/>
              <w:jc w:val="center"/>
              <w:rPr>
                <w:i/>
                <w:sz w:val="20"/>
              </w:rPr>
            </w:pPr>
            <w:r w:rsidRPr="008A6807">
              <w:rPr>
                <w:b/>
                <w:bCs/>
                <w:i/>
                <w:sz w:val="18"/>
                <w:szCs w:val="18"/>
              </w:rPr>
              <w:t>Discipline Specific Papers</w:t>
            </w:r>
          </w:p>
        </w:tc>
      </w:tr>
      <w:tr w:rsidR="002D1C05" w:rsidRPr="00A81F15" w:rsidTr="00A117F3">
        <w:trPr>
          <w:trHeight w:hRule="exact" w:val="271"/>
          <w:jc w:val="center"/>
        </w:trPr>
        <w:tc>
          <w:tcPr>
            <w:tcW w:w="2018" w:type="dxa"/>
            <w:gridSpan w:val="2"/>
            <w:vAlign w:val="bottom"/>
          </w:tcPr>
          <w:p w:rsidR="002D1C05" w:rsidRPr="008F26B7" w:rsidRDefault="002D1C05" w:rsidP="00A117F3">
            <w:pPr>
              <w:adjustRightInd w:val="0"/>
              <w:spacing w:line="209" w:lineRule="exact"/>
              <w:ind w:left="80"/>
              <w:rPr>
                <w:rFonts w:ascii="Times New Roman" w:hAnsi="Times New Roman" w:cs="Times New Roman"/>
                <w:b/>
                <w:bCs/>
                <w:i/>
                <w:sz w:val="18"/>
                <w:szCs w:val="18"/>
              </w:rPr>
            </w:pPr>
            <w:r w:rsidRPr="008F26B7">
              <w:rPr>
                <w:rFonts w:ascii="Times New Roman" w:hAnsi="Times New Roman" w:cs="Times New Roman"/>
                <w:b/>
                <w:bCs/>
                <w:i/>
                <w:sz w:val="18"/>
                <w:szCs w:val="18"/>
              </w:rPr>
              <w:t>Core Subject Code</w:t>
            </w:r>
          </w:p>
        </w:tc>
        <w:tc>
          <w:tcPr>
            <w:tcW w:w="8910" w:type="dxa"/>
            <w:gridSpan w:val="11"/>
          </w:tcPr>
          <w:p w:rsidR="002D1C05" w:rsidRPr="008F26B7" w:rsidRDefault="002D1C05" w:rsidP="00A117F3">
            <w:pPr>
              <w:adjustRightInd w:val="0"/>
              <w:rPr>
                <w:rFonts w:ascii="Times New Roman" w:hAnsi="Times New Roman" w:cs="Times New Roman"/>
                <w:i/>
                <w:sz w:val="18"/>
                <w:szCs w:val="18"/>
              </w:rPr>
            </w:pPr>
            <w:r w:rsidRPr="008F26B7">
              <w:rPr>
                <w:rFonts w:ascii="Times New Roman" w:hAnsi="Times New Roman" w:cs="Times New Roman"/>
                <w:b/>
                <w:bCs/>
                <w:i/>
                <w:sz w:val="18"/>
                <w:szCs w:val="18"/>
              </w:rPr>
              <w:t>Core Subject Name</w:t>
            </w:r>
          </w:p>
        </w:tc>
      </w:tr>
      <w:tr w:rsidR="002D1C05" w:rsidRPr="00A81F15" w:rsidTr="00A117F3">
        <w:trPr>
          <w:trHeight w:hRule="exact" w:val="946"/>
          <w:jc w:val="center"/>
        </w:trPr>
        <w:tc>
          <w:tcPr>
            <w:tcW w:w="668" w:type="dxa"/>
            <w:vAlign w:val="center"/>
          </w:tcPr>
          <w:p w:rsidR="002D1C05" w:rsidRPr="00A81F15" w:rsidRDefault="002D1C05" w:rsidP="00A117F3">
            <w:pPr>
              <w:pStyle w:val="TableParagraph"/>
              <w:spacing w:line="228" w:lineRule="exact"/>
              <w:jc w:val="center"/>
              <w:rPr>
                <w:i/>
                <w:sz w:val="20"/>
              </w:rPr>
            </w:pPr>
            <w:r w:rsidRPr="00A81F15">
              <w:rPr>
                <w:i/>
                <w:sz w:val="20"/>
              </w:rPr>
              <w:t>1</w:t>
            </w:r>
          </w:p>
        </w:tc>
        <w:tc>
          <w:tcPr>
            <w:tcW w:w="1350" w:type="dxa"/>
            <w:vAlign w:val="center"/>
          </w:tcPr>
          <w:p w:rsidR="002D1C05" w:rsidRPr="00A81F15" w:rsidRDefault="002D1C05" w:rsidP="00A117F3">
            <w:pPr>
              <w:pStyle w:val="TableParagraph"/>
              <w:spacing w:line="276" w:lineRule="auto"/>
              <w:jc w:val="center"/>
              <w:rPr>
                <w:i/>
                <w:iCs/>
                <w:sz w:val="20"/>
              </w:rPr>
            </w:pPr>
            <w:r w:rsidRPr="00A81F15">
              <w:rPr>
                <w:i/>
                <w:iCs/>
                <w:sz w:val="20"/>
              </w:rPr>
              <w:t>MP</w:t>
            </w:r>
            <w:r>
              <w:rPr>
                <w:i/>
                <w:iCs/>
                <w:sz w:val="20"/>
              </w:rPr>
              <w:t>H201</w:t>
            </w:r>
            <w:r w:rsidRPr="00A81F15">
              <w:rPr>
                <w:i/>
                <w:iCs/>
                <w:sz w:val="20"/>
              </w:rPr>
              <w:t>T</w:t>
            </w:r>
          </w:p>
        </w:tc>
        <w:tc>
          <w:tcPr>
            <w:tcW w:w="3275" w:type="dxa"/>
          </w:tcPr>
          <w:p w:rsidR="002D1C05" w:rsidRPr="00A6653D" w:rsidRDefault="002D1C05" w:rsidP="00A117F3">
            <w:pPr>
              <w:autoSpaceDE w:val="0"/>
              <w:autoSpaceDN w:val="0"/>
              <w:adjustRightInd w:val="0"/>
              <w:spacing w:after="0" w:line="240" w:lineRule="auto"/>
              <w:jc w:val="center"/>
              <w:rPr>
                <w:rFonts w:ascii="Times New Roman" w:hAnsi="Times New Roman" w:cs="Times New Roman"/>
                <w:i/>
                <w:iCs/>
                <w:sz w:val="24"/>
                <w:szCs w:val="24"/>
              </w:rPr>
            </w:pPr>
            <w:r w:rsidRPr="00A6653D">
              <w:rPr>
                <w:rFonts w:ascii="Times New Roman" w:hAnsi="Times New Roman" w:cs="Times New Roman"/>
                <w:i/>
                <w:iCs/>
                <w:sz w:val="24"/>
                <w:szCs w:val="24"/>
              </w:rPr>
              <w:t>Molecular Pharmaceutics (Nano Technology &amp;Targeted Dds) (Ntds)</w:t>
            </w:r>
          </w:p>
        </w:tc>
        <w:tc>
          <w:tcPr>
            <w:tcW w:w="325" w:type="dxa"/>
          </w:tcPr>
          <w:p w:rsidR="002D1C05" w:rsidRPr="00A81F15" w:rsidRDefault="002D1C05" w:rsidP="00A117F3">
            <w:pPr>
              <w:pStyle w:val="TableParagraph"/>
              <w:spacing w:line="228" w:lineRule="exact"/>
              <w:ind w:left="104"/>
              <w:jc w:val="center"/>
              <w:rPr>
                <w:i/>
                <w:sz w:val="20"/>
              </w:rPr>
            </w:pPr>
            <w:r w:rsidRPr="00A81F15">
              <w:rPr>
                <w:i/>
                <w:sz w:val="20"/>
              </w:rPr>
              <w:t>3</w:t>
            </w:r>
          </w:p>
        </w:tc>
        <w:tc>
          <w:tcPr>
            <w:tcW w:w="360" w:type="dxa"/>
          </w:tcPr>
          <w:p w:rsidR="002D1C05" w:rsidRPr="00A81F15" w:rsidRDefault="002D1C05" w:rsidP="00A117F3">
            <w:pPr>
              <w:pStyle w:val="TableParagraph"/>
              <w:spacing w:line="228" w:lineRule="exact"/>
              <w:jc w:val="center"/>
              <w:rPr>
                <w:i/>
                <w:sz w:val="20"/>
              </w:rPr>
            </w:pPr>
            <w:r w:rsidRPr="00A81F15">
              <w:rPr>
                <w:i/>
                <w:sz w:val="20"/>
              </w:rPr>
              <w:t>1</w:t>
            </w:r>
          </w:p>
        </w:tc>
        <w:tc>
          <w:tcPr>
            <w:tcW w:w="360" w:type="dxa"/>
          </w:tcPr>
          <w:p w:rsidR="002D1C05" w:rsidRPr="00A81F15" w:rsidRDefault="002D1C05" w:rsidP="00A117F3">
            <w:pPr>
              <w:pStyle w:val="TableParagraph"/>
              <w:spacing w:line="228" w:lineRule="exact"/>
              <w:jc w:val="center"/>
              <w:rPr>
                <w:i/>
                <w:sz w:val="20"/>
              </w:rPr>
            </w:pPr>
            <w:r w:rsidRPr="00A81F15">
              <w:rPr>
                <w:i/>
                <w:sz w:val="20"/>
              </w:rPr>
              <w:t>0</w:t>
            </w:r>
          </w:p>
        </w:tc>
        <w:tc>
          <w:tcPr>
            <w:tcW w:w="540" w:type="dxa"/>
          </w:tcPr>
          <w:p w:rsidR="002D1C05" w:rsidRPr="00A81F15" w:rsidRDefault="002D1C05" w:rsidP="00A117F3">
            <w:pPr>
              <w:pStyle w:val="TableParagraph"/>
              <w:spacing w:line="228" w:lineRule="exact"/>
              <w:jc w:val="center"/>
              <w:rPr>
                <w:i/>
                <w:sz w:val="20"/>
              </w:rPr>
            </w:pPr>
            <w:r w:rsidRPr="00A81F15">
              <w:rPr>
                <w:i/>
                <w:sz w:val="20"/>
              </w:rPr>
              <w:t>10</w:t>
            </w:r>
          </w:p>
        </w:tc>
        <w:tc>
          <w:tcPr>
            <w:tcW w:w="450" w:type="dxa"/>
          </w:tcPr>
          <w:p w:rsidR="002D1C05" w:rsidRPr="00A81F15" w:rsidRDefault="002D1C05" w:rsidP="00A117F3">
            <w:pPr>
              <w:pStyle w:val="TableParagraph"/>
              <w:spacing w:line="228" w:lineRule="exact"/>
              <w:jc w:val="center"/>
              <w:rPr>
                <w:i/>
                <w:sz w:val="20"/>
              </w:rPr>
            </w:pPr>
            <w:r w:rsidRPr="00A81F15">
              <w:rPr>
                <w:i/>
                <w:sz w:val="20"/>
              </w:rPr>
              <w:t>15</w:t>
            </w:r>
          </w:p>
        </w:tc>
        <w:tc>
          <w:tcPr>
            <w:tcW w:w="450" w:type="dxa"/>
          </w:tcPr>
          <w:p w:rsidR="002D1C05" w:rsidRPr="00A81F15" w:rsidRDefault="002D1C05" w:rsidP="00A117F3">
            <w:pPr>
              <w:pStyle w:val="TableParagraph"/>
              <w:spacing w:line="228" w:lineRule="exact"/>
              <w:jc w:val="center"/>
              <w:rPr>
                <w:i/>
                <w:sz w:val="20"/>
              </w:rPr>
            </w:pPr>
            <w:r w:rsidRPr="00A81F15">
              <w:rPr>
                <w:i/>
                <w:sz w:val="20"/>
              </w:rPr>
              <w:t>75</w:t>
            </w:r>
          </w:p>
        </w:tc>
        <w:tc>
          <w:tcPr>
            <w:tcW w:w="720" w:type="dxa"/>
          </w:tcPr>
          <w:p w:rsidR="002D1C05" w:rsidRPr="00A81F15" w:rsidRDefault="002D1C05" w:rsidP="00A117F3">
            <w:pPr>
              <w:pStyle w:val="TableParagraph"/>
              <w:spacing w:line="228" w:lineRule="exact"/>
              <w:ind w:left="83" w:right="270"/>
              <w:jc w:val="center"/>
              <w:rPr>
                <w:i/>
                <w:sz w:val="20"/>
              </w:rPr>
            </w:pPr>
            <w:r w:rsidRPr="00A81F15">
              <w:rPr>
                <w:i/>
                <w:sz w:val="20"/>
              </w:rPr>
              <w:t>--</w:t>
            </w:r>
          </w:p>
        </w:tc>
        <w:tc>
          <w:tcPr>
            <w:tcW w:w="630" w:type="dxa"/>
          </w:tcPr>
          <w:p w:rsidR="002D1C05" w:rsidRPr="00A81F15" w:rsidRDefault="002D1C05" w:rsidP="00A117F3">
            <w:pPr>
              <w:pStyle w:val="TableParagraph"/>
              <w:spacing w:line="228" w:lineRule="exact"/>
              <w:jc w:val="center"/>
              <w:rPr>
                <w:i/>
                <w:sz w:val="20"/>
              </w:rPr>
            </w:pPr>
            <w:r w:rsidRPr="00A81F15">
              <w:rPr>
                <w:i/>
                <w:sz w:val="20"/>
              </w:rPr>
              <w:t>--</w:t>
            </w:r>
          </w:p>
        </w:tc>
        <w:tc>
          <w:tcPr>
            <w:tcW w:w="900" w:type="dxa"/>
          </w:tcPr>
          <w:p w:rsidR="002D1C05" w:rsidRPr="00A81F15" w:rsidRDefault="002D1C05" w:rsidP="00A117F3">
            <w:pPr>
              <w:pStyle w:val="TableParagraph"/>
              <w:spacing w:line="228" w:lineRule="exact"/>
              <w:ind w:right="122"/>
              <w:jc w:val="center"/>
              <w:rPr>
                <w:i/>
                <w:sz w:val="20"/>
              </w:rPr>
            </w:pPr>
            <w:r w:rsidRPr="00A81F15">
              <w:rPr>
                <w:i/>
                <w:sz w:val="20"/>
              </w:rPr>
              <w:t>100</w:t>
            </w:r>
          </w:p>
        </w:tc>
        <w:tc>
          <w:tcPr>
            <w:tcW w:w="900" w:type="dxa"/>
          </w:tcPr>
          <w:p w:rsidR="002D1C05" w:rsidRPr="00A81F15" w:rsidRDefault="002D1C05" w:rsidP="00A117F3">
            <w:pPr>
              <w:pStyle w:val="TableParagraph"/>
              <w:spacing w:line="228" w:lineRule="exact"/>
              <w:ind w:right="122"/>
              <w:jc w:val="center"/>
              <w:rPr>
                <w:i/>
                <w:sz w:val="20"/>
              </w:rPr>
            </w:pPr>
            <w:r w:rsidRPr="00A81F15">
              <w:rPr>
                <w:i/>
                <w:sz w:val="20"/>
              </w:rPr>
              <w:t>4</w:t>
            </w:r>
          </w:p>
        </w:tc>
      </w:tr>
      <w:tr w:rsidR="002D1C05" w:rsidRPr="00A81F15" w:rsidTr="00A117F3">
        <w:trPr>
          <w:trHeight w:hRule="exact" w:val="640"/>
          <w:jc w:val="center"/>
        </w:trPr>
        <w:tc>
          <w:tcPr>
            <w:tcW w:w="668" w:type="dxa"/>
            <w:vAlign w:val="center"/>
          </w:tcPr>
          <w:p w:rsidR="002D1C05" w:rsidRPr="00A81F15" w:rsidRDefault="002D1C05" w:rsidP="00A117F3">
            <w:pPr>
              <w:pStyle w:val="TableParagraph"/>
              <w:jc w:val="center"/>
              <w:rPr>
                <w:i/>
                <w:sz w:val="20"/>
              </w:rPr>
            </w:pPr>
            <w:r w:rsidRPr="00A81F15">
              <w:rPr>
                <w:i/>
                <w:sz w:val="20"/>
              </w:rPr>
              <w:t>2</w:t>
            </w:r>
          </w:p>
        </w:tc>
        <w:tc>
          <w:tcPr>
            <w:tcW w:w="1350" w:type="dxa"/>
            <w:vAlign w:val="center"/>
          </w:tcPr>
          <w:p w:rsidR="002D1C05" w:rsidRPr="00A81F15" w:rsidRDefault="002D1C05" w:rsidP="00A117F3">
            <w:pPr>
              <w:pStyle w:val="TableParagraph"/>
              <w:spacing w:line="228" w:lineRule="exact"/>
              <w:ind w:right="-160"/>
              <w:jc w:val="center"/>
              <w:rPr>
                <w:i/>
                <w:iCs/>
                <w:sz w:val="20"/>
              </w:rPr>
            </w:pPr>
            <w:r w:rsidRPr="00A81F15">
              <w:rPr>
                <w:i/>
                <w:iCs/>
                <w:sz w:val="20"/>
              </w:rPr>
              <w:t>MP</w:t>
            </w:r>
            <w:r>
              <w:rPr>
                <w:i/>
                <w:iCs/>
                <w:sz w:val="20"/>
              </w:rPr>
              <w:t>H</w:t>
            </w:r>
            <w:r w:rsidRPr="00A81F15">
              <w:rPr>
                <w:i/>
                <w:iCs/>
                <w:sz w:val="20"/>
              </w:rPr>
              <w:t>2</w:t>
            </w:r>
            <w:r>
              <w:rPr>
                <w:i/>
                <w:iCs/>
                <w:sz w:val="20"/>
              </w:rPr>
              <w:t>02</w:t>
            </w:r>
            <w:r w:rsidRPr="00A81F15">
              <w:rPr>
                <w:i/>
                <w:iCs/>
                <w:sz w:val="20"/>
              </w:rPr>
              <w:t>T</w:t>
            </w:r>
          </w:p>
        </w:tc>
        <w:tc>
          <w:tcPr>
            <w:tcW w:w="3275" w:type="dxa"/>
          </w:tcPr>
          <w:p w:rsidR="002D1C05" w:rsidRPr="00A6653D" w:rsidRDefault="002D1C05" w:rsidP="00A117F3">
            <w:pPr>
              <w:autoSpaceDE w:val="0"/>
              <w:autoSpaceDN w:val="0"/>
              <w:adjustRightInd w:val="0"/>
              <w:spacing w:after="0" w:line="240" w:lineRule="auto"/>
              <w:jc w:val="center"/>
              <w:rPr>
                <w:rFonts w:ascii="Times New Roman" w:hAnsi="Times New Roman" w:cs="Times New Roman"/>
                <w:i/>
                <w:iCs/>
                <w:sz w:val="24"/>
                <w:szCs w:val="24"/>
              </w:rPr>
            </w:pPr>
            <w:r w:rsidRPr="00A6653D">
              <w:rPr>
                <w:rFonts w:ascii="Times New Roman" w:hAnsi="Times New Roman" w:cs="Times New Roman"/>
                <w:i/>
                <w:iCs/>
                <w:sz w:val="24"/>
                <w:szCs w:val="24"/>
              </w:rPr>
              <w:t>Advanced Biopharmaceutics&amp; Pharmacokinetics</w:t>
            </w:r>
          </w:p>
        </w:tc>
        <w:tc>
          <w:tcPr>
            <w:tcW w:w="325" w:type="dxa"/>
          </w:tcPr>
          <w:p w:rsidR="002D1C05" w:rsidRPr="00A81F15" w:rsidRDefault="002D1C05" w:rsidP="00A117F3">
            <w:pPr>
              <w:pStyle w:val="TableParagraph"/>
              <w:jc w:val="center"/>
              <w:rPr>
                <w:i/>
                <w:sz w:val="20"/>
              </w:rPr>
            </w:pPr>
            <w:r w:rsidRPr="00A81F15">
              <w:rPr>
                <w:i/>
                <w:sz w:val="20"/>
              </w:rPr>
              <w:t>3</w:t>
            </w:r>
          </w:p>
        </w:tc>
        <w:tc>
          <w:tcPr>
            <w:tcW w:w="360" w:type="dxa"/>
          </w:tcPr>
          <w:p w:rsidR="002D1C05" w:rsidRPr="00A81F15" w:rsidRDefault="002D1C05" w:rsidP="00A117F3">
            <w:pPr>
              <w:pStyle w:val="TableParagraph"/>
              <w:jc w:val="center"/>
              <w:rPr>
                <w:i/>
                <w:sz w:val="20"/>
              </w:rPr>
            </w:pPr>
            <w:r w:rsidRPr="00A81F15">
              <w:rPr>
                <w:i/>
                <w:sz w:val="20"/>
              </w:rPr>
              <w:t>1</w:t>
            </w:r>
          </w:p>
        </w:tc>
        <w:tc>
          <w:tcPr>
            <w:tcW w:w="360" w:type="dxa"/>
          </w:tcPr>
          <w:p w:rsidR="002D1C05" w:rsidRPr="00A81F15" w:rsidRDefault="002D1C05" w:rsidP="00A117F3">
            <w:pPr>
              <w:pStyle w:val="TableParagraph"/>
              <w:jc w:val="center"/>
              <w:rPr>
                <w:i/>
                <w:sz w:val="20"/>
              </w:rPr>
            </w:pPr>
            <w:r w:rsidRPr="00A81F15">
              <w:rPr>
                <w:i/>
                <w:sz w:val="20"/>
              </w:rPr>
              <w:t>0</w:t>
            </w:r>
          </w:p>
        </w:tc>
        <w:tc>
          <w:tcPr>
            <w:tcW w:w="540" w:type="dxa"/>
          </w:tcPr>
          <w:p w:rsidR="002D1C05" w:rsidRPr="00A81F15" w:rsidRDefault="002D1C05" w:rsidP="00A117F3">
            <w:pPr>
              <w:pStyle w:val="TableParagraph"/>
              <w:spacing w:line="228" w:lineRule="exact"/>
              <w:jc w:val="center"/>
              <w:rPr>
                <w:i/>
                <w:sz w:val="20"/>
              </w:rPr>
            </w:pPr>
            <w:r w:rsidRPr="00A81F15">
              <w:rPr>
                <w:i/>
                <w:sz w:val="20"/>
              </w:rPr>
              <w:t>10</w:t>
            </w:r>
          </w:p>
        </w:tc>
        <w:tc>
          <w:tcPr>
            <w:tcW w:w="450" w:type="dxa"/>
          </w:tcPr>
          <w:p w:rsidR="002D1C05" w:rsidRPr="00A81F15" w:rsidRDefault="002D1C05" w:rsidP="00A117F3">
            <w:pPr>
              <w:pStyle w:val="TableParagraph"/>
              <w:spacing w:line="228" w:lineRule="exact"/>
              <w:jc w:val="center"/>
              <w:rPr>
                <w:i/>
                <w:sz w:val="20"/>
              </w:rPr>
            </w:pPr>
            <w:r w:rsidRPr="00A81F15">
              <w:rPr>
                <w:i/>
                <w:sz w:val="20"/>
              </w:rPr>
              <w:t>15</w:t>
            </w:r>
          </w:p>
        </w:tc>
        <w:tc>
          <w:tcPr>
            <w:tcW w:w="450" w:type="dxa"/>
          </w:tcPr>
          <w:p w:rsidR="002D1C05" w:rsidRPr="00A81F15" w:rsidRDefault="002D1C05" w:rsidP="00A117F3">
            <w:pPr>
              <w:pStyle w:val="TableParagraph"/>
              <w:spacing w:line="228" w:lineRule="exact"/>
              <w:jc w:val="center"/>
              <w:rPr>
                <w:i/>
                <w:sz w:val="20"/>
              </w:rPr>
            </w:pPr>
            <w:r w:rsidRPr="00A81F15">
              <w:rPr>
                <w:i/>
                <w:sz w:val="20"/>
              </w:rPr>
              <w:t>75</w:t>
            </w:r>
          </w:p>
        </w:tc>
        <w:tc>
          <w:tcPr>
            <w:tcW w:w="720" w:type="dxa"/>
          </w:tcPr>
          <w:p w:rsidR="002D1C05" w:rsidRPr="00A81F15" w:rsidRDefault="002D1C05" w:rsidP="00A117F3">
            <w:pPr>
              <w:pStyle w:val="TableParagraph"/>
              <w:spacing w:line="228" w:lineRule="exact"/>
              <w:ind w:left="83" w:right="270"/>
              <w:jc w:val="center"/>
              <w:rPr>
                <w:i/>
                <w:sz w:val="20"/>
              </w:rPr>
            </w:pPr>
            <w:r w:rsidRPr="00A81F15">
              <w:rPr>
                <w:i/>
                <w:sz w:val="20"/>
              </w:rPr>
              <w:t>--</w:t>
            </w:r>
          </w:p>
        </w:tc>
        <w:tc>
          <w:tcPr>
            <w:tcW w:w="630" w:type="dxa"/>
          </w:tcPr>
          <w:p w:rsidR="002D1C05" w:rsidRPr="00A81F15" w:rsidRDefault="002D1C05" w:rsidP="00A117F3">
            <w:pPr>
              <w:pStyle w:val="TableParagraph"/>
              <w:spacing w:line="228" w:lineRule="exact"/>
              <w:jc w:val="center"/>
              <w:rPr>
                <w:i/>
                <w:sz w:val="20"/>
              </w:rPr>
            </w:pPr>
            <w:r w:rsidRPr="00A81F15">
              <w:rPr>
                <w:i/>
                <w:sz w:val="20"/>
              </w:rPr>
              <w:t>--</w:t>
            </w:r>
          </w:p>
        </w:tc>
        <w:tc>
          <w:tcPr>
            <w:tcW w:w="900" w:type="dxa"/>
          </w:tcPr>
          <w:p w:rsidR="002D1C05" w:rsidRPr="00A81F15" w:rsidRDefault="002D1C05" w:rsidP="00A117F3">
            <w:pPr>
              <w:pStyle w:val="TableParagraph"/>
              <w:spacing w:line="228" w:lineRule="exact"/>
              <w:ind w:right="122"/>
              <w:jc w:val="center"/>
              <w:rPr>
                <w:i/>
                <w:sz w:val="20"/>
              </w:rPr>
            </w:pPr>
            <w:r w:rsidRPr="00A81F15">
              <w:rPr>
                <w:i/>
                <w:sz w:val="20"/>
              </w:rPr>
              <w:t>100</w:t>
            </w:r>
          </w:p>
        </w:tc>
        <w:tc>
          <w:tcPr>
            <w:tcW w:w="900" w:type="dxa"/>
          </w:tcPr>
          <w:p w:rsidR="002D1C05" w:rsidRPr="00A81F15" w:rsidRDefault="002D1C05" w:rsidP="00A117F3">
            <w:pPr>
              <w:pStyle w:val="TableParagraph"/>
              <w:spacing w:line="228" w:lineRule="exact"/>
              <w:ind w:right="122"/>
              <w:jc w:val="center"/>
              <w:rPr>
                <w:i/>
                <w:sz w:val="20"/>
              </w:rPr>
            </w:pPr>
            <w:r w:rsidRPr="00A81F15">
              <w:rPr>
                <w:i/>
                <w:sz w:val="20"/>
              </w:rPr>
              <w:t>4</w:t>
            </w:r>
          </w:p>
        </w:tc>
      </w:tr>
      <w:tr w:rsidR="002D1C05" w:rsidRPr="00A81F15" w:rsidTr="00A117F3">
        <w:trPr>
          <w:trHeight w:hRule="exact" w:val="640"/>
          <w:jc w:val="center"/>
        </w:trPr>
        <w:tc>
          <w:tcPr>
            <w:tcW w:w="668" w:type="dxa"/>
            <w:vAlign w:val="center"/>
          </w:tcPr>
          <w:p w:rsidR="002D1C05" w:rsidRPr="00A81F15" w:rsidRDefault="002D1C05" w:rsidP="00A117F3">
            <w:pPr>
              <w:pStyle w:val="TableParagraph"/>
              <w:spacing w:line="228" w:lineRule="exact"/>
              <w:jc w:val="center"/>
              <w:rPr>
                <w:i/>
                <w:sz w:val="20"/>
              </w:rPr>
            </w:pPr>
            <w:r w:rsidRPr="00A81F15">
              <w:rPr>
                <w:i/>
                <w:sz w:val="20"/>
              </w:rPr>
              <w:t>3</w:t>
            </w:r>
          </w:p>
        </w:tc>
        <w:tc>
          <w:tcPr>
            <w:tcW w:w="1350" w:type="dxa"/>
            <w:vAlign w:val="center"/>
          </w:tcPr>
          <w:p w:rsidR="002D1C05" w:rsidRPr="00A81F15" w:rsidRDefault="002D1C05" w:rsidP="00A117F3">
            <w:pPr>
              <w:pStyle w:val="TableParagraph"/>
              <w:spacing w:line="228" w:lineRule="exact"/>
              <w:ind w:right="-160"/>
              <w:jc w:val="center"/>
              <w:rPr>
                <w:i/>
                <w:iCs/>
                <w:sz w:val="20"/>
              </w:rPr>
            </w:pPr>
            <w:r w:rsidRPr="00A81F15">
              <w:rPr>
                <w:i/>
                <w:iCs/>
                <w:sz w:val="20"/>
              </w:rPr>
              <w:t>MP</w:t>
            </w:r>
            <w:r>
              <w:rPr>
                <w:i/>
                <w:iCs/>
                <w:sz w:val="20"/>
              </w:rPr>
              <w:t>H</w:t>
            </w:r>
            <w:r w:rsidRPr="00A81F15">
              <w:rPr>
                <w:i/>
                <w:iCs/>
                <w:sz w:val="20"/>
              </w:rPr>
              <w:t>2</w:t>
            </w:r>
            <w:r>
              <w:rPr>
                <w:i/>
                <w:iCs/>
                <w:sz w:val="20"/>
              </w:rPr>
              <w:t>03</w:t>
            </w:r>
            <w:r w:rsidRPr="00A81F15">
              <w:rPr>
                <w:i/>
                <w:iCs/>
                <w:sz w:val="20"/>
              </w:rPr>
              <w:t>T</w:t>
            </w:r>
          </w:p>
        </w:tc>
        <w:tc>
          <w:tcPr>
            <w:tcW w:w="3275" w:type="dxa"/>
          </w:tcPr>
          <w:p w:rsidR="002D1C05" w:rsidRPr="00A6653D" w:rsidRDefault="002D1C05" w:rsidP="00A117F3">
            <w:pPr>
              <w:autoSpaceDE w:val="0"/>
              <w:autoSpaceDN w:val="0"/>
              <w:adjustRightInd w:val="0"/>
              <w:spacing w:after="0" w:line="240" w:lineRule="auto"/>
              <w:jc w:val="center"/>
              <w:rPr>
                <w:rFonts w:ascii="Times New Roman" w:hAnsi="Times New Roman" w:cs="Times New Roman"/>
                <w:i/>
                <w:iCs/>
              </w:rPr>
            </w:pPr>
            <w:r w:rsidRPr="00A6653D">
              <w:rPr>
                <w:rFonts w:ascii="Times New Roman" w:hAnsi="Times New Roman" w:cs="Times New Roman"/>
                <w:i/>
                <w:iCs/>
                <w:sz w:val="24"/>
                <w:szCs w:val="24"/>
              </w:rPr>
              <w:t>Computer Aided Drug Development</w:t>
            </w:r>
          </w:p>
        </w:tc>
        <w:tc>
          <w:tcPr>
            <w:tcW w:w="325" w:type="dxa"/>
          </w:tcPr>
          <w:p w:rsidR="002D1C05" w:rsidRPr="00A81F15" w:rsidRDefault="002D1C05" w:rsidP="00A117F3">
            <w:pPr>
              <w:pStyle w:val="TableParagraph"/>
              <w:jc w:val="center"/>
              <w:rPr>
                <w:i/>
                <w:sz w:val="20"/>
              </w:rPr>
            </w:pPr>
            <w:r w:rsidRPr="00A81F15">
              <w:rPr>
                <w:i/>
                <w:sz w:val="20"/>
              </w:rPr>
              <w:t>3</w:t>
            </w:r>
          </w:p>
        </w:tc>
        <w:tc>
          <w:tcPr>
            <w:tcW w:w="360" w:type="dxa"/>
          </w:tcPr>
          <w:p w:rsidR="002D1C05" w:rsidRPr="00A81F15" w:rsidRDefault="002D1C05" w:rsidP="00A117F3">
            <w:pPr>
              <w:pStyle w:val="TableParagraph"/>
              <w:jc w:val="center"/>
              <w:rPr>
                <w:i/>
                <w:sz w:val="20"/>
              </w:rPr>
            </w:pPr>
            <w:r w:rsidRPr="00A81F15">
              <w:rPr>
                <w:i/>
                <w:sz w:val="20"/>
              </w:rPr>
              <w:t>1</w:t>
            </w:r>
          </w:p>
        </w:tc>
        <w:tc>
          <w:tcPr>
            <w:tcW w:w="360" w:type="dxa"/>
          </w:tcPr>
          <w:p w:rsidR="002D1C05" w:rsidRPr="00A81F15" w:rsidRDefault="002D1C05" w:rsidP="00A117F3">
            <w:pPr>
              <w:pStyle w:val="TableParagraph"/>
              <w:jc w:val="center"/>
              <w:rPr>
                <w:i/>
                <w:sz w:val="20"/>
              </w:rPr>
            </w:pPr>
            <w:r w:rsidRPr="00A81F15">
              <w:rPr>
                <w:i/>
                <w:sz w:val="20"/>
              </w:rPr>
              <w:t>0</w:t>
            </w:r>
          </w:p>
        </w:tc>
        <w:tc>
          <w:tcPr>
            <w:tcW w:w="540" w:type="dxa"/>
          </w:tcPr>
          <w:p w:rsidR="002D1C05" w:rsidRPr="00A81F15" w:rsidRDefault="002D1C05" w:rsidP="00A117F3">
            <w:pPr>
              <w:pStyle w:val="TableParagraph"/>
              <w:spacing w:line="228" w:lineRule="exact"/>
              <w:jc w:val="center"/>
              <w:rPr>
                <w:i/>
                <w:sz w:val="20"/>
              </w:rPr>
            </w:pPr>
            <w:r w:rsidRPr="00A81F15">
              <w:rPr>
                <w:i/>
                <w:sz w:val="20"/>
              </w:rPr>
              <w:t>10</w:t>
            </w:r>
          </w:p>
        </w:tc>
        <w:tc>
          <w:tcPr>
            <w:tcW w:w="450" w:type="dxa"/>
          </w:tcPr>
          <w:p w:rsidR="002D1C05" w:rsidRPr="00A81F15" w:rsidRDefault="002D1C05" w:rsidP="00A117F3">
            <w:pPr>
              <w:pStyle w:val="TableParagraph"/>
              <w:spacing w:line="228" w:lineRule="exact"/>
              <w:jc w:val="center"/>
              <w:rPr>
                <w:i/>
                <w:sz w:val="20"/>
              </w:rPr>
            </w:pPr>
            <w:r w:rsidRPr="00A81F15">
              <w:rPr>
                <w:i/>
                <w:sz w:val="20"/>
              </w:rPr>
              <w:t>15</w:t>
            </w:r>
          </w:p>
        </w:tc>
        <w:tc>
          <w:tcPr>
            <w:tcW w:w="450" w:type="dxa"/>
          </w:tcPr>
          <w:p w:rsidR="002D1C05" w:rsidRPr="00A81F15" w:rsidRDefault="002D1C05" w:rsidP="00A117F3">
            <w:pPr>
              <w:pStyle w:val="TableParagraph"/>
              <w:spacing w:line="228" w:lineRule="exact"/>
              <w:jc w:val="center"/>
              <w:rPr>
                <w:i/>
                <w:sz w:val="20"/>
              </w:rPr>
            </w:pPr>
            <w:r w:rsidRPr="00A81F15">
              <w:rPr>
                <w:i/>
                <w:sz w:val="20"/>
              </w:rPr>
              <w:t>75</w:t>
            </w:r>
          </w:p>
        </w:tc>
        <w:tc>
          <w:tcPr>
            <w:tcW w:w="720" w:type="dxa"/>
          </w:tcPr>
          <w:p w:rsidR="002D1C05" w:rsidRPr="00A81F15" w:rsidRDefault="002D1C05" w:rsidP="00A117F3">
            <w:pPr>
              <w:pStyle w:val="TableParagraph"/>
              <w:spacing w:line="228" w:lineRule="exact"/>
              <w:ind w:left="83" w:right="270"/>
              <w:jc w:val="center"/>
              <w:rPr>
                <w:i/>
                <w:sz w:val="20"/>
              </w:rPr>
            </w:pPr>
            <w:r w:rsidRPr="00A81F15">
              <w:rPr>
                <w:i/>
                <w:sz w:val="20"/>
              </w:rPr>
              <w:t>--</w:t>
            </w:r>
          </w:p>
        </w:tc>
        <w:tc>
          <w:tcPr>
            <w:tcW w:w="630" w:type="dxa"/>
          </w:tcPr>
          <w:p w:rsidR="002D1C05" w:rsidRPr="00A81F15" w:rsidRDefault="002D1C05" w:rsidP="00A117F3">
            <w:pPr>
              <w:pStyle w:val="TableParagraph"/>
              <w:spacing w:line="228" w:lineRule="exact"/>
              <w:jc w:val="center"/>
              <w:rPr>
                <w:i/>
                <w:sz w:val="20"/>
              </w:rPr>
            </w:pPr>
            <w:r w:rsidRPr="00A81F15">
              <w:rPr>
                <w:i/>
                <w:sz w:val="20"/>
              </w:rPr>
              <w:t>--</w:t>
            </w:r>
          </w:p>
        </w:tc>
        <w:tc>
          <w:tcPr>
            <w:tcW w:w="900" w:type="dxa"/>
          </w:tcPr>
          <w:p w:rsidR="002D1C05" w:rsidRPr="00A81F15" w:rsidRDefault="002D1C05" w:rsidP="00A117F3">
            <w:pPr>
              <w:pStyle w:val="TableParagraph"/>
              <w:spacing w:line="228" w:lineRule="exact"/>
              <w:ind w:right="122"/>
              <w:jc w:val="center"/>
              <w:rPr>
                <w:i/>
                <w:sz w:val="20"/>
              </w:rPr>
            </w:pPr>
            <w:r w:rsidRPr="00A81F15">
              <w:rPr>
                <w:i/>
                <w:sz w:val="20"/>
              </w:rPr>
              <w:t>100</w:t>
            </w:r>
          </w:p>
        </w:tc>
        <w:tc>
          <w:tcPr>
            <w:tcW w:w="900" w:type="dxa"/>
          </w:tcPr>
          <w:p w:rsidR="002D1C05" w:rsidRPr="00A81F15" w:rsidRDefault="002D1C05" w:rsidP="00A117F3">
            <w:pPr>
              <w:pStyle w:val="TableParagraph"/>
              <w:spacing w:line="228" w:lineRule="exact"/>
              <w:ind w:right="122"/>
              <w:jc w:val="center"/>
              <w:rPr>
                <w:i/>
                <w:sz w:val="20"/>
              </w:rPr>
            </w:pPr>
            <w:r w:rsidRPr="00A81F15">
              <w:rPr>
                <w:i/>
                <w:sz w:val="20"/>
              </w:rPr>
              <w:t>4</w:t>
            </w:r>
          </w:p>
        </w:tc>
      </w:tr>
      <w:tr w:rsidR="002D1C05" w:rsidRPr="00A81F15" w:rsidTr="00A117F3">
        <w:trPr>
          <w:trHeight w:hRule="exact" w:val="469"/>
          <w:jc w:val="center"/>
        </w:trPr>
        <w:tc>
          <w:tcPr>
            <w:tcW w:w="668" w:type="dxa"/>
            <w:vAlign w:val="center"/>
          </w:tcPr>
          <w:p w:rsidR="002D1C05" w:rsidRPr="00A81F15" w:rsidRDefault="002D1C05" w:rsidP="00A117F3">
            <w:pPr>
              <w:pStyle w:val="TableParagraph"/>
              <w:spacing w:line="228" w:lineRule="exact"/>
              <w:jc w:val="center"/>
              <w:rPr>
                <w:i/>
                <w:sz w:val="20"/>
              </w:rPr>
            </w:pPr>
            <w:r w:rsidRPr="00A81F15">
              <w:rPr>
                <w:i/>
                <w:sz w:val="20"/>
              </w:rPr>
              <w:t>4</w:t>
            </w:r>
          </w:p>
        </w:tc>
        <w:tc>
          <w:tcPr>
            <w:tcW w:w="1350" w:type="dxa"/>
            <w:vAlign w:val="center"/>
          </w:tcPr>
          <w:p w:rsidR="002D1C05" w:rsidRPr="00A81F15" w:rsidRDefault="002D1C05" w:rsidP="00A117F3">
            <w:pPr>
              <w:pStyle w:val="TableParagraph"/>
              <w:spacing w:line="228" w:lineRule="exact"/>
              <w:ind w:right="-70"/>
              <w:jc w:val="center"/>
              <w:rPr>
                <w:i/>
                <w:iCs/>
                <w:sz w:val="20"/>
              </w:rPr>
            </w:pPr>
            <w:r w:rsidRPr="00A81F15">
              <w:rPr>
                <w:i/>
                <w:iCs/>
                <w:sz w:val="20"/>
              </w:rPr>
              <w:t>MP</w:t>
            </w:r>
            <w:r>
              <w:rPr>
                <w:i/>
                <w:iCs/>
                <w:sz w:val="20"/>
              </w:rPr>
              <w:t>H</w:t>
            </w:r>
            <w:r w:rsidRPr="00A81F15">
              <w:rPr>
                <w:i/>
                <w:iCs/>
                <w:sz w:val="20"/>
              </w:rPr>
              <w:t>2</w:t>
            </w:r>
            <w:r>
              <w:rPr>
                <w:i/>
                <w:iCs/>
                <w:sz w:val="20"/>
              </w:rPr>
              <w:t>04</w:t>
            </w:r>
            <w:r w:rsidRPr="00A81F15">
              <w:rPr>
                <w:i/>
                <w:iCs/>
                <w:sz w:val="20"/>
              </w:rPr>
              <w:t>T</w:t>
            </w:r>
          </w:p>
        </w:tc>
        <w:tc>
          <w:tcPr>
            <w:tcW w:w="3275" w:type="dxa"/>
          </w:tcPr>
          <w:p w:rsidR="002D1C05" w:rsidRPr="00A42656" w:rsidRDefault="002D1C05" w:rsidP="00A117F3">
            <w:pPr>
              <w:autoSpaceDE w:val="0"/>
              <w:autoSpaceDN w:val="0"/>
              <w:adjustRightInd w:val="0"/>
              <w:spacing w:after="0" w:line="240" w:lineRule="auto"/>
              <w:jc w:val="center"/>
              <w:rPr>
                <w:rFonts w:ascii="Times New Roman" w:hAnsi="Times New Roman" w:cs="Times New Roman"/>
                <w:i/>
                <w:iCs/>
              </w:rPr>
            </w:pPr>
            <w:r w:rsidRPr="00A42656">
              <w:rPr>
                <w:rFonts w:ascii="Times New Roman" w:hAnsi="Times New Roman" w:cs="Times New Roman"/>
                <w:i/>
                <w:iCs/>
                <w:sz w:val="24"/>
                <w:szCs w:val="24"/>
              </w:rPr>
              <w:t>Cosmetics And Cosmeceuticals</w:t>
            </w:r>
          </w:p>
        </w:tc>
        <w:tc>
          <w:tcPr>
            <w:tcW w:w="325" w:type="dxa"/>
          </w:tcPr>
          <w:p w:rsidR="002D1C05" w:rsidRPr="00A81F15" w:rsidRDefault="002D1C05" w:rsidP="00A117F3">
            <w:pPr>
              <w:pStyle w:val="TableParagraph"/>
              <w:jc w:val="center"/>
              <w:rPr>
                <w:i/>
                <w:sz w:val="20"/>
              </w:rPr>
            </w:pPr>
            <w:r w:rsidRPr="00A81F15">
              <w:rPr>
                <w:i/>
                <w:sz w:val="20"/>
              </w:rPr>
              <w:t>3</w:t>
            </w:r>
          </w:p>
        </w:tc>
        <w:tc>
          <w:tcPr>
            <w:tcW w:w="360" w:type="dxa"/>
          </w:tcPr>
          <w:p w:rsidR="002D1C05" w:rsidRPr="00A81F15" w:rsidRDefault="002D1C05" w:rsidP="00A117F3">
            <w:pPr>
              <w:pStyle w:val="TableParagraph"/>
              <w:jc w:val="center"/>
              <w:rPr>
                <w:i/>
                <w:sz w:val="20"/>
              </w:rPr>
            </w:pPr>
            <w:r w:rsidRPr="00A81F15">
              <w:rPr>
                <w:i/>
                <w:sz w:val="20"/>
              </w:rPr>
              <w:t>1</w:t>
            </w:r>
          </w:p>
        </w:tc>
        <w:tc>
          <w:tcPr>
            <w:tcW w:w="360" w:type="dxa"/>
          </w:tcPr>
          <w:p w:rsidR="002D1C05" w:rsidRPr="00A81F15" w:rsidRDefault="002D1C05" w:rsidP="00A117F3">
            <w:pPr>
              <w:pStyle w:val="TableParagraph"/>
              <w:jc w:val="center"/>
              <w:rPr>
                <w:i/>
                <w:sz w:val="20"/>
              </w:rPr>
            </w:pPr>
            <w:r w:rsidRPr="00A81F15">
              <w:rPr>
                <w:i/>
                <w:sz w:val="20"/>
              </w:rPr>
              <w:t>0</w:t>
            </w:r>
          </w:p>
        </w:tc>
        <w:tc>
          <w:tcPr>
            <w:tcW w:w="540" w:type="dxa"/>
          </w:tcPr>
          <w:p w:rsidR="002D1C05" w:rsidRPr="00A81F15" w:rsidRDefault="002D1C05" w:rsidP="00A117F3">
            <w:pPr>
              <w:pStyle w:val="TableParagraph"/>
              <w:spacing w:line="228" w:lineRule="exact"/>
              <w:jc w:val="center"/>
              <w:rPr>
                <w:i/>
                <w:sz w:val="20"/>
              </w:rPr>
            </w:pPr>
            <w:r w:rsidRPr="00A81F15">
              <w:rPr>
                <w:i/>
                <w:sz w:val="20"/>
              </w:rPr>
              <w:t>10</w:t>
            </w:r>
          </w:p>
        </w:tc>
        <w:tc>
          <w:tcPr>
            <w:tcW w:w="450" w:type="dxa"/>
          </w:tcPr>
          <w:p w:rsidR="002D1C05" w:rsidRPr="00A81F15" w:rsidRDefault="002D1C05" w:rsidP="00A117F3">
            <w:pPr>
              <w:pStyle w:val="TableParagraph"/>
              <w:spacing w:line="228" w:lineRule="exact"/>
              <w:jc w:val="center"/>
              <w:rPr>
                <w:i/>
                <w:sz w:val="20"/>
              </w:rPr>
            </w:pPr>
            <w:r w:rsidRPr="00A81F15">
              <w:rPr>
                <w:i/>
                <w:sz w:val="20"/>
              </w:rPr>
              <w:t>15</w:t>
            </w:r>
          </w:p>
        </w:tc>
        <w:tc>
          <w:tcPr>
            <w:tcW w:w="450" w:type="dxa"/>
          </w:tcPr>
          <w:p w:rsidR="002D1C05" w:rsidRPr="00A81F15" w:rsidRDefault="002D1C05" w:rsidP="00A117F3">
            <w:pPr>
              <w:pStyle w:val="TableParagraph"/>
              <w:spacing w:line="228" w:lineRule="exact"/>
              <w:jc w:val="center"/>
              <w:rPr>
                <w:i/>
                <w:sz w:val="20"/>
              </w:rPr>
            </w:pPr>
            <w:r w:rsidRPr="00A81F15">
              <w:rPr>
                <w:i/>
                <w:sz w:val="20"/>
              </w:rPr>
              <w:t>75</w:t>
            </w:r>
          </w:p>
        </w:tc>
        <w:tc>
          <w:tcPr>
            <w:tcW w:w="720" w:type="dxa"/>
          </w:tcPr>
          <w:p w:rsidR="002D1C05" w:rsidRPr="00A81F15" w:rsidRDefault="002D1C05" w:rsidP="00A117F3">
            <w:pPr>
              <w:pStyle w:val="TableParagraph"/>
              <w:spacing w:line="228" w:lineRule="exact"/>
              <w:ind w:left="83" w:right="270"/>
              <w:jc w:val="center"/>
              <w:rPr>
                <w:i/>
                <w:sz w:val="20"/>
              </w:rPr>
            </w:pPr>
            <w:r w:rsidRPr="00A81F15">
              <w:rPr>
                <w:i/>
                <w:sz w:val="20"/>
              </w:rPr>
              <w:t>--</w:t>
            </w:r>
          </w:p>
        </w:tc>
        <w:tc>
          <w:tcPr>
            <w:tcW w:w="630" w:type="dxa"/>
          </w:tcPr>
          <w:p w:rsidR="002D1C05" w:rsidRPr="00A81F15" w:rsidRDefault="002D1C05" w:rsidP="00A117F3">
            <w:pPr>
              <w:pStyle w:val="TableParagraph"/>
              <w:spacing w:line="228" w:lineRule="exact"/>
              <w:jc w:val="center"/>
              <w:rPr>
                <w:i/>
                <w:sz w:val="20"/>
              </w:rPr>
            </w:pPr>
            <w:r w:rsidRPr="00A81F15">
              <w:rPr>
                <w:i/>
                <w:sz w:val="20"/>
              </w:rPr>
              <w:t>--</w:t>
            </w:r>
          </w:p>
        </w:tc>
        <w:tc>
          <w:tcPr>
            <w:tcW w:w="900" w:type="dxa"/>
          </w:tcPr>
          <w:p w:rsidR="002D1C05" w:rsidRPr="00A81F15" w:rsidRDefault="002D1C05" w:rsidP="00A117F3">
            <w:pPr>
              <w:pStyle w:val="TableParagraph"/>
              <w:spacing w:line="228" w:lineRule="exact"/>
              <w:ind w:right="122"/>
              <w:jc w:val="center"/>
              <w:rPr>
                <w:i/>
                <w:sz w:val="20"/>
              </w:rPr>
            </w:pPr>
            <w:r w:rsidRPr="00A81F15">
              <w:rPr>
                <w:i/>
                <w:sz w:val="20"/>
              </w:rPr>
              <w:t>100</w:t>
            </w:r>
          </w:p>
        </w:tc>
        <w:tc>
          <w:tcPr>
            <w:tcW w:w="900" w:type="dxa"/>
          </w:tcPr>
          <w:p w:rsidR="002D1C05" w:rsidRPr="00A81F15" w:rsidRDefault="002D1C05" w:rsidP="00A117F3">
            <w:pPr>
              <w:pStyle w:val="TableParagraph"/>
              <w:spacing w:line="228" w:lineRule="exact"/>
              <w:ind w:right="122"/>
              <w:jc w:val="center"/>
              <w:rPr>
                <w:i/>
                <w:sz w:val="20"/>
              </w:rPr>
            </w:pPr>
            <w:r w:rsidRPr="00A81F15">
              <w:rPr>
                <w:i/>
                <w:sz w:val="20"/>
              </w:rPr>
              <w:t>4</w:t>
            </w:r>
          </w:p>
        </w:tc>
      </w:tr>
      <w:tr w:rsidR="002D1C05" w:rsidRPr="00A81F15" w:rsidTr="00A117F3">
        <w:trPr>
          <w:trHeight w:hRule="exact" w:val="361"/>
          <w:jc w:val="center"/>
        </w:trPr>
        <w:tc>
          <w:tcPr>
            <w:tcW w:w="10928" w:type="dxa"/>
            <w:gridSpan w:val="13"/>
            <w:vAlign w:val="center"/>
          </w:tcPr>
          <w:p w:rsidR="002D1C05" w:rsidRPr="00045365" w:rsidRDefault="002D1C05" w:rsidP="00A117F3">
            <w:pPr>
              <w:pStyle w:val="TableParagraph"/>
              <w:spacing w:line="228" w:lineRule="exact"/>
              <w:ind w:right="122"/>
              <w:jc w:val="center"/>
              <w:rPr>
                <w:b/>
                <w:bCs/>
                <w:i/>
                <w:sz w:val="20"/>
              </w:rPr>
            </w:pPr>
            <w:r w:rsidRPr="00045365">
              <w:rPr>
                <w:b/>
                <w:bCs/>
                <w:i/>
                <w:sz w:val="20"/>
              </w:rPr>
              <w:t>Practical + Tutorial</w:t>
            </w:r>
          </w:p>
        </w:tc>
      </w:tr>
      <w:tr w:rsidR="002D1C05" w:rsidRPr="00A81F15" w:rsidTr="00A117F3">
        <w:trPr>
          <w:trHeight w:hRule="exact" w:val="352"/>
          <w:jc w:val="center"/>
        </w:trPr>
        <w:tc>
          <w:tcPr>
            <w:tcW w:w="2018" w:type="dxa"/>
            <w:gridSpan w:val="2"/>
            <w:vAlign w:val="center"/>
          </w:tcPr>
          <w:p w:rsidR="002D1C05" w:rsidRPr="00045365" w:rsidRDefault="002D1C05" w:rsidP="00A117F3">
            <w:pPr>
              <w:pStyle w:val="TableParagraph"/>
              <w:spacing w:line="228" w:lineRule="exact"/>
              <w:ind w:right="-70"/>
              <w:jc w:val="center"/>
              <w:rPr>
                <w:b/>
                <w:bCs/>
                <w:i/>
                <w:iCs/>
                <w:sz w:val="20"/>
              </w:rPr>
            </w:pPr>
            <w:r w:rsidRPr="00045365">
              <w:rPr>
                <w:b/>
                <w:bCs/>
                <w:i/>
                <w:iCs/>
                <w:sz w:val="20"/>
              </w:rPr>
              <w:t>Course Code</w:t>
            </w:r>
          </w:p>
        </w:tc>
        <w:tc>
          <w:tcPr>
            <w:tcW w:w="8910" w:type="dxa"/>
            <w:gridSpan w:val="11"/>
          </w:tcPr>
          <w:p w:rsidR="002D1C05" w:rsidRPr="00045365" w:rsidRDefault="002D1C05" w:rsidP="00A117F3">
            <w:pPr>
              <w:pStyle w:val="TableParagraph"/>
              <w:spacing w:line="228" w:lineRule="exact"/>
              <w:ind w:right="122"/>
              <w:rPr>
                <w:b/>
                <w:bCs/>
                <w:i/>
                <w:sz w:val="20"/>
              </w:rPr>
            </w:pPr>
            <w:r w:rsidRPr="00045365">
              <w:rPr>
                <w:b/>
                <w:bCs/>
                <w:i/>
                <w:sz w:val="20"/>
              </w:rPr>
              <w:t>Course Subject</w:t>
            </w:r>
          </w:p>
        </w:tc>
      </w:tr>
      <w:tr w:rsidR="002D1C05" w:rsidRPr="00A81F15" w:rsidTr="00A117F3">
        <w:trPr>
          <w:trHeight w:hRule="exact" w:val="496"/>
          <w:jc w:val="center"/>
        </w:trPr>
        <w:tc>
          <w:tcPr>
            <w:tcW w:w="668" w:type="dxa"/>
            <w:vAlign w:val="center"/>
          </w:tcPr>
          <w:p w:rsidR="002D1C05" w:rsidRPr="00A81F15" w:rsidRDefault="002D1C05" w:rsidP="00A117F3">
            <w:pPr>
              <w:pStyle w:val="TableParagraph"/>
              <w:jc w:val="center"/>
              <w:rPr>
                <w:i/>
                <w:sz w:val="20"/>
              </w:rPr>
            </w:pPr>
            <w:r>
              <w:rPr>
                <w:i/>
                <w:sz w:val="20"/>
              </w:rPr>
              <w:t>1</w:t>
            </w:r>
          </w:p>
        </w:tc>
        <w:tc>
          <w:tcPr>
            <w:tcW w:w="1350" w:type="dxa"/>
            <w:vAlign w:val="center"/>
          </w:tcPr>
          <w:p w:rsidR="002D1C05" w:rsidRPr="00A81F15" w:rsidRDefault="002D1C05" w:rsidP="00A117F3">
            <w:pPr>
              <w:pStyle w:val="TableParagraph"/>
              <w:spacing w:line="228" w:lineRule="exact"/>
              <w:ind w:right="-70"/>
              <w:jc w:val="center"/>
              <w:rPr>
                <w:i/>
                <w:iCs/>
                <w:sz w:val="20"/>
              </w:rPr>
            </w:pPr>
            <w:r w:rsidRPr="00A81F15">
              <w:rPr>
                <w:i/>
                <w:iCs/>
                <w:sz w:val="20"/>
              </w:rPr>
              <w:t>MP</w:t>
            </w:r>
            <w:r>
              <w:rPr>
                <w:i/>
                <w:iCs/>
                <w:sz w:val="20"/>
              </w:rPr>
              <w:t>H</w:t>
            </w:r>
            <w:r w:rsidRPr="00A81F15">
              <w:rPr>
                <w:i/>
                <w:iCs/>
                <w:sz w:val="20"/>
              </w:rPr>
              <w:t>2</w:t>
            </w:r>
            <w:r>
              <w:rPr>
                <w:i/>
                <w:iCs/>
                <w:sz w:val="20"/>
              </w:rPr>
              <w:t>05</w:t>
            </w:r>
            <w:r w:rsidRPr="00A81F15">
              <w:rPr>
                <w:i/>
                <w:iCs/>
                <w:sz w:val="20"/>
              </w:rPr>
              <w:t>P</w:t>
            </w:r>
          </w:p>
        </w:tc>
        <w:tc>
          <w:tcPr>
            <w:tcW w:w="3275" w:type="dxa"/>
          </w:tcPr>
          <w:p w:rsidR="002D1C05" w:rsidRPr="00A42656" w:rsidRDefault="002D1C05" w:rsidP="00A117F3">
            <w:pPr>
              <w:autoSpaceDE w:val="0"/>
              <w:autoSpaceDN w:val="0"/>
              <w:adjustRightInd w:val="0"/>
              <w:spacing w:after="0" w:line="240" w:lineRule="auto"/>
              <w:jc w:val="center"/>
              <w:rPr>
                <w:rFonts w:ascii="Times New Roman" w:hAnsi="Times New Roman" w:cs="Times New Roman"/>
                <w:i/>
                <w:iCs/>
              </w:rPr>
            </w:pPr>
            <w:r w:rsidRPr="00A42656">
              <w:rPr>
                <w:rFonts w:ascii="Times New Roman" w:hAnsi="Times New Roman" w:cs="Times New Roman"/>
                <w:i/>
                <w:iCs/>
                <w:sz w:val="24"/>
                <w:szCs w:val="24"/>
              </w:rPr>
              <w:t>Pharmaceutics Practical - I</w:t>
            </w:r>
            <w:r>
              <w:rPr>
                <w:rFonts w:ascii="Times New Roman" w:hAnsi="Times New Roman" w:cs="Times New Roman"/>
                <w:i/>
                <w:iCs/>
                <w:sz w:val="24"/>
                <w:szCs w:val="24"/>
              </w:rPr>
              <w:t>I</w:t>
            </w:r>
          </w:p>
        </w:tc>
        <w:tc>
          <w:tcPr>
            <w:tcW w:w="325" w:type="dxa"/>
          </w:tcPr>
          <w:p w:rsidR="002D1C05" w:rsidRPr="00A81F15" w:rsidRDefault="002D1C05" w:rsidP="00A117F3">
            <w:pPr>
              <w:pStyle w:val="TableParagraph"/>
              <w:ind w:left="104"/>
              <w:jc w:val="center"/>
              <w:rPr>
                <w:i/>
                <w:sz w:val="20"/>
              </w:rPr>
            </w:pPr>
            <w:r w:rsidRPr="00A81F15">
              <w:rPr>
                <w:i/>
                <w:sz w:val="20"/>
              </w:rPr>
              <w:t>-</w:t>
            </w:r>
          </w:p>
        </w:tc>
        <w:tc>
          <w:tcPr>
            <w:tcW w:w="360" w:type="dxa"/>
          </w:tcPr>
          <w:p w:rsidR="002D1C05" w:rsidRPr="00A81F15" w:rsidRDefault="002D1C05" w:rsidP="00A117F3">
            <w:pPr>
              <w:pStyle w:val="TableParagraph"/>
              <w:ind w:left="104"/>
              <w:jc w:val="center"/>
              <w:rPr>
                <w:i/>
                <w:sz w:val="20"/>
              </w:rPr>
            </w:pPr>
            <w:r w:rsidRPr="00A81F15">
              <w:rPr>
                <w:i/>
                <w:sz w:val="20"/>
              </w:rPr>
              <w:t>-</w:t>
            </w:r>
          </w:p>
        </w:tc>
        <w:tc>
          <w:tcPr>
            <w:tcW w:w="360" w:type="dxa"/>
          </w:tcPr>
          <w:p w:rsidR="002D1C05" w:rsidRPr="00A81F15" w:rsidRDefault="002D1C05" w:rsidP="00A117F3">
            <w:pPr>
              <w:pStyle w:val="TableParagraph"/>
              <w:ind w:left="104"/>
              <w:jc w:val="center"/>
              <w:rPr>
                <w:i/>
                <w:sz w:val="20"/>
              </w:rPr>
            </w:pPr>
            <w:r>
              <w:rPr>
                <w:i/>
                <w:sz w:val="20"/>
              </w:rPr>
              <w:t>12</w:t>
            </w:r>
          </w:p>
        </w:tc>
        <w:tc>
          <w:tcPr>
            <w:tcW w:w="540" w:type="dxa"/>
          </w:tcPr>
          <w:p w:rsidR="002D1C05" w:rsidRPr="00A81F15" w:rsidRDefault="002D1C05" w:rsidP="00A117F3">
            <w:pPr>
              <w:pStyle w:val="TableParagraph"/>
              <w:ind w:left="104"/>
              <w:jc w:val="center"/>
              <w:rPr>
                <w:i/>
                <w:sz w:val="20"/>
              </w:rPr>
            </w:pPr>
            <w:r w:rsidRPr="00A81F15">
              <w:rPr>
                <w:i/>
                <w:sz w:val="20"/>
              </w:rPr>
              <w:t>--</w:t>
            </w:r>
          </w:p>
        </w:tc>
        <w:tc>
          <w:tcPr>
            <w:tcW w:w="450" w:type="dxa"/>
          </w:tcPr>
          <w:p w:rsidR="002D1C05" w:rsidRPr="00A81F15" w:rsidRDefault="002D1C05" w:rsidP="00A117F3">
            <w:pPr>
              <w:pStyle w:val="TableParagraph"/>
              <w:ind w:left="104"/>
              <w:jc w:val="center"/>
              <w:rPr>
                <w:i/>
                <w:sz w:val="20"/>
              </w:rPr>
            </w:pPr>
            <w:r w:rsidRPr="00A81F15">
              <w:rPr>
                <w:i/>
                <w:sz w:val="20"/>
              </w:rPr>
              <w:t>--</w:t>
            </w:r>
          </w:p>
        </w:tc>
        <w:tc>
          <w:tcPr>
            <w:tcW w:w="450" w:type="dxa"/>
          </w:tcPr>
          <w:p w:rsidR="002D1C05" w:rsidRPr="00A81F15" w:rsidRDefault="002D1C05" w:rsidP="00A117F3">
            <w:pPr>
              <w:pStyle w:val="TableParagraph"/>
              <w:jc w:val="center"/>
              <w:rPr>
                <w:i/>
                <w:sz w:val="20"/>
              </w:rPr>
            </w:pPr>
            <w:r w:rsidRPr="00A81F15">
              <w:rPr>
                <w:i/>
                <w:sz w:val="20"/>
              </w:rPr>
              <w:t>--</w:t>
            </w:r>
          </w:p>
        </w:tc>
        <w:tc>
          <w:tcPr>
            <w:tcW w:w="720" w:type="dxa"/>
          </w:tcPr>
          <w:p w:rsidR="002D1C05" w:rsidRPr="00A81F15" w:rsidRDefault="002D1C05" w:rsidP="00A117F3">
            <w:pPr>
              <w:pStyle w:val="TableParagraph"/>
              <w:ind w:left="9" w:right="128"/>
              <w:jc w:val="center"/>
              <w:rPr>
                <w:i/>
                <w:sz w:val="20"/>
              </w:rPr>
            </w:pPr>
            <w:r w:rsidRPr="00A81F15">
              <w:rPr>
                <w:i/>
                <w:sz w:val="20"/>
              </w:rPr>
              <w:t>50</w:t>
            </w:r>
          </w:p>
        </w:tc>
        <w:tc>
          <w:tcPr>
            <w:tcW w:w="630" w:type="dxa"/>
          </w:tcPr>
          <w:p w:rsidR="002D1C05" w:rsidRPr="00A81F15" w:rsidRDefault="002D1C05" w:rsidP="00A117F3">
            <w:pPr>
              <w:pStyle w:val="TableParagraph"/>
              <w:jc w:val="center"/>
              <w:rPr>
                <w:i/>
                <w:sz w:val="20"/>
              </w:rPr>
            </w:pPr>
            <w:r w:rsidRPr="00A81F15">
              <w:rPr>
                <w:i/>
                <w:sz w:val="20"/>
              </w:rPr>
              <w:t>100</w:t>
            </w:r>
          </w:p>
        </w:tc>
        <w:tc>
          <w:tcPr>
            <w:tcW w:w="900" w:type="dxa"/>
          </w:tcPr>
          <w:p w:rsidR="002D1C05" w:rsidRPr="00A81F15" w:rsidRDefault="002D1C05" w:rsidP="00A117F3">
            <w:pPr>
              <w:pStyle w:val="TableParagraph"/>
              <w:ind w:right="122"/>
              <w:jc w:val="center"/>
              <w:rPr>
                <w:i/>
                <w:sz w:val="20"/>
              </w:rPr>
            </w:pPr>
            <w:r w:rsidRPr="00A81F15">
              <w:rPr>
                <w:i/>
                <w:sz w:val="20"/>
              </w:rPr>
              <w:t>150</w:t>
            </w:r>
          </w:p>
        </w:tc>
        <w:tc>
          <w:tcPr>
            <w:tcW w:w="900" w:type="dxa"/>
          </w:tcPr>
          <w:p w:rsidR="002D1C05" w:rsidRPr="00A81F15" w:rsidRDefault="00035BC0" w:rsidP="00A117F3">
            <w:pPr>
              <w:pStyle w:val="TableParagraph"/>
              <w:ind w:right="122"/>
              <w:jc w:val="center"/>
              <w:rPr>
                <w:i/>
                <w:sz w:val="20"/>
              </w:rPr>
            </w:pPr>
            <w:r>
              <w:rPr>
                <w:i/>
                <w:sz w:val="20"/>
              </w:rPr>
              <w:t>6</w:t>
            </w:r>
          </w:p>
        </w:tc>
      </w:tr>
      <w:tr w:rsidR="002D1C05" w:rsidRPr="00A81F15" w:rsidTr="00A117F3">
        <w:trPr>
          <w:trHeight w:hRule="exact" w:val="307"/>
          <w:jc w:val="center"/>
        </w:trPr>
        <w:tc>
          <w:tcPr>
            <w:tcW w:w="10928" w:type="dxa"/>
            <w:gridSpan w:val="13"/>
            <w:vAlign w:val="center"/>
          </w:tcPr>
          <w:p w:rsidR="002D1C05" w:rsidRPr="00A81F15" w:rsidRDefault="002D1C05" w:rsidP="00A117F3">
            <w:pPr>
              <w:pStyle w:val="TableParagraph"/>
              <w:ind w:right="122"/>
              <w:jc w:val="center"/>
              <w:rPr>
                <w:i/>
                <w:sz w:val="20"/>
              </w:rPr>
            </w:pPr>
            <w:r w:rsidRPr="008E747B">
              <w:rPr>
                <w:b/>
                <w:bCs/>
                <w:i/>
                <w:sz w:val="20"/>
              </w:rPr>
              <w:t>Elective Discipline Specific</w:t>
            </w:r>
          </w:p>
        </w:tc>
      </w:tr>
      <w:tr w:rsidR="002D1C05" w:rsidRPr="00A81F15" w:rsidTr="00A117F3">
        <w:trPr>
          <w:trHeight w:hRule="exact" w:val="262"/>
          <w:jc w:val="center"/>
        </w:trPr>
        <w:tc>
          <w:tcPr>
            <w:tcW w:w="2018" w:type="dxa"/>
            <w:gridSpan w:val="2"/>
            <w:vAlign w:val="center"/>
          </w:tcPr>
          <w:p w:rsidR="002D1C05" w:rsidRPr="003742E5" w:rsidRDefault="002D1C05" w:rsidP="00A117F3">
            <w:pPr>
              <w:adjustRightInd w:val="0"/>
              <w:spacing w:line="209" w:lineRule="exact"/>
              <w:jc w:val="center"/>
              <w:rPr>
                <w:rFonts w:ascii="Times New Roman" w:eastAsiaTheme="minorHAnsi" w:hAnsi="Times New Roman" w:cs="Times New Roman"/>
                <w:b/>
                <w:bCs/>
                <w:i/>
                <w:iCs/>
                <w:sz w:val="18"/>
                <w:szCs w:val="18"/>
                <w:lang w:bidi="hi-IN"/>
              </w:rPr>
            </w:pPr>
            <w:r w:rsidRPr="003742E5">
              <w:rPr>
                <w:rFonts w:ascii="Times New Roman" w:eastAsiaTheme="minorHAnsi" w:hAnsi="Times New Roman" w:cs="Times New Roman"/>
                <w:b/>
                <w:bCs/>
                <w:i/>
                <w:iCs/>
                <w:sz w:val="18"/>
                <w:szCs w:val="18"/>
                <w:lang w:bidi="hi-IN"/>
              </w:rPr>
              <w:t>Course Code</w:t>
            </w:r>
          </w:p>
        </w:tc>
        <w:tc>
          <w:tcPr>
            <w:tcW w:w="8910" w:type="dxa"/>
            <w:gridSpan w:val="11"/>
            <w:vAlign w:val="center"/>
          </w:tcPr>
          <w:p w:rsidR="002D1C05" w:rsidRPr="003742E5" w:rsidRDefault="002D1C05" w:rsidP="00A117F3">
            <w:pPr>
              <w:adjustRightInd w:val="0"/>
              <w:spacing w:line="209" w:lineRule="exact"/>
              <w:rPr>
                <w:rFonts w:ascii="Times New Roman" w:eastAsiaTheme="minorHAnsi" w:hAnsi="Times New Roman" w:cs="Times New Roman"/>
                <w:b/>
                <w:bCs/>
                <w:i/>
                <w:iCs/>
                <w:sz w:val="18"/>
                <w:szCs w:val="18"/>
                <w:lang w:bidi="hi-IN"/>
              </w:rPr>
            </w:pPr>
            <w:r w:rsidRPr="003742E5">
              <w:rPr>
                <w:rFonts w:ascii="Times New Roman" w:eastAsiaTheme="minorHAnsi" w:hAnsi="Times New Roman" w:cs="Times New Roman"/>
                <w:b/>
                <w:bCs/>
                <w:i/>
                <w:iCs/>
                <w:sz w:val="18"/>
                <w:szCs w:val="18"/>
                <w:lang w:bidi="hi-IN"/>
              </w:rPr>
              <w:t xml:space="preserve">Course </w:t>
            </w:r>
            <w:r>
              <w:rPr>
                <w:rFonts w:ascii="Times New Roman" w:eastAsiaTheme="minorHAnsi" w:hAnsi="Times New Roman" w:cs="Times New Roman"/>
                <w:b/>
                <w:bCs/>
                <w:i/>
                <w:iCs/>
                <w:sz w:val="18"/>
                <w:szCs w:val="18"/>
                <w:lang w:bidi="hi-IN"/>
              </w:rPr>
              <w:t>Name</w:t>
            </w:r>
          </w:p>
        </w:tc>
      </w:tr>
      <w:tr w:rsidR="002D1C05" w:rsidRPr="00A81F15" w:rsidTr="00A117F3">
        <w:trPr>
          <w:trHeight w:hRule="exact" w:val="532"/>
          <w:jc w:val="center"/>
        </w:trPr>
        <w:tc>
          <w:tcPr>
            <w:tcW w:w="668" w:type="dxa"/>
            <w:vAlign w:val="center"/>
          </w:tcPr>
          <w:p w:rsidR="002D1C05" w:rsidRPr="00A81F15" w:rsidRDefault="002D1C05" w:rsidP="00A117F3">
            <w:pPr>
              <w:pStyle w:val="TableParagraph"/>
              <w:spacing w:line="228" w:lineRule="exact"/>
              <w:jc w:val="center"/>
              <w:rPr>
                <w:i/>
                <w:sz w:val="20"/>
              </w:rPr>
            </w:pPr>
            <w:r>
              <w:rPr>
                <w:i/>
                <w:sz w:val="20"/>
              </w:rPr>
              <w:t>1</w:t>
            </w:r>
          </w:p>
        </w:tc>
        <w:tc>
          <w:tcPr>
            <w:tcW w:w="1350" w:type="dxa"/>
            <w:vAlign w:val="center"/>
          </w:tcPr>
          <w:p w:rsidR="002D1C05" w:rsidRPr="00A81F15" w:rsidRDefault="002D1C05" w:rsidP="00A117F3">
            <w:pPr>
              <w:pStyle w:val="TableParagraph"/>
              <w:spacing w:line="276" w:lineRule="auto"/>
              <w:ind w:right="-70"/>
              <w:jc w:val="center"/>
              <w:rPr>
                <w:i/>
                <w:iCs/>
                <w:sz w:val="20"/>
              </w:rPr>
            </w:pPr>
          </w:p>
        </w:tc>
        <w:tc>
          <w:tcPr>
            <w:tcW w:w="3275" w:type="dxa"/>
          </w:tcPr>
          <w:p w:rsidR="002D1C05" w:rsidRPr="00A81F15" w:rsidRDefault="002D1C05" w:rsidP="00A117F3">
            <w:pPr>
              <w:autoSpaceDE w:val="0"/>
              <w:autoSpaceDN w:val="0"/>
              <w:adjustRightInd w:val="0"/>
              <w:spacing w:after="0" w:line="240" w:lineRule="auto"/>
              <w:jc w:val="center"/>
              <w:rPr>
                <w:rFonts w:ascii="Times New Roman" w:hAnsi="Times New Roman" w:cs="Times New Roman"/>
                <w:i/>
              </w:rPr>
            </w:pPr>
            <w:r w:rsidRPr="00A81F15">
              <w:rPr>
                <w:rFonts w:ascii="Times New Roman" w:hAnsi="Times New Roman" w:cs="Times New Roman"/>
                <w:i/>
              </w:rPr>
              <w:t>Seminar / Assignment</w:t>
            </w:r>
          </w:p>
        </w:tc>
        <w:tc>
          <w:tcPr>
            <w:tcW w:w="325" w:type="dxa"/>
          </w:tcPr>
          <w:p w:rsidR="002D1C05" w:rsidRPr="00A81F15" w:rsidRDefault="00D36B5A" w:rsidP="00A117F3">
            <w:pPr>
              <w:pStyle w:val="TableParagraph"/>
              <w:jc w:val="center"/>
              <w:rPr>
                <w:i/>
                <w:sz w:val="20"/>
              </w:rPr>
            </w:pPr>
            <w:r>
              <w:rPr>
                <w:i/>
                <w:sz w:val="20"/>
              </w:rPr>
              <w:t>0</w:t>
            </w:r>
          </w:p>
        </w:tc>
        <w:tc>
          <w:tcPr>
            <w:tcW w:w="360" w:type="dxa"/>
          </w:tcPr>
          <w:p w:rsidR="002D1C05" w:rsidRPr="00A81F15" w:rsidRDefault="002D1C05" w:rsidP="00A117F3">
            <w:pPr>
              <w:pStyle w:val="TableParagraph"/>
              <w:jc w:val="center"/>
              <w:rPr>
                <w:i/>
                <w:sz w:val="20"/>
              </w:rPr>
            </w:pPr>
            <w:r w:rsidRPr="00A81F15">
              <w:rPr>
                <w:i/>
                <w:sz w:val="20"/>
              </w:rPr>
              <w:t>-</w:t>
            </w:r>
          </w:p>
        </w:tc>
        <w:tc>
          <w:tcPr>
            <w:tcW w:w="360" w:type="dxa"/>
          </w:tcPr>
          <w:p w:rsidR="002D1C05" w:rsidRPr="00A81F15" w:rsidRDefault="002D1C05" w:rsidP="00A117F3">
            <w:pPr>
              <w:pStyle w:val="TableParagraph"/>
              <w:jc w:val="center"/>
              <w:rPr>
                <w:i/>
                <w:sz w:val="20"/>
              </w:rPr>
            </w:pPr>
            <w:r>
              <w:rPr>
                <w:i/>
                <w:sz w:val="20"/>
              </w:rPr>
              <w:t>7</w:t>
            </w:r>
          </w:p>
        </w:tc>
        <w:tc>
          <w:tcPr>
            <w:tcW w:w="540" w:type="dxa"/>
          </w:tcPr>
          <w:p w:rsidR="002D1C05" w:rsidRPr="00A81F15" w:rsidRDefault="002D1C05" w:rsidP="00A117F3">
            <w:pPr>
              <w:pStyle w:val="TableParagraph"/>
              <w:jc w:val="center"/>
              <w:rPr>
                <w:i/>
                <w:sz w:val="20"/>
              </w:rPr>
            </w:pPr>
          </w:p>
        </w:tc>
        <w:tc>
          <w:tcPr>
            <w:tcW w:w="450" w:type="dxa"/>
          </w:tcPr>
          <w:p w:rsidR="002D1C05" w:rsidRPr="00A81F15" w:rsidRDefault="002D1C05" w:rsidP="00A117F3">
            <w:pPr>
              <w:pStyle w:val="TableParagraph"/>
              <w:jc w:val="center"/>
              <w:rPr>
                <w:i/>
                <w:sz w:val="20"/>
              </w:rPr>
            </w:pPr>
            <w:r w:rsidRPr="00A81F15">
              <w:rPr>
                <w:i/>
                <w:sz w:val="20"/>
              </w:rPr>
              <w:t>-</w:t>
            </w:r>
          </w:p>
        </w:tc>
        <w:tc>
          <w:tcPr>
            <w:tcW w:w="450" w:type="dxa"/>
          </w:tcPr>
          <w:p w:rsidR="002D1C05" w:rsidRPr="00A81F15" w:rsidRDefault="002D1C05" w:rsidP="00A117F3">
            <w:pPr>
              <w:pStyle w:val="TableParagraph"/>
              <w:jc w:val="center"/>
              <w:rPr>
                <w:i/>
                <w:sz w:val="20"/>
              </w:rPr>
            </w:pPr>
            <w:r w:rsidRPr="00A81F15">
              <w:rPr>
                <w:i/>
                <w:sz w:val="20"/>
              </w:rPr>
              <w:t>-</w:t>
            </w:r>
          </w:p>
        </w:tc>
        <w:tc>
          <w:tcPr>
            <w:tcW w:w="720" w:type="dxa"/>
          </w:tcPr>
          <w:p w:rsidR="002D1C05" w:rsidRPr="00A81F15" w:rsidRDefault="002D1C05" w:rsidP="00A117F3">
            <w:pPr>
              <w:pStyle w:val="TableParagraph"/>
              <w:ind w:left="8" w:right="128"/>
              <w:jc w:val="center"/>
              <w:rPr>
                <w:i/>
                <w:sz w:val="20"/>
              </w:rPr>
            </w:pPr>
            <w:r w:rsidRPr="00A81F15">
              <w:rPr>
                <w:i/>
                <w:sz w:val="20"/>
              </w:rPr>
              <w:t>100</w:t>
            </w:r>
          </w:p>
        </w:tc>
        <w:tc>
          <w:tcPr>
            <w:tcW w:w="630" w:type="dxa"/>
          </w:tcPr>
          <w:p w:rsidR="002D1C05" w:rsidRPr="00A81F15" w:rsidRDefault="002D1C05" w:rsidP="00A117F3">
            <w:pPr>
              <w:pStyle w:val="TableParagraph"/>
              <w:jc w:val="center"/>
              <w:rPr>
                <w:i/>
                <w:sz w:val="20"/>
              </w:rPr>
            </w:pPr>
            <w:r w:rsidRPr="00A81F15">
              <w:rPr>
                <w:i/>
                <w:sz w:val="20"/>
              </w:rPr>
              <w:t>-</w:t>
            </w:r>
          </w:p>
        </w:tc>
        <w:tc>
          <w:tcPr>
            <w:tcW w:w="900" w:type="dxa"/>
          </w:tcPr>
          <w:p w:rsidR="002D1C05" w:rsidRPr="00A81F15" w:rsidRDefault="002D1C05" w:rsidP="00A117F3">
            <w:pPr>
              <w:pStyle w:val="TableParagraph"/>
              <w:ind w:right="122"/>
              <w:jc w:val="center"/>
              <w:rPr>
                <w:i/>
                <w:sz w:val="20"/>
              </w:rPr>
            </w:pPr>
            <w:r w:rsidRPr="00A81F15">
              <w:rPr>
                <w:i/>
                <w:sz w:val="20"/>
              </w:rPr>
              <w:t>100</w:t>
            </w:r>
          </w:p>
        </w:tc>
        <w:tc>
          <w:tcPr>
            <w:tcW w:w="900" w:type="dxa"/>
          </w:tcPr>
          <w:p w:rsidR="002D1C05" w:rsidRPr="00A81F15" w:rsidRDefault="002D1C05" w:rsidP="00A117F3">
            <w:pPr>
              <w:pStyle w:val="TableParagraph"/>
              <w:ind w:right="122"/>
              <w:jc w:val="center"/>
              <w:rPr>
                <w:i/>
                <w:sz w:val="20"/>
              </w:rPr>
            </w:pPr>
            <w:r w:rsidRPr="00A81F15">
              <w:rPr>
                <w:i/>
                <w:sz w:val="20"/>
              </w:rPr>
              <w:t>4</w:t>
            </w:r>
          </w:p>
        </w:tc>
      </w:tr>
      <w:tr w:rsidR="002D1C05" w:rsidRPr="00A81F15" w:rsidTr="00A117F3">
        <w:trPr>
          <w:trHeight w:hRule="exact" w:val="275"/>
          <w:jc w:val="center"/>
        </w:trPr>
        <w:tc>
          <w:tcPr>
            <w:tcW w:w="668" w:type="dxa"/>
            <w:vAlign w:val="center"/>
          </w:tcPr>
          <w:p w:rsidR="002D1C05" w:rsidRDefault="002D1C05" w:rsidP="00A117F3">
            <w:pPr>
              <w:spacing w:after="100" w:afterAutospacing="1" w:line="360" w:lineRule="auto"/>
              <w:jc w:val="center"/>
              <w:rPr>
                <w:rFonts w:ascii="Times New Roman" w:hAnsi="Times New Roman" w:cs="Times New Roman"/>
                <w:i/>
                <w:color w:val="000000" w:themeColor="text1"/>
              </w:rPr>
            </w:pPr>
            <w:r>
              <w:rPr>
                <w:rFonts w:ascii="Times New Roman" w:hAnsi="Times New Roman" w:cs="Times New Roman"/>
                <w:i/>
                <w:color w:val="000000" w:themeColor="text1"/>
              </w:rPr>
              <w:t>2</w:t>
            </w:r>
          </w:p>
        </w:tc>
        <w:tc>
          <w:tcPr>
            <w:tcW w:w="1350" w:type="dxa"/>
            <w:vAlign w:val="center"/>
          </w:tcPr>
          <w:p w:rsidR="002D1C05" w:rsidRPr="00A81F15" w:rsidRDefault="002D1C05" w:rsidP="00A117F3">
            <w:pPr>
              <w:widowControl w:val="0"/>
              <w:autoSpaceDE w:val="0"/>
              <w:autoSpaceDN w:val="0"/>
              <w:adjustRightInd w:val="0"/>
              <w:spacing w:after="0" w:line="209" w:lineRule="exact"/>
              <w:jc w:val="center"/>
              <w:rPr>
                <w:rFonts w:ascii="Times New Roman" w:hAnsi="Times New Roman" w:cs="Times New Roman"/>
                <w:i/>
              </w:rPr>
            </w:pPr>
          </w:p>
        </w:tc>
        <w:tc>
          <w:tcPr>
            <w:tcW w:w="3275" w:type="dxa"/>
            <w:vAlign w:val="center"/>
          </w:tcPr>
          <w:p w:rsidR="002D1C05" w:rsidRPr="00A81F15" w:rsidRDefault="002D1C05" w:rsidP="00A117F3">
            <w:pPr>
              <w:widowControl w:val="0"/>
              <w:autoSpaceDE w:val="0"/>
              <w:autoSpaceDN w:val="0"/>
              <w:adjustRightInd w:val="0"/>
              <w:spacing w:after="0" w:line="209" w:lineRule="exact"/>
              <w:jc w:val="center"/>
              <w:rPr>
                <w:rFonts w:ascii="Times New Roman" w:hAnsi="Times New Roman" w:cs="Times New Roman"/>
                <w:i/>
              </w:rPr>
            </w:pPr>
            <w:r>
              <w:rPr>
                <w:rFonts w:ascii="Times New Roman" w:hAnsi="Times New Roman" w:cs="Times New Roman"/>
                <w:i/>
              </w:rPr>
              <w:t>Sports</w:t>
            </w:r>
          </w:p>
        </w:tc>
        <w:tc>
          <w:tcPr>
            <w:tcW w:w="325" w:type="dxa"/>
            <w:vAlign w:val="center"/>
          </w:tcPr>
          <w:p w:rsidR="002D1C05" w:rsidRPr="00A81F15" w:rsidRDefault="002D1C05" w:rsidP="00A117F3">
            <w:pPr>
              <w:spacing w:after="100" w:afterAutospacing="1" w:line="360" w:lineRule="auto"/>
              <w:jc w:val="center"/>
              <w:rPr>
                <w:rFonts w:ascii="Times New Roman" w:hAnsi="Times New Roman" w:cs="Times New Roman"/>
                <w:i/>
                <w:color w:val="000000" w:themeColor="text1"/>
              </w:rPr>
            </w:pPr>
          </w:p>
        </w:tc>
        <w:tc>
          <w:tcPr>
            <w:tcW w:w="360" w:type="dxa"/>
            <w:vAlign w:val="center"/>
          </w:tcPr>
          <w:p w:rsidR="002D1C05" w:rsidRPr="00A81F15" w:rsidRDefault="002D1C05" w:rsidP="00A117F3">
            <w:pPr>
              <w:spacing w:after="100" w:afterAutospacing="1" w:line="360" w:lineRule="auto"/>
              <w:jc w:val="center"/>
              <w:rPr>
                <w:rFonts w:ascii="Times New Roman" w:hAnsi="Times New Roman" w:cs="Times New Roman"/>
                <w:i/>
                <w:color w:val="000000" w:themeColor="text1"/>
              </w:rPr>
            </w:pPr>
          </w:p>
        </w:tc>
        <w:tc>
          <w:tcPr>
            <w:tcW w:w="360" w:type="dxa"/>
            <w:vAlign w:val="center"/>
          </w:tcPr>
          <w:p w:rsidR="002D1C05" w:rsidRPr="00A81F15" w:rsidRDefault="002D1C05" w:rsidP="00A117F3">
            <w:pPr>
              <w:spacing w:after="100" w:afterAutospacing="1" w:line="360" w:lineRule="auto"/>
              <w:jc w:val="center"/>
              <w:rPr>
                <w:rFonts w:ascii="Times New Roman" w:hAnsi="Times New Roman" w:cs="Times New Roman"/>
                <w:i/>
                <w:color w:val="000000" w:themeColor="text1"/>
              </w:rPr>
            </w:pPr>
          </w:p>
        </w:tc>
        <w:tc>
          <w:tcPr>
            <w:tcW w:w="540" w:type="dxa"/>
          </w:tcPr>
          <w:p w:rsidR="002D1C05" w:rsidRPr="00A81F15" w:rsidRDefault="002D1C05" w:rsidP="00A117F3">
            <w:pPr>
              <w:spacing w:after="100" w:afterAutospacing="1" w:line="360" w:lineRule="auto"/>
              <w:jc w:val="center"/>
              <w:rPr>
                <w:rFonts w:ascii="Times New Roman" w:hAnsi="Times New Roman" w:cs="Times New Roman"/>
                <w:i/>
                <w:color w:val="000000" w:themeColor="text1"/>
              </w:rPr>
            </w:pPr>
          </w:p>
        </w:tc>
        <w:tc>
          <w:tcPr>
            <w:tcW w:w="450" w:type="dxa"/>
          </w:tcPr>
          <w:p w:rsidR="002D1C05" w:rsidRPr="00A81F15" w:rsidRDefault="002D1C05" w:rsidP="00A117F3">
            <w:pPr>
              <w:spacing w:after="100" w:afterAutospacing="1" w:line="360" w:lineRule="auto"/>
              <w:jc w:val="center"/>
              <w:rPr>
                <w:rFonts w:ascii="Times New Roman" w:hAnsi="Times New Roman" w:cs="Times New Roman"/>
                <w:i/>
                <w:color w:val="000000" w:themeColor="text1"/>
              </w:rPr>
            </w:pPr>
          </w:p>
        </w:tc>
        <w:tc>
          <w:tcPr>
            <w:tcW w:w="450" w:type="dxa"/>
            <w:vAlign w:val="center"/>
          </w:tcPr>
          <w:p w:rsidR="002D1C05" w:rsidRPr="00A81F15" w:rsidRDefault="002D1C05" w:rsidP="00A117F3">
            <w:pPr>
              <w:spacing w:after="100" w:afterAutospacing="1" w:line="360" w:lineRule="auto"/>
              <w:jc w:val="center"/>
              <w:rPr>
                <w:rFonts w:ascii="Times New Roman" w:hAnsi="Times New Roman" w:cs="Times New Roman"/>
                <w:i/>
                <w:color w:val="000000" w:themeColor="text1"/>
                <w:sz w:val="20"/>
              </w:rPr>
            </w:pPr>
          </w:p>
        </w:tc>
        <w:tc>
          <w:tcPr>
            <w:tcW w:w="720" w:type="dxa"/>
            <w:vAlign w:val="center"/>
          </w:tcPr>
          <w:p w:rsidR="002D1C05" w:rsidRPr="00A81F15" w:rsidRDefault="002D1C05" w:rsidP="00A117F3">
            <w:pPr>
              <w:spacing w:after="100" w:afterAutospacing="1" w:line="360" w:lineRule="auto"/>
              <w:jc w:val="center"/>
              <w:rPr>
                <w:rFonts w:ascii="Times New Roman" w:hAnsi="Times New Roman" w:cs="Times New Roman"/>
                <w:i/>
                <w:color w:val="000000" w:themeColor="text1"/>
                <w:sz w:val="20"/>
              </w:rPr>
            </w:pPr>
          </w:p>
        </w:tc>
        <w:tc>
          <w:tcPr>
            <w:tcW w:w="630" w:type="dxa"/>
            <w:vAlign w:val="center"/>
          </w:tcPr>
          <w:p w:rsidR="002D1C05" w:rsidRPr="00A81F15" w:rsidRDefault="002D1C05" w:rsidP="00A117F3">
            <w:pPr>
              <w:spacing w:after="100" w:afterAutospacing="1" w:line="360" w:lineRule="auto"/>
              <w:jc w:val="center"/>
              <w:rPr>
                <w:rFonts w:ascii="Times New Roman" w:hAnsi="Times New Roman" w:cs="Times New Roman"/>
                <w:i/>
                <w:color w:val="000000" w:themeColor="text1"/>
                <w:sz w:val="20"/>
              </w:rPr>
            </w:pPr>
          </w:p>
        </w:tc>
        <w:tc>
          <w:tcPr>
            <w:tcW w:w="900" w:type="dxa"/>
            <w:vAlign w:val="center"/>
          </w:tcPr>
          <w:p w:rsidR="002D1C05" w:rsidRPr="00A81F15" w:rsidRDefault="002D1C05" w:rsidP="00A117F3">
            <w:pPr>
              <w:spacing w:after="100" w:afterAutospacing="1" w:line="360" w:lineRule="auto"/>
              <w:jc w:val="center"/>
              <w:rPr>
                <w:rFonts w:ascii="Times New Roman" w:hAnsi="Times New Roman" w:cs="Times New Roman"/>
                <w:i/>
                <w:color w:val="000000" w:themeColor="text1"/>
                <w:sz w:val="20"/>
              </w:rPr>
            </w:pPr>
            <w:r>
              <w:rPr>
                <w:rFonts w:ascii="Times New Roman" w:hAnsi="Times New Roman" w:cs="Times New Roman"/>
                <w:i/>
                <w:color w:val="000000" w:themeColor="text1"/>
                <w:sz w:val="20"/>
              </w:rPr>
              <w:t>50</w:t>
            </w:r>
          </w:p>
        </w:tc>
        <w:tc>
          <w:tcPr>
            <w:tcW w:w="900" w:type="dxa"/>
          </w:tcPr>
          <w:p w:rsidR="002D1C05" w:rsidRPr="00A81F15" w:rsidRDefault="002D1C05" w:rsidP="00A117F3">
            <w:pPr>
              <w:spacing w:after="100" w:afterAutospacing="1" w:line="360" w:lineRule="auto"/>
              <w:jc w:val="center"/>
              <w:rPr>
                <w:rFonts w:ascii="Times New Roman" w:hAnsi="Times New Roman" w:cs="Times New Roman"/>
                <w:i/>
                <w:color w:val="000000" w:themeColor="text1"/>
                <w:sz w:val="20"/>
              </w:rPr>
            </w:pPr>
          </w:p>
        </w:tc>
      </w:tr>
      <w:tr w:rsidR="002D1C05" w:rsidRPr="00A81F15" w:rsidTr="00A117F3">
        <w:trPr>
          <w:trHeight w:hRule="exact" w:val="275"/>
          <w:jc w:val="center"/>
        </w:trPr>
        <w:tc>
          <w:tcPr>
            <w:tcW w:w="9128" w:type="dxa"/>
            <w:gridSpan w:val="11"/>
          </w:tcPr>
          <w:p w:rsidR="002D1C05" w:rsidRPr="00A81F15" w:rsidRDefault="002D1C05" w:rsidP="00A117F3">
            <w:pPr>
              <w:jc w:val="center"/>
              <w:rPr>
                <w:rFonts w:ascii="Times New Roman" w:hAnsi="Times New Roman" w:cs="Times New Roman"/>
                <w:b/>
                <w:bCs/>
                <w:i/>
              </w:rPr>
            </w:pPr>
            <w:r w:rsidRPr="00A81F15">
              <w:rPr>
                <w:rFonts w:ascii="Times New Roman" w:hAnsi="Times New Roman" w:cs="Times New Roman"/>
                <w:b/>
                <w:i/>
                <w:sz w:val="20"/>
              </w:rPr>
              <w:t>Total</w:t>
            </w:r>
          </w:p>
        </w:tc>
        <w:tc>
          <w:tcPr>
            <w:tcW w:w="900" w:type="dxa"/>
          </w:tcPr>
          <w:p w:rsidR="002D1C05" w:rsidRPr="00A81F15" w:rsidRDefault="002D1C05" w:rsidP="00A117F3">
            <w:pPr>
              <w:pStyle w:val="TableParagraph"/>
              <w:spacing w:line="229" w:lineRule="exact"/>
              <w:ind w:left="0" w:right="122"/>
              <w:jc w:val="center"/>
              <w:rPr>
                <w:b/>
                <w:i/>
                <w:sz w:val="20"/>
              </w:rPr>
            </w:pPr>
            <w:r>
              <w:rPr>
                <w:b/>
                <w:i/>
                <w:sz w:val="20"/>
              </w:rPr>
              <w:t>650</w:t>
            </w:r>
          </w:p>
        </w:tc>
        <w:tc>
          <w:tcPr>
            <w:tcW w:w="900" w:type="dxa"/>
          </w:tcPr>
          <w:p w:rsidR="002D1C05" w:rsidRPr="00A81F15" w:rsidRDefault="002D1C05" w:rsidP="00A117F3">
            <w:pPr>
              <w:pStyle w:val="TableParagraph"/>
              <w:spacing w:line="229" w:lineRule="exact"/>
              <w:ind w:right="122"/>
              <w:rPr>
                <w:b/>
                <w:i/>
                <w:sz w:val="20"/>
              </w:rPr>
            </w:pPr>
            <w:r>
              <w:rPr>
                <w:b/>
                <w:i/>
                <w:sz w:val="20"/>
              </w:rPr>
              <w:t>22</w:t>
            </w:r>
          </w:p>
        </w:tc>
      </w:tr>
    </w:tbl>
    <w:p w:rsidR="002D1C05" w:rsidRPr="00A81F15" w:rsidRDefault="002D1C05" w:rsidP="002D1C05">
      <w:pPr>
        <w:rPr>
          <w:rFonts w:ascii="Times New Roman" w:hAnsi="Times New Roman" w:cs="Times New Roman"/>
          <w:i/>
        </w:rPr>
      </w:pPr>
    </w:p>
    <w:p w:rsidR="002D1C05" w:rsidRPr="00A81F15" w:rsidRDefault="002D1C05" w:rsidP="002D1C05">
      <w:pPr>
        <w:rPr>
          <w:rFonts w:ascii="Times New Roman" w:hAnsi="Times New Roman" w:cs="Times New Roman"/>
          <w:sz w:val="24"/>
          <w:szCs w:val="24"/>
        </w:rPr>
      </w:pPr>
      <w:r w:rsidRPr="00A81F15">
        <w:rPr>
          <w:rFonts w:ascii="Times New Roman" w:hAnsi="Times New Roman" w:cs="Times New Roman"/>
          <w:sz w:val="24"/>
          <w:szCs w:val="24"/>
        </w:rPr>
        <w:br w:type="page"/>
      </w:r>
    </w:p>
    <w:tbl>
      <w:tblPr>
        <w:tblStyle w:val="TableGrid"/>
        <w:tblW w:w="0" w:type="auto"/>
        <w:tblLook w:val="04A0"/>
      </w:tblPr>
      <w:tblGrid>
        <w:gridCol w:w="1696"/>
        <w:gridCol w:w="2094"/>
        <w:gridCol w:w="3192"/>
        <w:gridCol w:w="1596"/>
        <w:gridCol w:w="890"/>
        <w:gridCol w:w="930"/>
      </w:tblGrid>
      <w:tr w:rsidR="002D1C05" w:rsidRPr="00A81F15" w:rsidTr="00A117F3">
        <w:tc>
          <w:tcPr>
            <w:tcW w:w="10398" w:type="dxa"/>
            <w:gridSpan w:val="6"/>
          </w:tcPr>
          <w:p w:rsidR="002D1C05" w:rsidRPr="003D0D62" w:rsidRDefault="002D1C05" w:rsidP="00A117F3">
            <w:pPr>
              <w:autoSpaceDE w:val="0"/>
              <w:autoSpaceDN w:val="0"/>
              <w:adjustRightInd w:val="0"/>
              <w:jc w:val="center"/>
              <w:rPr>
                <w:rFonts w:ascii="Times New Roman" w:hAnsi="Times New Roman" w:cs="Times New Roman"/>
                <w:b/>
                <w:bCs/>
                <w:sz w:val="24"/>
                <w:szCs w:val="24"/>
              </w:rPr>
            </w:pPr>
            <w:r w:rsidRPr="00A81F15">
              <w:rPr>
                <w:rFonts w:ascii="Times New Roman" w:hAnsi="Times New Roman" w:cs="Times New Roman"/>
                <w:b/>
                <w:bCs/>
                <w:sz w:val="20"/>
              </w:rPr>
              <w:lastRenderedPageBreak/>
              <w:br w:type="page"/>
            </w:r>
            <w:r w:rsidRPr="00A81F15">
              <w:rPr>
                <w:rFonts w:ascii="Times New Roman" w:hAnsi="Times New Roman" w:cs="Times New Roman"/>
                <w:b/>
                <w:bCs/>
                <w:sz w:val="20"/>
              </w:rPr>
              <w:br w:type="page"/>
            </w:r>
            <w:r w:rsidRPr="000130E8">
              <w:rPr>
                <w:rFonts w:ascii="Times New Roman" w:hAnsi="Times New Roman" w:cs="Times New Roman"/>
                <w:b/>
                <w:bCs/>
                <w:sz w:val="24"/>
                <w:szCs w:val="24"/>
              </w:rPr>
              <w:t>MOLECULAR PHARMACEUTICS (NANO TECHNOLOGY &amp;TARGETED DDS) (NTDS)</w:t>
            </w:r>
          </w:p>
        </w:tc>
      </w:tr>
      <w:tr w:rsidR="002D1C05" w:rsidRPr="00A81F15" w:rsidTr="00A117F3">
        <w:tc>
          <w:tcPr>
            <w:tcW w:w="3790" w:type="dxa"/>
            <w:gridSpan w:val="2"/>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 xml:space="preserve">Course Code </w:t>
            </w:r>
            <w:r>
              <w:rPr>
                <w:rFonts w:ascii="Times New Roman" w:hAnsi="Times New Roman" w:cs="Times New Roman"/>
                <w:b/>
                <w:bCs/>
                <w:sz w:val="24"/>
                <w:szCs w:val="24"/>
              </w:rPr>
              <w:t>MPH</w:t>
            </w:r>
            <w:r w:rsidRPr="000130E8">
              <w:rPr>
                <w:rFonts w:ascii="Times New Roman" w:hAnsi="Times New Roman" w:cs="Times New Roman"/>
                <w:b/>
                <w:bCs/>
                <w:sz w:val="24"/>
                <w:szCs w:val="24"/>
              </w:rPr>
              <w:t>201T</w:t>
            </w:r>
          </w:p>
        </w:tc>
        <w:tc>
          <w:tcPr>
            <w:tcW w:w="3192" w:type="dxa"/>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Theory Course</w:t>
            </w:r>
          </w:p>
        </w:tc>
        <w:tc>
          <w:tcPr>
            <w:tcW w:w="1596" w:type="dxa"/>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L-T-P-C</w:t>
            </w:r>
          </w:p>
        </w:tc>
        <w:tc>
          <w:tcPr>
            <w:tcW w:w="1820" w:type="dxa"/>
            <w:gridSpan w:val="2"/>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3-1-0-4</w:t>
            </w:r>
          </w:p>
        </w:tc>
      </w:tr>
      <w:tr w:rsidR="002D1C05" w:rsidRPr="00A81F15" w:rsidTr="00A117F3">
        <w:tc>
          <w:tcPr>
            <w:tcW w:w="10398" w:type="dxa"/>
            <w:gridSpan w:val="6"/>
          </w:tcPr>
          <w:p w:rsidR="002D1C05" w:rsidRPr="00A81F15" w:rsidRDefault="002D1C05" w:rsidP="00A117F3">
            <w:pPr>
              <w:autoSpaceDE w:val="0"/>
              <w:autoSpaceDN w:val="0"/>
              <w:adjustRightInd w:val="0"/>
              <w:rPr>
                <w:rFonts w:ascii="Times New Roman" w:hAnsi="Times New Roman" w:cs="Times New Roman"/>
                <w:b/>
                <w:bCs/>
                <w:sz w:val="20"/>
              </w:rPr>
            </w:pPr>
            <w:r w:rsidRPr="00A81F15">
              <w:rPr>
                <w:rFonts w:ascii="Times New Roman" w:hAnsi="Times New Roman" w:cs="Times New Roman"/>
                <w:b/>
                <w:bCs/>
                <w:sz w:val="24"/>
                <w:szCs w:val="24"/>
              </w:rPr>
              <w:t xml:space="preserve">Scope: </w:t>
            </w:r>
            <w:r w:rsidRPr="003D0D62">
              <w:rPr>
                <w:rFonts w:ascii="Times New Roman" w:hAnsi="Times New Roman" w:cs="Times New Roman"/>
                <w:sz w:val="24"/>
                <w:szCs w:val="24"/>
              </w:rPr>
              <w:t>This course is designed to impart knowledge on the area of advances in novel drug delivery systems.</w:t>
            </w:r>
          </w:p>
        </w:tc>
      </w:tr>
      <w:tr w:rsidR="002D1C05" w:rsidRPr="00A81F15" w:rsidTr="00A117F3">
        <w:tc>
          <w:tcPr>
            <w:tcW w:w="10398" w:type="dxa"/>
            <w:gridSpan w:val="6"/>
          </w:tcPr>
          <w:p w:rsidR="002D1C05" w:rsidRPr="003D0D62" w:rsidRDefault="002D1C05" w:rsidP="00A117F3">
            <w:pPr>
              <w:autoSpaceDE w:val="0"/>
              <w:autoSpaceDN w:val="0"/>
              <w:adjustRightInd w:val="0"/>
              <w:rPr>
                <w:rFonts w:ascii="Times New Roman" w:hAnsi="Times New Roman" w:cs="Times New Roman"/>
                <w:sz w:val="24"/>
                <w:szCs w:val="24"/>
              </w:rPr>
            </w:pPr>
            <w:r w:rsidRPr="00A81F15">
              <w:rPr>
                <w:rFonts w:ascii="Times New Roman" w:hAnsi="Times New Roman" w:cs="Times New Roman"/>
                <w:b/>
                <w:bCs/>
                <w:sz w:val="24"/>
                <w:szCs w:val="24"/>
              </w:rPr>
              <w:t>Objectives</w:t>
            </w:r>
            <w:r w:rsidRPr="00A81F15">
              <w:rPr>
                <w:rFonts w:ascii="Times New Roman" w:hAnsi="Times New Roman" w:cs="Times New Roman"/>
                <w:sz w:val="24"/>
                <w:szCs w:val="24"/>
              </w:rPr>
              <w:t xml:space="preserve">: </w:t>
            </w:r>
            <w:r w:rsidRPr="003D0D62">
              <w:rPr>
                <w:rFonts w:ascii="Times New Roman" w:hAnsi="Times New Roman" w:cs="Times New Roman"/>
                <w:sz w:val="24"/>
                <w:szCs w:val="24"/>
              </w:rPr>
              <w:t>Upon completion of the course student shall be able to understand</w:t>
            </w:r>
          </w:p>
          <w:p w:rsidR="002D1C05" w:rsidRPr="003D0D62" w:rsidRDefault="002D1C05" w:rsidP="009539F6">
            <w:pPr>
              <w:pStyle w:val="ListParagraph"/>
              <w:numPr>
                <w:ilvl w:val="0"/>
                <w:numId w:val="14"/>
              </w:numPr>
              <w:autoSpaceDE w:val="0"/>
              <w:autoSpaceDN w:val="0"/>
              <w:adjustRightInd w:val="0"/>
              <w:spacing w:line="240" w:lineRule="auto"/>
            </w:pPr>
            <w:r w:rsidRPr="003D0D62">
              <w:t>The various approaches for development of novel drug delivery systems.</w:t>
            </w:r>
          </w:p>
          <w:p w:rsidR="002D1C05" w:rsidRDefault="002D1C05" w:rsidP="009539F6">
            <w:pPr>
              <w:pStyle w:val="ListParagraph"/>
              <w:numPr>
                <w:ilvl w:val="0"/>
                <w:numId w:val="14"/>
              </w:numPr>
              <w:autoSpaceDE w:val="0"/>
              <w:autoSpaceDN w:val="0"/>
              <w:adjustRightInd w:val="0"/>
              <w:spacing w:line="240" w:lineRule="auto"/>
            </w:pPr>
            <w:r w:rsidRPr="003D0D62">
              <w:t>The criteria for selection of drugs and polymers for the development of NTDS</w:t>
            </w:r>
          </w:p>
          <w:p w:rsidR="002D1C05" w:rsidRPr="000F6367" w:rsidRDefault="002D1C05" w:rsidP="009539F6">
            <w:pPr>
              <w:pStyle w:val="ListParagraph"/>
              <w:numPr>
                <w:ilvl w:val="0"/>
                <w:numId w:val="14"/>
              </w:numPr>
              <w:autoSpaceDE w:val="0"/>
              <w:autoSpaceDN w:val="0"/>
              <w:adjustRightInd w:val="0"/>
              <w:spacing w:line="240" w:lineRule="auto"/>
            </w:pPr>
            <w:r w:rsidRPr="003D0D62">
              <w:t>The formulation and evaluation of novel drug delivery systems.</w:t>
            </w:r>
          </w:p>
        </w:tc>
      </w:tr>
      <w:tr w:rsidR="002D1C05" w:rsidRPr="00A81F15" w:rsidTr="00A117F3">
        <w:tc>
          <w:tcPr>
            <w:tcW w:w="9468" w:type="dxa"/>
            <w:gridSpan w:val="5"/>
            <w:tcBorders>
              <w:right w:val="single" w:sz="4" w:space="0" w:color="auto"/>
            </w:tcBorders>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Course Contents</w:t>
            </w:r>
          </w:p>
        </w:tc>
        <w:tc>
          <w:tcPr>
            <w:tcW w:w="930" w:type="dxa"/>
            <w:tcBorders>
              <w:left w:val="single" w:sz="4" w:space="0" w:color="auto"/>
            </w:tcBorders>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HOURS</w:t>
            </w:r>
          </w:p>
        </w:tc>
      </w:tr>
      <w:tr w:rsidR="002D1C05" w:rsidRPr="00A81F15" w:rsidTr="00A117F3">
        <w:tc>
          <w:tcPr>
            <w:tcW w:w="1696" w:type="dxa"/>
            <w:vAlign w:val="center"/>
          </w:tcPr>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Unit I</w:t>
            </w:r>
          </w:p>
        </w:tc>
        <w:tc>
          <w:tcPr>
            <w:tcW w:w="7772" w:type="dxa"/>
            <w:gridSpan w:val="4"/>
            <w:tcBorders>
              <w:right w:val="single" w:sz="4" w:space="0" w:color="auto"/>
            </w:tcBorders>
          </w:tcPr>
          <w:p w:rsidR="002D1C05" w:rsidRPr="003D0D62" w:rsidRDefault="002D1C05" w:rsidP="00A117F3">
            <w:pPr>
              <w:autoSpaceDE w:val="0"/>
              <w:autoSpaceDN w:val="0"/>
              <w:adjustRightInd w:val="0"/>
              <w:rPr>
                <w:rFonts w:ascii="Times New Roman" w:hAnsi="Times New Roman" w:cs="Times New Roman"/>
                <w:sz w:val="24"/>
                <w:szCs w:val="24"/>
              </w:rPr>
            </w:pPr>
            <w:r w:rsidRPr="003D0D62">
              <w:rPr>
                <w:rFonts w:ascii="Times New Roman" w:hAnsi="Times New Roman" w:cs="Times New Roman"/>
                <w:sz w:val="24"/>
                <w:szCs w:val="24"/>
              </w:rPr>
              <w:t>Targeted Drug Delivery Systems: Concepts, Events and biological process involved in drug targeting. Tumor targeting and Brain specific delivery.</w:t>
            </w:r>
          </w:p>
        </w:tc>
        <w:tc>
          <w:tcPr>
            <w:tcW w:w="930" w:type="dxa"/>
            <w:tcBorders>
              <w:left w:val="single" w:sz="4" w:space="0" w:color="auto"/>
            </w:tcBorders>
          </w:tcPr>
          <w:p w:rsidR="002D1C05" w:rsidRPr="0050103A" w:rsidRDefault="002D1C05" w:rsidP="00A117F3">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2D1C05" w:rsidRPr="00A81F15" w:rsidTr="00A117F3">
        <w:tc>
          <w:tcPr>
            <w:tcW w:w="1696" w:type="dxa"/>
            <w:vAlign w:val="center"/>
          </w:tcPr>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Unit II</w:t>
            </w:r>
          </w:p>
        </w:tc>
        <w:tc>
          <w:tcPr>
            <w:tcW w:w="7772" w:type="dxa"/>
            <w:gridSpan w:val="4"/>
          </w:tcPr>
          <w:p w:rsidR="002D1C05" w:rsidRPr="003D0D62" w:rsidRDefault="002D1C05" w:rsidP="00A117F3">
            <w:pPr>
              <w:autoSpaceDE w:val="0"/>
              <w:autoSpaceDN w:val="0"/>
              <w:adjustRightInd w:val="0"/>
              <w:rPr>
                <w:rFonts w:ascii="Times New Roman" w:hAnsi="Times New Roman" w:cs="Times New Roman"/>
                <w:sz w:val="24"/>
                <w:szCs w:val="24"/>
              </w:rPr>
            </w:pPr>
            <w:r w:rsidRPr="003D0D62">
              <w:rPr>
                <w:rFonts w:ascii="Times New Roman" w:hAnsi="Times New Roman" w:cs="Times New Roman"/>
                <w:sz w:val="24"/>
                <w:szCs w:val="24"/>
              </w:rPr>
              <w:t>Targeting Methods: introduction preparation and evaluation.</w:t>
            </w:r>
          </w:p>
          <w:p w:rsidR="002D1C05" w:rsidRPr="003D0D62" w:rsidRDefault="002D1C05" w:rsidP="00A117F3">
            <w:pPr>
              <w:autoSpaceDE w:val="0"/>
              <w:autoSpaceDN w:val="0"/>
              <w:adjustRightInd w:val="0"/>
              <w:contextualSpacing/>
              <w:rPr>
                <w:rFonts w:ascii="Times New Roman" w:hAnsi="Times New Roman" w:cs="Times New Roman"/>
                <w:b/>
                <w:bCs/>
                <w:sz w:val="24"/>
                <w:szCs w:val="24"/>
              </w:rPr>
            </w:pPr>
            <w:r w:rsidRPr="003D0D62">
              <w:rPr>
                <w:rFonts w:ascii="Times New Roman" w:hAnsi="Times New Roman" w:cs="Times New Roman"/>
                <w:sz w:val="24"/>
                <w:szCs w:val="24"/>
              </w:rPr>
              <w:t>Nano Particles &amp; Liposomes: Types, preparation and evaluation.</w:t>
            </w:r>
          </w:p>
        </w:tc>
        <w:tc>
          <w:tcPr>
            <w:tcW w:w="930" w:type="dxa"/>
          </w:tcPr>
          <w:p w:rsidR="002D1C05" w:rsidRPr="0050103A" w:rsidRDefault="002D1C05" w:rsidP="00A117F3">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2D1C05" w:rsidRPr="00A81F15" w:rsidTr="00A117F3">
        <w:tc>
          <w:tcPr>
            <w:tcW w:w="1696" w:type="dxa"/>
            <w:vAlign w:val="center"/>
          </w:tcPr>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Unit III</w:t>
            </w:r>
          </w:p>
        </w:tc>
        <w:tc>
          <w:tcPr>
            <w:tcW w:w="7772" w:type="dxa"/>
            <w:gridSpan w:val="4"/>
          </w:tcPr>
          <w:p w:rsidR="002D1C05" w:rsidRPr="003D0D62" w:rsidRDefault="002D1C05" w:rsidP="00A117F3">
            <w:pPr>
              <w:autoSpaceDE w:val="0"/>
              <w:autoSpaceDN w:val="0"/>
              <w:adjustRightInd w:val="0"/>
              <w:rPr>
                <w:rFonts w:ascii="Times New Roman" w:hAnsi="Times New Roman" w:cs="Times New Roman"/>
                <w:b/>
                <w:bCs/>
                <w:sz w:val="24"/>
                <w:szCs w:val="24"/>
              </w:rPr>
            </w:pPr>
            <w:r w:rsidRPr="003D0D62">
              <w:rPr>
                <w:rFonts w:ascii="Times New Roman" w:hAnsi="Times New Roman" w:cs="Times New Roman"/>
                <w:sz w:val="24"/>
                <w:szCs w:val="24"/>
              </w:rPr>
              <w:t>Micro Capsules / Micro Spheres: Types, preparation andevaluation , Monoclonal Antibodies ; preparation and application,preparation and application of Niosomes, Aquasomes,Phytosomes, Electrosomes.</w:t>
            </w:r>
          </w:p>
        </w:tc>
        <w:tc>
          <w:tcPr>
            <w:tcW w:w="930" w:type="dxa"/>
          </w:tcPr>
          <w:p w:rsidR="002D1C05" w:rsidRPr="0050103A" w:rsidRDefault="002D1C05" w:rsidP="00A117F3">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2D1C05" w:rsidRPr="00A81F15" w:rsidTr="00A117F3">
        <w:tc>
          <w:tcPr>
            <w:tcW w:w="1696" w:type="dxa"/>
            <w:vAlign w:val="center"/>
          </w:tcPr>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Unit IV</w:t>
            </w:r>
          </w:p>
        </w:tc>
        <w:tc>
          <w:tcPr>
            <w:tcW w:w="7772" w:type="dxa"/>
            <w:gridSpan w:val="4"/>
          </w:tcPr>
          <w:p w:rsidR="002D1C05" w:rsidRPr="003D0D62" w:rsidRDefault="002D1C05" w:rsidP="00A117F3">
            <w:pPr>
              <w:autoSpaceDE w:val="0"/>
              <w:autoSpaceDN w:val="0"/>
              <w:adjustRightInd w:val="0"/>
              <w:rPr>
                <w:rFonts w:ascii="Times New Roman" w:hAnsi="Times New Roman" w:cs="Times New Roman"/>
                <w:b/>
                <w:bCs/>
                <w:sz w:val="24"/>
                <w:szCs w:val="24"/>
              </w:rPr>
            </w:pPr>
            <w:r w:rsidRPr="003D0D62">
              <w:rPr>
                <w:rFonts w:ascii="Times New Roman" w:hAnsi="Times New Roman" w:cs="Times New Roman"/>
                <w:sz w:val="24"/>
                <w:szCs w:val="24"/>
              </w:rPr>
              <w:t>Pulmonary Drug Delivery Systems: Aerosols, propellents,ContainersTypes, preparation and evaluation, Intra Nasal Route Delivery systems; Types, preparation and evaluation.</w:t>
            </w:r>
          </w:p>
        </w:tc>
        <w:tc>
          <w:tcPr>
            <w:tcW w:w="930" w:type="dxa"/>
          </w:tcPr>
          <w:p w:rsidR="002D1C05" w:rsidRPr="0050103A" w:rsidRDefault="002D1C05" w:rsidP="00A117F3">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2D1C05" w:rsidRPr="00A81F15" w:rsidTr="00A117F3">
        <w:tc>
          <w:tcPr>
            <w:tcW w:w="1696" w:type="dxa"/>
            <w:vAlign w:val="center"/>
          </w:tcPr>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Unit V</w:t>
            </w:r>
          </w:p>
        </w:tc>
        <w:tc>
          <w:tcPr>
            <w:tcW w:w="7772" w:type="dxa"/>
            <w:gridSpan w:val="4"/>
          </w:tcPr>
          <w:p w:rsidR="002D1C05" w:rsidRPr="003D0D62" w:rsidRDefault="002D1C05" w:rsidP="00A117F3">
            <w:pPr>
              <w:autoSpaceDE w:val="0"/>
              <w:autoSpaceDN w:val="0"/>
              <w:adjustRightInd w:val="0"/>
              <w:rPr>
                <w:rFonts w:ascii="Times New Roman" w:hAnsi="Times New Roman" w:cs="Times New Roman"/>
                <w:sz w:val="24"/>
                <w:szCs w:val="24"/>
              </w:rPr>
            </w:pPr>
            <w:r w:rsidRPr="003D0D62">
              <w:rPr>
                <w:rFonts w:ascii="Times New Roman" w:hAnsi="Times New Roman" w:cs="Times New Roman"/>
                <w:sz w:val="24"/>
                <w:szCs w:val="24"/>
              </w:rPr>
              <w:t>Nucleic acid based therapeutic delivery system : Gene therapy,introduction (ex-vivo &amp; in-vivo gene therapy). Potential targetdiseases for gene therapy (inherited disorder and cancer). Geneexpression systems (viral and nonviral gene transfer). Liposomalgene delivery systems.</w:t>
            </w:r>
          </w:p>
          <w:p w:rsidR="002D1C05" w:rsidRPr="003D0D62" w:rsidRDefault="002D1C05" w:rsidP="00A117F3">
            <w:pPr>
              <w:autoSpaceDE w:val="0"/>
              <w:autoSpaceDN w:val="0"/>
              <w:adjustRightInd w:val="0"/>
              <w:rPr>
                <w:rFonts w:ascii="Times New Roman" w:hAnsi="Times New Roman" w:cs="Times New Roman"/>
                <w:sz w:val="24"/>
                <w:szCs w:val="24"/>
              </w:rPr>
            </w:pPr>
            <w:r w:rsidRPr="003D0D62">
              <w:rPr>
                <w:rFonts w:ascii="Times New Roman" w:hAnsi="Times New Roman" w:cs="Times New Roman"/>
                <w:sz w:val="24"/>
                <w:szCs w:val="24"/>
              </w:rPr>
              <w:t>Biodistribution and Pharmacokinetics. knowledge of therapeutic</w:t>
            </w:r>
          </w:p>
          <w:p w:rsidR="002D1C05" w:rsidRPr="003D0D62" w:rsidRDefault="002D1C05" w:rsidP="00A117F3">
            <w:pPr>
              <w:autoSpaceDE w:val="0"/>
              <w:autoSpaceDN w:val="0"/>
              <w:adjustRightInd w:val="0"/>
              <w:rPr>
                <w:rFonts w:ascii="Times New Roman" w:hAnsi="Times New Roman" w:cs="Times New Roman"/>
                <w:sz w:val="24"/>
                <w:szCs w:val="24"/>
              </w:rPr>
            </w:pPr>
            <w:r w:rsidRPr="003D0D62">
              <w:rPr>
                <w:rFonts w:ascii="Times New Roman" w:hAnsi="Times New Roman" w:cs="Times New Roman"/>
                <w:sz w:val="24"/>
                <w:szCs w:val="24"/>
              </w:rPr>
              <w:t>antisense molecules and aptamers as drugs of future.</w:t>
            </w:r>
          </w:p>
        </w:tc>
        <w:tc>
          <w:tcPr>
            <w:tcW w:w="930" w:type="dxa"/>
          </w:tcPr>
          <w:p w:rsidR="002D1C05" w:rsidRPr="0050103A" w:rsidRDefault="002D1C05" w:rsidP="00A117F3">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2D1C05" w:rsidRPr="00A81F15" w:rsidTr="00A117F3">
        <w:tc>
          <w:tcPr>
            <w:tcW w:w="1696" w:type="dxa"/>
            <w:vAlign w:val="center"/>
          </w:tcPr>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Default="002D1C05" w:rsidP="00A117F3">
            <w:pPr>
              <w:autoSpaceDE w:val="0"/>
              <w:autoSpaceDN w:val="0"/>
              <w:adjustRightInd w:val="0"/>
              <w:jc w:val="center"/>
              <w:rPr>
                <w:rFonts w:ascii="Times New Roman" w:hAnsi="Times New Roman" w:cs="Times New Roman"/>
                <w:b/>
                <w:bCs/>
                <w:szCs w:val="22"/>
              </w:rPr>
            </w:pPr>
          </w:p>
          <w:p w:rsidR="002D1C05" w:rsidRPr="0050103A" w:rsidRDefault="002D1C05" w:rsidP="00A117F3">
            <w:pPr>
              <w:autoSpaceDE w:val="0"/>
              <w:autoSpaceDN w:val="0"/>
              <w:adjustRightInd w:val="0"/>
              <w:jc w:val="center"/>
              <w:rPr>
                <w:rFonts w:ascii="Times New Roman" w:hAnsi="Times New Roman" w:cs="Times New Roman"/>
                <w:b/>
                <w:bCs/>
                <w:sz w:val="24"/>
                <w:szCs w:val="24"/>
              </w:rPr>
            </w:pPr>
            <w:r w:rsidRPr="0050103A">
              <w:rPr>
                <w:rFonts w:ascii="Times New Roman" w:hAnsi="Times New Roman" w:cs="Times New Roman"/>
                <w:b/>
                <w:bCs/>
                <w:szCs w:val="22"/>
              </w:rPr>
              <w:t>REFERENCES</w:t>
            </w:r>
          </w:p>
          <w:p w:rsidR="002D1C05" w:rsidRDefault="002D1C05" w:rsidP="00A117F3">
            <w:pPr>
              <w:autoSpaceDE w:val="0"/>
              <w:autoSpaceDN w:val="0"/>
              <w:adjustRightInd w:val="0"/>
              <w:jc w:val="center"/>
              <w:rPr>
                <w:rFonts w:ascii="Times New Roman" w:hAnsi="Times New Roman" w:cs="Times New Roman"/>
                <w:b/>
                <w:bCs/>
                <w:sz w:val="20"/>
              </w:rPr>
            </w:pPr>
          </w:p>
          <w:p w:rsidR="002D1C05" w:rsidRPr="0050103A" w:rsidRDefault="002D1C05" w:rsidP="00A117F3">
            <w:pPr>
              <w:autoSpaceDE w:val="0"/>
              <w:autoSpaceDN w:val="0"/>
              <w:adjustRightInd w:val="0"/>
              <w:jc w:val="center"/>
              <w:rPr>
                <w:rFonts w:ascii="Times New Roman" w:hAnsi="Times New Roman" w:cs="Times New Roman"/>
                <w:b/>
                <w:bCs/>
                <w:sz w:val="18"/>
                <w:szCs w:val="18"/>
              </w:rPr>
            </w:pPr>
          </w:p>
        </w:tc>
        <w:tc>
          <w:tcPr>
            <w:tcW w:w="8702" w:type="dxa"/>
            <w:gridSpan w:val="5"/>
          </w:tcPr>
          <w:p w:rsidR="002D1C05" w:rsidRPr="003D0D62" w:rsidRDefault="002D1C05" w:rsidP="00A117F3">
            <w:pPr>
              <w:autoSpaceDE w:val="0"/>
              <w:autoSpaceDN w:val="0"/>
              <w:adjustRightInd w:val="0"/>
              <w:rPr>
                <w:rFonts w:ascii="Times New Roman" w:hAnsi="Times New Roman" w:cs="Times New Roman"/>
                <w:sz w:val="24"/>
                <w:szCs w:val="24"/>
              </w:rPr>
            </w:pPr>
            <w:r w:rsidRPr="003D0D62">
              <w:rPr>
                <w:rFonts w:ascii="Times New Roman" w:hAnsi="Times New Roman" w:cs="Times New Roman"/>
                <w:sz w:val="24"/>
                <w:szCs w:val="24"/>
              </w:rPr>
              <w:t>1.Y W. Chien, Novel Drug Delivery Systems, 2nd edition, revised andexpanded,Marcel Dekker, Inc., New York, 1992.</w:t>
            </w:r>
          </w:p>
          <w:p w:rsidR="002D1C05" w:rsidRPr="003D0D62" w:rsidRDefault="002D1C05" w:rsidP="00A117F3">
            <w:pPr>
              <w:autoSpaceDE w:val="0"/>
              <w:autoSpaceDN w:val="0"/>
              <w:adjustRightInd w:val="0"/>
              <w:rPr>
                <w:rFonts w:ascii="Times New Roman" w:hAnsi="Times New Roman" w:cs="Times New Roman"/>
                <w:sz w:val="24"/>
                <w:szCs w:val="24"/>
              </w:rPr>
            </w:pPr>
            <w:r w:rsidRPr="003D0D62">
              <w:rPr>
                <w:rFonts w:ascii="Times New Roman" w:hAnsi="Times New Roman" w:cs="Times New Roman"/>
                <w:sz w:val="24"/>
                <w:szCs w:val="24"/>
              </w:rPr>
              <w:t>2. S.P.Vyas and R.K.Khar, Controlled Drug Delivery - concepts and advances, VallabhPrakashan, New Delhi, First edition 2002.</w:t>
            </w:r>
          </w:p>
          <w:p w:rsidR="002D1C05" w:rsidRPr="0050103A" w:rsidRDefault="002D1C05" w:rsidP="00A117F3">
            <w:pPr>
              <w:autoSpaceDE w:val="0"/>
              <w:autoSpaceDN w:val="0"/>
              <w:adjustRightInd w:val="0"/>
              <w:rPr>
                <w:rFonts w:ascii="Times New Roman" w:hAnsi="Times New Roman" w:cs="Times New Roman"/>
                <w:b/>
                <w:bCs/>
                <w:sz w:val="24"/>
                <w:szCs w:val="24"/>
              </w:rPr>
            </w:pPr>
            <w:r w:rsidRPr="003D0D62">
              <w:rPr>
                <w:rFonts w:ascii="Times New Roman" w:hAnsi="Times New Roman" w:cs="Times New Roman"/>
                <w:sz w:val="24"/>
                <w:szCs w:val="24"/>
              </w:rPr>
              <w:t>3. N.K. Jain, Controlled and Novel Drug Delivery, CBS Publishers &amp;Distributors, NewDelhi, First edition 1997 (reprint in 2001).</w:t>
            </w:r>
          </w:p>
        </w:tc>
      </w:tr>
    </w:tbl>
    <w:p w:rsidR="002D1C05" w:rsidRDefault="002D1C05" w:rsidP="002D1C05">
      <w:r>
        <w:br w:type="page"/>
      </w:r>
    </w:p>
    <w:tbl>
      <w:tblPr>
        <w:tblStyle w:val="TableGrid"/>
        <w:tblW w:w="0" w:type="auto"/>
        <w:tblLook w:val="04A0"/>
      </w:tblPr>
      <w:tblGrid>
        <w:gridCol w:w="1696"/>
        <w:gridCol w:w="2094"/>
        <w:gridCol w:w="3192"/>
        <w:gridCol w:w="1596"/>
        <w:gridCol w:w="890"/>
        <w:gridCol w:w="1323"/>
        <w:gridCol w:w="30"/>
      </w:tblGrid>
      <w:tr w:rsidR="002D1C05" w:rsidRPr="00A81F15" w:rsidTr="00A117F3">
        <w:trPr>
          <w:gridAfter w:val="1"/>
          <w:wAfter w:w="30" w:type="dxa"/>
        </w:trPr>
        <w:tc>
          <w:tcPr>
            <w:tcW w:w="10791" w:type="dxa"/>
            <w:gridSpan w:val="6"/>
            <w:tcBorders>
              <w:top w:val="nil"/>
              <w:left w:val="nil"/>
              <w:bottom w:val="single" w:sz="4" w:space="0" w:color="auto"/>
              <w:right w:val="nil"/>
            </w:tcBorders>
          </w:tcPr>
          <w:p w:rsidR="002D1C05" w:rsidRPr="00A81F15" w:rsidRDefault="002D1C05" w:rsidP="00A117F3">
            <w:pPr>
              <w:autoSpaceDE w:val="0"/>
              <w:autoSpaceDN w:val="0"/>
              <w:adjustRightInd w:val="0"/>
              <w:spacing w:line="720" w:lineRule="auto"/>
              <w:jc w:val="center"/>
              <w:rPr>
                <w:rFonts w:ascii="Times New Roman" w:hAnsi="Times New Roman" w:cs="Times New Roman"/>
                <w:b/>
                <w:bCs/>
                <w:sz w:val="20"/>
              </w:rPr>
            </w:pPr>
            <w:r w:rsidRPr="00A81F15">
              <w:rPr>
                <w:rFonts w:ascii="Times New Roman" w:hAnsi="Times New Roman" w:cs="Times New Roman"/>
                <w:b/>
                <w:bCs/>
                <w:sz w:val="20"/>
              </w:rPr>
              <w:lastRenderedPageBreak/>
              <w:br w:type="page"/>
            </w:r>
            <w:r w:rsidRPr="00A81F15">
              <w:rPr>
                <w:rFonts w:ascii="Times New Roman" w:hAnsi="Times New Roman" w:cs="Times New Roman"/>
                <w:b/>
                <w:bCs/>
                <w:sz w:val="20"/>
              </w:rPr>
              <w:br w:type="page"/>
            </w:r>
          </w:p>
        </w:tc>
      </w:tr>
      <w:tr w:rsidR="002D1C05" w:rsidRPr="00A81F15" w:rsidTr="00A117F3">
        <w:trPr>
          <w:gridAfter w:val="1"/>
          <w:wAfter w:w="30" w:type="dxa"/>
        </w:trPr>
        <w:tc>
          <w:tcPr>
            <w:tcW w:w="10791" w:type="dxa"/>
            <w:gridSpan w:val="6"/>
            <w:tcBorders>
              <w:top w:val="single" w:sz="4" w:space="0" w:color="auto"/>
              <w:left w:val="single" w:sz="4" w:space="0" w:color="auto"/>
              <w:bottom w:val="single" w:sz="4" w:space="0" w:color="auto"/>
              <w:right w:val="single" w:sz="4" w:space="0" w:color="auto"/>
            </w:tcBorders>
          </w:tcPr>
          <w:p w:rsidR="002D1C05" w:rsidRPr="00A81F15" w:rsidRDefault="002D1C05" w:rsidP="00A117F3">
            <w:pPr>
              <w:autoSpaceDE w:val="0"/>
              <w:autoSpaceDN w:val="0"/>
              <w:adjustRightInd w:val="0"/>
              <w:jc w:val="center"/>
              <w:rPr>
                <w:rFonts w:ascii="Times New Roman" w:hAnsi="Times New Roman" w:cs="Times New Roman"/>
                <w:b/>
                <w:bCs/>
                <w:sz w:val="20"/>
              </w:rPr>
            </w:pPr>
          </w:p>
        </w:tc>
      </w:tr>
      <w:tr w:rsidR="002D1C05" w:rsidRPr="00A81F15" w:rsidTr="00A117F3">
        <w:trPr>
          <w:gridAfter w:val="1"/>
          <w:wAfter w:w="30" w:type="dxa"/>
        </w:trPr>
        <w:tc>
          <w:tcPr>
            <w:tcW w:w="10791" w:type="dxa"/>
            <w:gridSpan w:val="6"/>
            <w:tcBorders>
              <w:top w:val="single" w:sz="4" w:space="0" w:color="auto"/>
            </w:tcBorders>
          </w:tcPr>
          <w:p w:rsidR="002D1C05" w:rsidRPr="0093404D" w:rsidRDefault="002D1C05" w:rsidP="00A117F3">
            <w:pPr>
              <w:autoSpaceDE w:val="0"/>
              <w:autoSpaceDN w:val="0"/>
              <w:adjustRightInd w:val="0"/>
              <w:jc w:val="center"/>
              <w:rPr>
                <w:rFonts w:ascii="Times New Roman" w:hAnsi="Times New Roman" w:cs="Times New Roman"/>
                <w:b/>
                <w:bCs/>
                <w:sz w:val="24"/>
                <w:szCs w:val="24"/>
              </w:rPr>
            </w:pPr>
            <w:r w:rsidRPr="003D0D62">
              <w:rPr>
                <w:rFonts w:ascii="Times New Roman" w:hAnsi="Times New Roman" w:cs="Times New Roman"/>
                <w:b/>
                <w:bCs/>
                <w:sz w:val="24"/>
                <w:szCs w:val="24"/>
              </w:rPr>
              <w:t>ADVANCED BIOPHARMACEUTICS &amp; PHARMACOKINETICS</w:t>
            </w:r>
            <w:r w:rsidRPr="0093404D">
              <w:rPr>
                <w:rFonts w:ascii="Times New Roman" w:hAnsi="Times New Roman" w:cs="Times New Roman"/>
                <w:b/>
                <w:bCs/>
                <w:sz w:val="24"/>
                <w:szCs w:val="24"/>
              </w:rPr>
              <w:t>60 Hrs</w:t>
            </w:r>
          </w:p>
        </w:tc>
      </w:tr>
      <w:tr w:rsidR="002D1C05" w:rsidRPr="00A81F15" w:rsidTr="00A117F3">
        <w:trPr>
          <w:gridAfter w:val="1"/>
          <w:wAfter w:w="30" w:type="dxa"/>
        </w:trPr>
        <w:tc>
          <w:tcPr>
            <w:tcW w:w="3790" w:type="dxa"/>
            <w:gridSpan w:val="2"/>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 xml:space="preserve">Course Code </w:t>
            </w:r>
            <w:r>
              <w:rPr>
                <w:rFonts w:ascii="Times New Roman" w:hAnsi="Times New Roman" w:cs="Times New Roman"/>
                <w:b/>
                <w:bCs/>
                <w:sz w:val="20"/>
              </w:rPr>
              <w:t>MPH</w:t>
            </w:r>
            <w:r w:rsidRPr="00A6653D">
              <w:rPr>
                <w:rFonts w:ascii="Times New Roman" w:hAnsi="Times New Roman" w:cs="Times New Roman"/>
                <w:b/>
                <w:bCs/>
                <w:sz w:val="20"/>
              </w:rPr>
              <w:t>202T</w:t>
            </w:r>
          </w:p>
        </w:tc>
        <w:tc>
          <w:tcPr>
            <w:tcW w:w="3192" w:type="dxa"/>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Theory Course</w:t>
            </w:r>
          </w:p>
        </w:tc>
        <w:tc>
          <w:tcPr>
            <w:tcW w:w="1596" w:type="dxa"/>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L-T-P-C</w:t>
            </w:r>
          </w:p>
        </w:tc>
        <w:tc>
          <w:tcPr>
            <w:tcW w:w="2213" w:type="dxa"/>
            <w:gridSpan w:val="2"/>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3-1-0-4</w:t>
            </w:r>
          </w:p>
        </w:tc>
      </w:tr>
      <w:tr w:rsidR="002D1C05" w:rsidRPr="00A81F15" w:rsidTr="00A117F3">
        <w:trPr>
          <w:gridAfter w:val="1"/>
          <w:wAfter w:w="30" w:type="dxa"/>
        </w:trPr>
        <w:tc>
          <w:tcPr>
            <w:tcW w:w="10791" w:type="dxa"/>
            <w:gridSpan w:val="6"/>
          </w:tcPr>
          <w:p w:rsidR="002D1C05" w:rsidRPr="00A81F15" w:rsidRDefault="002D1C05" w:rsidP="00A117F3">
            <w:pPr>
              <w:autoSpaceDE w:val="0"/>
              <w:autoSpaceDN w:val="0"/>
              <w:adjustRightInd w:val="0"/>
              <w:rPr>
                <w:rFonts w:ascii="Times New Roman" w:hAnsi="Times New Roman" w:cs="Times New Roman"/>
                <w:b/>
                <w:bCs/>
                <w:sz w:val="20"/>
              </w:rPr>
            </w:pPr>
            <w:r w:rsidRPr="00A81F15">
              <w:rPr>
                <w:rFonts w:ascii="Times New Roman" w:hAnsi="Times New Roman" w:cs="Times New Roman"/>
                <w:b/>
                <w:bCs/>
                <w:sz w:val="24"/>
                <w:szCs w:val="24"/>
              </w:rPr>
              <w:t xml:space="preserve">Scope: </w:t>
            </w:r>
            <w:r w:rsidRPr="003D0D62">
              <w:rPr>
                <w:rFonts w:ascii="Times New Roman" w:hAnsi="Times New Roman" w:cs="Times New Roman"/>
                <w:sz w:val="24"/>
                <w:szCs w:val="24"/>
              </w:rPr>
              <w:t>This course is designed to impart knowledge and skills necessary for dose calculations, dose adjustments and to apply biopharmaceutics theories in practical problem solving. Basic theoretical discussions of the principles of</w:t>
            </w:r>
            <w:r>
              <w:rPr>
                <w:rFonts w:ascii="Times New Roman" w:hAnsi="Times New Roman" w:cs="Times New Roman"/>
                <w:sz w:val="24"/>
                <w:szCs w:val="24"/>
              </w:rPr>
              <w:t xml:space="preserve"> </w:t>
            </w:r>
            <w:r w:rsidRPr="003D0D62">
              <w:rPr>
                <w:rFonts w:ascii="Times New Roman" w:hAnsi="Times New Roman" w:cs="Times New Roman"/>
                <w:sz w:val="24"/>
                <w:szCs w:val="24"/>
              </w:rPr>
              <w:t>biopharmaceutics and pharmacokinetics are provided to help the students’ to clarify the concepts</w:t>
            </w:r>
            <w:r>
              <w:rPr>
                <w:rFonts w:ascii="LucidaSansUnicode" w:hAnsi="LucidaSansUnicode" w:cs="LucidaSansUnicode"/>
                <w:sz w:val="18"/>
                <w:szCs w:val="18"/>
              </w:rPr>
              <w:t>.</w:t>
            </w:r>
          </w:p>
        </w:tc>
      </w:tr>
      <w:tr w:rsidR="002D1C05" w:rsidRPr="00A81F15" w:rsidTr="00A117F3">
        <w:trPr>
          <w:gridAfter w:val="1"/>
          <w:wAfter w:w="30" w:type="dxa"/>
        </w:trPr>
        <w:tc>
          <w:tcPr>
            <w:tcW w:w="10791" w:type="dxa"/>
            <w:gridSpan w:val="6"/>
          </w:tcPr>
          <w:p w:rsidR="002D1C05" w:rsidRPr="003D0D62" w:rsidRDefault="002D1C05" w:rsidP="00A117F3">
            <w:pPr>
              <w:autoSpaceDE w:val="0"/>
              <w:autoSpaceDN w:val="0"/>
              <w:adjustRightInd w:val="0"/>
              <w:rPr>
                <w:rFonts w:ascii="Times New Roman" w:hAnsi="Times New Roman" w:cs="Times New Roman"/>
                <w:sz w:val="24"/>
                <w:szCs w:val="24"/>
              </w:rPr>
            </w:pPr>
            <w:r w:rsidRPr="00A81F15">
              <w:rPr>
                <w:rFonts w:ascii="Times New Roman" w:hAnsi="Times New Roman" w:cs="Times New Roman"/>
                <w:b/>
                <w:bCs/>
                <w:sz w:val="24"/>
                <w:szCs w:val="24"/>
              </w:rPr>
              <w:t xml:space="preserve">Objectives: </w:t>
            </w:r>
            <w:r w:rsidRPr="003D0D62">
              <w:rPr>
                <w:rFonts w:ascii="Times New Roman" w:hAnsi="Times New Roman" w:cs="Times New Roman"/>
                <w:sz w:val="24"/>
                <w:szCs w:val="24"/>
              </w:rPr>
              <w:t>Upon completion of this course it is expected that students will be ableunderstand,</w:t>
            </w:r>
          </w:p>
          <w:p w:rsidR="002D1C05" w:rsidRPr="003D0D62" w:rsidRDefault="002D1C05" w:rsidP="009539F6">
            <w:pPr>
              <w:pStyle w:val="ListParagraph"/>
              <w:numPr>
                <w:ilvl w:val="0"/>
                <w:numId w:val="15"/>
              </w:numPr>
              <w:autoSpaceDE w:val="0"/>
              <w:autoSpaceDN w:val="0"/>
              <w:adjustRightInd w:val="0"/>
              <w:spacing w:line="240" w:lineRule="auto"/>
            </w:pPr>
            <w:r w:rsidRPr="003D0D62">
              <w:t>The basic concepts in biopharmaceutics and pharmacokinetics.</w:t>
            </w:r>
          </w:p>
          <w:p w:rsidR="002D1C05" w:rsidRPr="003D0D62" w:rsidRDefault="002D1C05" w:rsidP="009539F6">
            <w:pPr>
              <w:pStyle w:val="ListParagraph"/>
              <w:numPr>
                <w:ilvl w:val="0"/>
                <w:numId w:val="15"/>
              </w:numPr>
              <w:autoSpaceDE w:val="0"/>
              <w:autoSpaceDN w:val="0"/>
              <w:adjustRightInd w:val="0"/>
              <w:spacing w:line="240" w:lineRule="auto"/>
            </w:pPr>
            <w:r w:rsidRPr="003D0D62">
              <w:t>The use raw data and derive the pharmacokinetic models and parameters the best describe the process of drug absorption,distribution, metabolism and elimination.</w:t>
            </w:r>
          </w:p>
          <w:p w:rsidR="002D1C05" w:rsidRPr="003D0D62" w:rsidRDefault="002D1C05" w:rsidP="009539F6">
            <w:pPr>
              <w:pStyle w:val="ListParagraph"/>
              <w:numPr>
                <w:ilvl w:val="0"/>
                <w:numId w:val="15"/>
              </w:numPr>
              <w:autoSpaceDE w:val="0"/>
              <w:autoSpaceDN w:val="0"/>
              <w:adjustRightInd w:val="0"/>
              <w:spacing w:line="240" w:lineRule="auto"/>
            </w:pPr>
            <w:r w:rsidRPr="003D0D62">
              <w:t>The critical evaluation of biopharmaceutic studies involving drug product equivalency.</w:t>
            </w:r>
          </w:p>
          <w:p w:rsidR="002D1C05" w:rsidRPr="003D0D62" w:rsidRDefault="002D1C05" w:rsidP="009539F6">
            <w:pPr>
              <w:pStyle w:val="ListParagraph"/>
              <w:numPr>
                <w:ilvl w:val="0"/>
                <w:numId w:val="15"/>
              </w:numPr>
              <w:autoSpaceDE w:val="0"/>
              <w:autoSpaceDN w:val="0"/>
              <w:adjustRightInd w:val="0"/>
              <w:spacing w:line="240" w:lineRule="auto"/>
            </w:pPr>
            <w:r w:rsidRPr="003D0D62">
              <w:t>The design and evaluation of dosage regimens of the drugs using pharmacokinetic and biopharmaceutic parameters.</w:t>
            </w:r>
          </w:p>
          <w:p w:rsidR="002D1C05" w:rsidRPr="003D0D62" w:rsidRDefault="002D1C05" w:rsidP="009539F6">
            <w:pPr>
              <w:pStyle w:val="ListParagraph"/>
              <w:numPr>
                <w:ilvl w:val="0"/>
                <w:numId w:val="15"/>
              </w:numPr>
              <w:autoSpaceDE w:val="0"/>
              <w:autoSpaceDN w:val="0"/>
              <w:adjustRightInd w:val="0"/>
              <w:spacing w:line="240" w:lineRule="auto"/>
              <w:rPr>
                <w:b/>
                <w:bCs/>
                <w:sz w:val="20"/>
              </w:rPr>
            </w:pPr>
            <w:r w:rsidRPr="003D0D62">
              <w:t xml:space="preserve"> The potential clinical pharmacokinetic problems and application of basics of pharmacokinetic</w:t>
            </w:r>
          </w:p>
        </w:tc>
      </w:tr>
      <w:tr w:rsidR="002D1C05" w:rsidRPr="00A81F15" w:rsidTr="00A117F3">
        <w:tc>
          <w:tcPr>
            <w:tcW w:w="9468" w:type="dxa"/>
            <w:gridSpan w:val="5"/>
            <w:tcBorders>
              <w:right w:val="single" w:sz="4" w:space="0" w:color="auto"/>
            </w:tcBorders>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Course Contents</w:t>
            </w:r>
          </w:p>
        </w:tc>
        <w:tc>
          <w:tcPr>
            <w:tcW w:w="1353" w:type="dxa"/>
            <w:gridSpan w:val="2"/>
            <w:tcBorders>
              <w:left w:val="single" w:sz="4" w:space="0" w:color="auto"/>
            </w:tcBorders>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HOURS</w:t>
            </w:r>
          </w:p>
        </w:tc>
      </w:tr>
      <w:tr w:rsidR="002D1C05" w:rsidRPr="00A81F15" w:rsidTr="00A117F3">
        <w:trPr>
          <w:gridAfter w:val="1"/>
          <w:wAfter w:w="30" w:type="dxa"/>
        </w:trPr>
        <w:tc>
          <w:tcPr>
            <w:tcW w:w="1696" w:type="dxa"/>
            <w:vAlign w:val="center"/>
          </w:tcPr>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Unit I</w:t>
            </w:r>
          </w:p>
        </w:tc>
        <w:tc>
          <w:tcPr>
            <w:tcW w:w="7772" w:type="dxa"/>
            <w:gridSpan w:val="4"/>
            <w:tcBorders>
              <w:right w:val="single" w:sz="4" w:space="0" w:color="auto"/>
            </w:tcBorders>
          </w:tcPr>
          <w:p w:rsidR="002D1C05" w:rsidRPr="00F759D9" w:rsidRDefault="002D1C05" w:rsidP="00A117F3">
            <w:pPr>
              <w:autoSpaceDE w:val="0"/>
              <w:autoSpaceDN w:val="0"/>
              <w:adjustRightInd w:val="0"/>
              <w:rPr>
                <w:rFonts w:ascii="Times New Roman" w:hAnsi="Times New Roman" w:cs="Times New Roman"/>
                <w:b/>
                <w:bCs/>
                <w:sz w:val="24"/>
                <w:szCs w:val="24"/>
              </w:rPr>
            </w:pPr>
            <w:r w:rsidRPr="00F759D9">
              <w:rPr>
                <w:rFonts w:ascii="Times New Roman" w:hAnsi="Times New Roman" w:cs="Times New Roman"/>
                <w:b/>
                <w:bCs/>
                <w:sz w:val="24"/>
                <w:szCs w:val="24"/>
              </w:rPr>
              <w:t>Drug Absorption from the Gastrointestinal Tract:</w:t>
            </w:r>
          </w:p>
          <w:p w:rsidR="002D1C05" w:rsidRPr="00F759D9" w:rsidRDefault="002D1C05" w:rsidP="00A117F3">
            <w:pPr>
              <w:autoSpaceDE w:val="0"/>
              <w:autoSpaceDN w:val="0"/>
              <w:adjustRightInd w:val="0"/>
              <w:rPr>
                <w:rFonts w:ascii="Times New Roman" w:hAnsi="Times New Roman" w:cs="Times New Roman"/>
                <w:sz w:val="24"/>
                <w:szCs w:val="24"/>
              </w:rPr>
            </w:pPr>
            <w:r w:rsidRPr="00F759D9">
              <w:rPr>
                <w:rFonts w:ascii="Times New Roman" w:hAnsi="Times New Roman" w:cs="Times New Roman"/>
                <w:sz w:val="24"/>
                <w:szCs w:val="24"/>
              </w:rPr>
              <w:t>Gastrointestinal tract, Mechanism of drug absorption, Factors affecting drug absorption, pH–partition theory of drug absorption. Formuulation and physicochemical factors: Dissolution rate,</w:t>
            </w:r>
          </w:p>
          <w:p w:rsidR="002D1C05" w:rsidRPr="00F759D9" w:rsidRDefault="002D1C05" w:rsidP="00A117F3">
            <w:pPr>
              <w:autoSpaceDE w:val="0"/>
              <w:autoSpaceDN w:val="0"/>
              <w:adjustRightInd w:val="0"/>
              <w:rPr>
                <w:rFonts w:ascii="Times New Roman" w:hAnsi="Times New Roman" w:cs="Times New Roman"/>
                <w:sz w:val="24"/>
                <w:szCs w:val="24"/>
              </w:rPr>
            </w:pPr>
            <w:r w:rsidRPr="00F759D9">
              <w:rPr>
                <w:rFonts w:ascii="Times New Roman" w:hAnsi="Times New Roman" w:cs="Times New Roman"/>
                <w:sz w:val="24"/>
                <w:szCs w:val="24"/>
              </w:rPr>
              <w:t>Dissolution process, Noyes–Whitney equation and drug dissolution, Factors affecting the dissolution rate. Gastrointestinal absorption: role of the dosage form: Solution (elixir, syrup and solution) as a dosage form ,Suspension as a dosage form, Capsule as a dosage form, Tablet as a dosage form ,Dissolution methods ,Formulation and processing factors, Correlation of in vivo data with in vitro dissolution data. Transport model: Permeability-Solubility-Charge State and the pH Partition Hypothesis, Properties of the Gastrointestinal Tract (GIT), pHMicroclimate Intracellular pH Environment, Tight-Junction Complex.</w:t>
            </w:r>
          </w:p>
        </w:tc>
        <w:tc>
          <w:tcPr>
            <w:tcW w:w="1323" w:type="dxa"/>
            <w:tcBorders>
              <w:left w:val="single" w:sz="4" w:space="0" w:color="auto"/>
            </w:tcBorders>
          </w:tcPr>
          <w:p w:rsidR="002D1C05" w:rsidRPr="00A81F15" w:rsidRDefault="002D1C05" w:rsidP="00A117F3">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12</w:t>
            </w:r>
          </w:p>
        </w:tc>
      </w:tr>
      <w:tr w:rsidR="002D1C05" w:rsidRPr="00A81F15" w:rsidTr="00A117F3">
        <w:trPr>
          <w:gridAfter w:val="1"/>
          <w:wAfter w:w="30" w:type="dxa"/>
        </w:trPr>
        <w:tc>
          <w:tcPr>
            <w:tcW w:w="1696" w:type="dxa"/>
            <w:vAlign w:val="center"/>
          </w:tcPr>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Unit II</w:t>
            </w:r>
          </w:p>
        </w:tc>
        <w:tc>
          <w:tcPr>
            <w:tcW w:w="7772" w:type="dxa"/>
            <w:gridSpan w:val="4"/>
          </w:tcPr>
          <w:p w:rsidR="002D1C05" w:rsidRPr="00F759D9" w:rsidRDefault="002D1C05" w:rsidP="00A117F3">
            <w:pPr>
              <w:autoSpaceDE w:val="0"/>
              <w:autoSpaceDN w:val="0"/>
              <w:adjustRightInd w:val="0"/>
              <w:rPr>
                <w:rFonts w:ascii="Times New Roman" w:hAnsi="Times New Roman" w:cs="Times New Roman"/>
                <w:b/>
                <w:bCs/>
                <w:sz w:val="24"/>
                <w:szCs w:val="24"/>
              </w:rPr>
            </w:pPr>
            <w:r w:rsidRPr="00F759D9">
              <w:rPr>
                <w:rFonts w:ascii="Times New Roman" w:hAnsi="Times New Roman" w:cs="Times New Roman"/>
                <w:b/>
                <w:bCs/>
                <w:sz w:val="24"/>
                <w:szCs w:val="24"/>
              </w:rPr>
              <w:t>Biopharmaceutic considerations in drug product design</w:t>
            </w:r>
          </w:p>
          <w:p w:rsidR="002D1C05" w:rsidRPr="00F759D9" w:rsidRDefault="002D1C05" w:rsidP="00A117F3">
            <w:pPr>
              <w:autoSpaceDE w:val="0"/>
              <w:autoSpaceDN w:val="0"/>
              <w:adjustRightInd w:val="0"/>
              <w:rPr>
                <w:rFonts w:ascii="Times New Roman" w:hAnsi="Times New Roman" w:cs="Times New Roman"/>
                <w:sz w:val="24"/>
                <w:szCs w:val="24"/>
              </w:rPr>
            </w:pPr>
            <w:r w:rsidRPr="00F759D9">
              <w:rPr>
                <w:rFonts w:ascii="Times New Roman" w:hAnsi="Times New Roman" w:cs="Times New Roman"/>
                <w:sz w:val="24"/>
                <w:szCs w:val="24"/>
              </w:rPr>
              <w:t>and In Vitro Drug Product Performance: Introduction, biopharmaceutic factors affecting drug bioavailability, rate-limiting steps in drug absorption, physicochemical nature of the drugformulation factors affecting drug product performance, in vitro: dissolution and drug release testing, compendial methods of dissolution, alternative methods of dissolution testing, meeting</w:t>
            </w:r>
          </w:p>
          <w:p w:rsidR="002D1C05" w:rsidRPr="00F759D9" w:rsidRDefault="002D1C05" w:rsidP="00A117F3">
            <w:pPr>
              <w:autoSpaceDE w:val="0"/>
              <w:autoSpaceDN w:val="0"/>
              <w:adjustRightInd w:val="0"/>
              <w:rPr>
                <w:rFonts w:ascii="Times New Roman" w:hAnsi="Times New Roman" w:cs="Times New Roman"/>
                <w:sz w:val="24"/>
                <w:szCs w:val="24"/>
              </w:rPr>
            </w:pPr>
            <w:r w:rsidRPr="00F759D9">
              <w:rPr>
                <w:rFonts w:ascii="Times New Roman" w:hAnsi="Times New Roman" w:cs="Times New Roman"/>
                <w:sz w:val="24"/>
                <w:szCs w:val="24"/>
              </w:rPr>
              <w:t>dissolution requirements,problems of variable control in dissolution testingperformance of drug products. In vitro–in vivo correlation, dissolution profile comparisons, drug productstability,considerations in the design of a drug product.</w:t>
            </w:r>
          </w:p>
        </w:tc>
        <w:tc>
          <w:tcPr>
            <w:tcW w:w="1323" w:type="dxa"/>
          </w:tcPr>
          <w:p w:rsidR="002D1C05" w:rsidRPr="00A81F15" w:rsidRDefault="002D1C05" w:rsidP="00A117F3">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12</w:t>
            </w:r>
          </w:p>
        </w:tc>
      </w:tr>
      <w:tr w:rsidR="002D1C05" w:rsidRPr="00A81F15" w:rsidTr="00A117F3">
        <w:trPr>
          <w:gridAfter w:val="1"/>
          <w:wAfter w:w="30" w:type="dxa"/>
        </w:trPr>
        <w:tc>
          <w:tcPr>
            <w:tcW w:w="1696" w:type="dxa"/>
            <w:vAlign w:val="center"/>
          </w:tcPr>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Unit III</w:t>
            </w:r>
          </w:p>
        </w:tc>
        <w:tc>
          <w:tcPr>
            <w:tcW w:w="7772" w:type="dxa"/>
            <w:gridSpan w:val="4"/>
          </w:tcPr>
          <w:p w:rsidR="002D1C05" w:rsidRPr="00F759D9" w:rsidRDefault="002D1C05" w:rsidP="00A117F3">
            <w:pPr>
              <w:autoSpaceDE w:val="0"/>
              <w:autoSpaceDN w:val="0"/>
              <w:adjustRightInd w:val="0"/>
              <w:rPr>
                <w:rFonts w:ascii="Times New Roman" w:hAnsi="Times New Roman" w:cs="Times New Roman"/>
                <w:sz w:val="24"/>
                <w:szCs w:val="24"/>
              </w:rPr>
            </w:pPr>
            <w:r w:rsidRPr="00F759D9">
              <w:rPr>
                <w:rFonts w:ascii="Times New Roman" w:hAnsi="Times New Roman" w:cs="Times New Roman"/>
                <w:b/>
                <w:bCs/>
                <w:sz w:val="24"/>
                <w:szCs w:val="24"/>
              </w:rPr>
              <w:t>Pharmacokinetics</w:t>
            </w:r>
            <w:r w:rsidRPr="00F759D9">
              <w:rPr>
                <w:rFonts w:ascii="Times New Roman" w:hAnsi="Times New Roman" w:cs="Times New Roman"/>
                <w:sz w:val="24"/>
                <w:szCs w:val="24"/>
              </w:rPr>
              <w:t>: Basic considerations, pharmacokinetic models, compartment modeling: one compartment model- IV bolus, IV infusion, extra-vascular. Multi compartment model:twocompartment - model in brief, non-linear pharmacokinetics: cause of non-linearity, Michaelis – Menten equation, estimation of kmax and vmax. Drug interactions: introduction, the effect of proteinbinding interactions, the effect of tissue-binding interactions,cytochromep450-based drug interactions, drug interactions linked to transporters.</w:t>
            </w:r>
          </w:p>
        </w:tc>
        <w:tc>
          <w:tcPr>
            <w:tcW w:w="1323" w:type="dxa"/>
          </w:tcPr>
          <w:p w:rsidR="002D1C05" w:rsidRPr="00A81F15" w:rsidRDefault="002D1C05" w:rsidP="00A117F3">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12</w:t>
            </w:r>
          </w:p>
        </w:tc>
      </w:tr>
      <w:tr w:rsidR="002D1C05" w:rsidRPr="00A81F15" w:rsidTr="00A117F3">
        <w:trPr>
          <w:gridAfter w:val="1"/>
          <w:wAfter w:w="30" w:type="dxa"/>
        </w:trPr>
        <w:tc>
          <w:tcPr>
            <w:tcW w:w="1696" w:type="dxa"/>
            <w:vAlign w:val="center"/>
          </w:tcPr>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Unit IV</w:t>
            </w:r>
          </w:p>
        </w:tc>
        <w:tc>
          <w:tcPr>
            <w:tcW w:w="7772" w:type="dxa"/>
            <w:gridSpan w:val="4"/>
          </w:tcPr>
          <w:p w:rsidR="002D1C05" w:rsidRPr="00F759D9" w:rsidRDefault="002D1C05" w:rsidP="00A117F3">
            <w:pPr>
              <w:autoSpaceDE w:val="0"/>
              <w:autoSpaceDN w:val="0"/>
              <w:adjustRightInd w:val="0"/>
              <w:rPr>
                <w:rFonts w:ascii="Times New Roman" w:hAnsi="Times New Roman" w:cs="Times New Roman"/>
                <w:sz w:val="24"/>
                <w:szCs w:val="24"/>
              </w:rPr>
            </w:pPr>
            <w:r w:rsidRPr="00F759D9">
              <w:rPr>
                <w:rFonts w:ascii="Times New Roman" w:hAnsi="Times New Roman" w:cs="Times New Roman"/>
                <w:b/>
                <w:bCs/>
                <w:sz w:val="24"/>
                <w:szCs w:val="24"/>
              </w:rPr>
              <w:lastRenderedPageBreak/>
              <w:t>Drug Product Performance, In Vivo</w:t>
            </w:r>
            <w:r w:rsidRPr="00F759D9">
              <w:rPr>
                <w:rFonts w:ascii="Times New Roman" w:hAnsi="Times New Roman" w:cs="Times New Roman"/>
                <w:sz w:val="24"/>
                <w:szCs w:val="24"/>
              </w:rPr>
              <w:t>: Bioavailability and Bioequivalence: drug product performance, purpose of bioavailability studies, relative and absolute availability. methods</w:t>
            </w:r>
          </w:p>
          <w:p w:rsidR="002D1C05" w:rsidRPr="00F759D9" w:rsidRDefault="002D1C05" w:rsidP="00A117F3">
            <w:pPr>
              <w:autoSpaceDE w:val="0"/>
              <w:autoSpaceDN w:val="0"/>
              <w:adjustRightInd w:val="0"/>
              <w:rPr>
                <w:rFonts w:ascii="Times New Roman" w:hAnsi="Times New Roman" w:cs="Times New Roman"/>
                <w:sz w:val="24"/>
                <w:szCs w:val="24"/>
              </w:rPr>
            </w:pPr>
            <w:r w:rsidRPr="00F759D9">
              <w:rPr>
                <w:rFonts w:ascii="Times New Roman" w:hAnsi="Times New Roman" w:cs="Times New Roman"/>
                <w:sz w:val="24"/>
                <w:szCs w:val="24"/>
              </w:rPr>
              <w:lastRenderedPageBreak/>
              <w:t>for assessing bioavailability, bioequivalence studies, design and evaluation of bioequivalence studies, study designs, crossover study designs, evaluation of the data, bioequivalence example, study submission and drug review process. Biopharmaceutics classification system, methods. Permeability: In-vitro, in-situ and In-vivo methods. generic biologics (biosimilar drug</w:t>
            </w:r>
          </w:p>
          <w:p w:rsidR="002D1C05" w:rsidRPr="00F759D9" w:rsidRDefault="002D1C05" w:rsidP="00A117F3">
            <w:pPr>
              <w:autoSpaceDE w:val="0"/>
              <w:autoSpaceDN w:val="0"/>
              <w:adjustRightInd w:val="0"/>
              <w:rPr>
                <w:rFonts w:ascii="Times New Roman" w:hAnsi="Times New Roman" w:cs="Times New Roman"/>
                <w:sz w:val="24"/>
                <w:szCs w:val="24"/>
              </w:rPr>
            </w:pPr>
            <w:r w:rsidRPr="00F759D9">
              <w:rPr>
                <w:rFonts w:ascii="Times New Roman" w:hAnsi="Times New Roman" w:cs="Times New Roman"/>
                <w:sz w:val="24"/>
                <w:szCs w:val="24"/>
              </w:rPr>
              <w:t>products),clinical significance of bioequivalence studies, special concerns in bioavailability and bioequivalence studies, generic substitution.</w:t>
            </w:r>
          </w:p>
        </w:tc>
        <w:tc>
          <w:tcPr>
            <w:tcW w:w="1323" w:type="dxa"/>
          </w:tcPr>
          <w:p w:rsidR="002D1C05" w:rsidRPr="00A81F15" w:rsidRDefault="002D1C05" w:rsidP="00A117F3">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lastRenderedPageBreak/>
              <w:t>12</w:t>
            </w:r>
          </w:p>
        </w:tc>
      </w:tr>
      <w:tr w:rsidR="002D1C05" w:rsidRPr="00A81F15" w:rsidTr="00A117F3">
        <w:trPr>
          <w:gridAfter w:val="1"/>
          <w:wAfter w:w="30" w:type="dxa"/>
        </w:trPr>
        <w:tc>
          <w:tcPr>
            <w:tcW w:w="1696" w:type="dxa"/>
            <w:vAlign w:val="center"/>
          </w:tcPr>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Unit V</w:t>
            </w:r>
          </w:p>
        </w:tc>
        <w:tc>
          <w:tcPr>
            <w:tcW w:w="7772" w:type="dxa"/>
            <w:gridSpan w:val="4"/>
          </w:tcPr>
          <w:p w:rsidR="002D1C05" w:rsidRPr="00F759D9" w:rsidRDefault="002D1C05" w:rsidP="00A117F3">
            <w:pPr>
              <w:autoSpaceDE w:val="0"/>
              <w:autoSpaceDN w:val="0"/>
              <w:adjustRightInd w:val="0"/>
              <w:rPr>
                <w:rFonts w:ascii="Times New Roman" w:hAnsi="Times New Roman" w:cs="Times New Roman"/>
                <w:sz w:val="24"/>
                <w:szCs w:val="24"/>
              </w:rPr>
            </w:pPr>
            <w:r w:rsidRPr="00F759D9">
              <w:rPr>
                <w:rFonts w:ascii="Times New Roman" w:hAnsi="Times New Roman" w:cs="Times New Roman"/>
                <w:b/>
                <w:bCs/>
                <w:sz w:val="24"/>
                <w:szCs w:val="24"/>
              </w:rPr>
              <w:t>Application of Pharmacokinetics</w:t>
            </w:r>
            <w:r w:rsidRPr="00F759D9">
              <w:rPr>
                <w:rFonts w:ascii="Times New Roman" w:hAnsi="Times New Roman" w:cs="Times New Roman"/>
                <w:sz w:val="24"/>
                <w:szCs w:val="24"/>
              </w:rPr>
              <w:t xml:space="preserve">: Modified-Release Drug Products, Targeted Drug Delivery Systems and Biotechnological Products. Introduction to Pharmacokinetics andpharmacodynamic, drug interactions. Pharmacokinetics and pharmacodynamics of biotechnology drugs. Introduction, Proteins and peptides, Monoclonal antibodies, Oligonucleotides, Vaccines (immunotherapy), Gene therapies. </w:t>
            </w:r>
          </w:p>
          <w:p w:rsidR="002D1C05" w:rsidRPr="00F759D9" w:rsidRDefault="002D1C05" w:rsidP="00A117F3">
            <w:pPr>
              <w:autoSpaceDE w:val="0"/>
              <w:autoSpaceDN w:val="0"/>
              <w:adjustRightInd w:val="0"/>
              <w:rPr>
                <w:rFonts w:ascii="Times New Roman" w:hAnsi="Times New Roman" w:cs="Times New Roman"/>
                <w:sz w:val="24"/>
                <w:szCs w:val="24"/>
              </w:rPr>
            </w:pPr>
            <w:r w:rsidRPr="00EA499A">
              <w:rPr>
                <w:rFonts w:ascii="Times New Roman" w:hAnsi="Times New Roman" w:cs="Times New Roman"/>
                <w:b/>
                <w:bCs/>
                <w:sz w:val="24"/>
                <w:szCs w:val="24"/>
              </w:rPr>
              <w:t>Analysis of variance:</w:t>
            </w:r>
            <w:r w:rsidRPr="00F759D9">
              <w:rPr>
                <w:rFonts w:ascii="Times New Roman" w:hAnsi="Times New Roman" w:cs="Times New Roman"/>
                <w:sz w:val="24"/>
                <w:szCs w:val="24"/>
              </w:rPr>
              <w:t xml:space="preserve"> One-way analysis of variance, Another Example of Variance : Unequal sample sixes and the fixed and random models, Two-way analysis of variance statistical models. Probability distribution: Binomial and normal probability distributions.</w:t>
            </w:r>
          </w:p>
        </w:tc>
        <w:tc>
          <w:tcPr>
            <w:tcW w:w="1323" w:type="dxa"/>
          </w:tcPr>
          <w:p w:rsidR="002D1C05" w:rsidRPr="00A81F15" w:rsidRDefault="002D1C05" w:rsidP="00A117F3">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12</w:t>
            </w:r>
          </w:p>
        </w:tc>
      </w:tr>
      <w:tr w:rsidR="002D1C05" w:rsidRPr="00A81F15" w:rsidTr="00A117F3">
        <w:trPr>
          <w:gridAfter w:val="1"/>
          <w:wAfter w:w="30" w:type="dxa"/>
        </w:trPr>
        <w:tc>
          <w:tcPr>
            <w:tcW w:w="1696" w:type="dxa"/>
            <w:vAlign w:val="center"/>
          </w:tcPr>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50103A" w:rsidRDefault="002D1C05" w:rsidP="00A117F3">
            <w:pPr>
              <w:autoSpaceDE w:val="0"/>
              <w:autoSpaceDN w:val="0"/>
              <w:adjustRightInd w:val="0"/>
              <w:jc w:val="center"/>
              <w:rPr>
                <w:rFonts w:ascii="Times New Roman" w:hAnsi="Times New Roman" w:cs="Times New Roman"/>
                <w:b/>
                <w:bCs/>
                <w:sz w:val="24"/>
                <w:szCs w:val="24"/>
              </w:rPr>
            </w:pPr>
            <w:r w:rsidRPr="0050103A">
              <w:rPr>
                <w:rFonts w:ascii="Times New Roman" w:hAnsi="Times New Roman" w:cs="Times New Roman"/>
                <w:b/>
                <w:bCs/>
                <w:szCs w:val="22"/>
              </w:rPr>
              <w:t>REFERENCES</w:t>
            </w:r>
          </w:p>
          <w:p w:rsidR="002D1C05" w:rsidRPr="00A81F15" w:rsidRDefault="002D1C05" w:rsidP="00A117F3">
            <w:pPr>
              <w:autoSpaceDE w:val="0"/>
              <w:autoSpaceDN w:val="0"/>
              <w:adjustRightInd w:val="0"/>
              <w:jc w:val="center"/>
              <w:rPr>
                <w:rFonts w:ascii="Times New Roman" w:hAnsi="Times New Roman" w:cs="Times New Roman"/>
                <w:b/>
                <w:bCs/>
                <w:sz w:val="20"/>
              </w:rPr>
            </w:pPr>
          </w:p>
        </w:tc>
        <w:tc>
          <w:tcPr>
            <w:tcW w:w="9095" w:type="dxa"/>
            <w:gridSpan w:val="5"/>
          </w:tcPr>
          <w:p w:rsidR="002D1C05" w:rsidRPr="00D80238" w:rsidRDefault="002D1C05" w:rsidP="00A117F3">
            <w:pPr>
              <w:autoSpaceDE w:val="0"/>
              <w:autoSpaceDN w:val="0"/>
              <w:adjustRightInd w:val="0"/>
              <w:rPr>
                <w:rFonts w:ascii="Times New Roman" w:hAnsi="Times New Roman" w:cs="Times New Roman"/>
                <w:sz w:val="24"/>
                <w:szCs w:val="24"/>
              </w:rPr>
            </w:pPr>
            <w:r>
              <w:rPr>
                <w:rFonts w:ascii="LucidaSansUnicode" w:hAnsi="LucidaSansUnicode" w:cs="LucidaSansUnicode"/>
                <w:sz w:val="18"/>
                <w:szCs w:val="18"/>
              </w:rPr>
              <w:t>1</w:t>
            </w:r>
            <w:r w:rsidRPr="00D80238">
              <w:rPr>
                <w:rFonts w:ascii="Times New Roman" w:hAnsi="Times New Roman" w:cs="Times New Roman"/>
                <w:sz w:val="24"/>
                <w:szCs w:val="24"/>
              </w:rPr>
              <w:t>. Biopharmaceutics and Clinical Pharmacokinetics by Milo Gibaldi, 4</w:t>
            </w:r>
            <w:r w:rsidRPr="00D80238">
              <w:rPr>
                <w:rFonts w:ascii="Times New Roman" w:hAnsi="Times New Roman" w:cs="Times New Roman"/>
                <w:sz w:val="24"/>
                <w:szCs w:val="24"/>
                <w:vertAlign w:val="superscript"/>
              </w:rPr>
              <w:t>th</w:t>
            </w:r>
            <w:r w:rsidRPr="00D80238">
              <w:rPr>
                <w:rFonts w:ascii="Times New Roman" w:hAnsi="Times New Roman" w:cs="Times New Roman"/>
                <w:sz w:val="24"/>
                <w:szCs w:val="24"/>
              </w:rPr>
              <w:t>edition,Philadelphia, Lea and Febiger, 1991</w:t>
            </w:r>
          </w:p>
          <w:p w:rsidR="002D1C05" w:rsidRPr="00D80238" w:rsidRDefault="002D1C05" w:rsidP="00A117F3">
            <w:pPr>
              <w:autoSpaceDE w:val="0"/>
              <w:autoSpaceDN w:val="0"/>
              <w:adjustRightInd w:val="0"/>
              <w:rPr>
                <w:rFonts w:ascii="Times New Roman" w:hAnsi="Times New Roman" w:cs="Times New Roman"/>
                <w:sz w:val="24"/>
                <w:szCs w:val="24"/>
              </w:rPr>
            </w:pPr>
            <w:r w:rsidRPr="00D80238">
              <w:rPr>
                <w:rFonts w:ascii="Times New Roman" w:hAnsi="Times New Roman" w:cs="Times New Roman"/>
                <w:sz w:val="24"/>
                <w:szCs w:val="24"/>
              </w:rPr>
              <w:t>2. Biopharmaceutics and Pharmacokinetics, A. Treatise, D .M. Brahmankar and Sunil B. Jaiswal., VallabPrakashan, Pitampura, Delhi</w:t>
            </w:r>
          </w:p>
          <w:p w:rsidR="002D1C05" w:rsidRPr="00D80238" w:rsidRDefault="002D1C05" w:rsidP="00A117F3">
            <w:pPr>
              <w:autoSpaceDE w:val="0"/>
              <w:autoSpaceDN w:val="0"/>
              <w:adjustRightInd w:val="0"/>
              <w:rPr>
                <w:rFonts w:ascii="Times New Roman" w:hAnsi="Times New Roman" w:cs="Times New Roman"/>
                <w:sz w:val="24"/>
                <w:szCs w:val="24"/>
              </w:rPr>
            </w:pPr>
            <w:r w:rsidRPr="00D80238">
              <w:rPr>
                <w:rFonts w:ascii="Times New Roman" w:hAnsi="Times New Roman" w:cs="Times New Roman"/>
                <w:sz w:val="24"/>
                <w:szCs w:val="24"/>
              </w:rPr>
              <w:t>3. Applied Biopharmaceutics and Pharmacokinetics by Shargel. Land YuABC, 2ndedition, Connecticut Appleton Century Crofts, 1985</w:t>
            </w:r>
          </w:p>
          <w:p w:rsidR="002D1C05" w:rsidRPr="00D80238" w:rsidRDefault="002D1C05" w:rsidP="00A117F3">
            <w:pPr>
              <w:autoSpaceDE w:val="0"/>
              <w:autoSpaceDN w:val="0"/>
              <w:adjustRightInd w:val="0"/>
              <w:rPr>
                <w:rFonts w:ascii="Times New Roman" w:hAnsi="Times New Roman" w:cs="Times New Roman"/>
                <w:sz w:val="24"/>
                <w:szCs w:val="24"/>
              </w:rPr>
            </w:pPr>
            <w:r w:rsidRPr="00D80238">
              <w:rPr>
                <w:rFonts w:ascii="Times New Roman" w:hAnsi="Times New Roman" w:cs="Times New Roman"/>
                <w:sz w:val="24"/>
                <w:szCs w:val="24"/>
              </w:rPr>
              <w:t>4. Textbook of Biopharmaceutics and Pharmacokinetics, Dr. Shobha Rani R. Hiremath,Prism Book</w:t>
            </w:r>
          </w:p>
          <w:p w:rsidR="002D1C05" w:rsidRPr="00D80238" w:rsidRDefault="002D1C05" w:rsidP="00A117F3">
            <w:pPr>
              <w:autoSpaceDE w:val="0"/>
              <w:autoSpaceDN w:val="0"/>
              <w:adjustRightInd w:val="0"/>
              <w:rPr>
                <w:rFonts w:ascii="Times New Roman" w:hAnsi="Times New Roman" w:cs="Times New Roman"/>
                <w:sz w:val="24"/>
                <w:szCs w:val="24"/>
              </w:rPr>
            </w:pPr>
            <w:r w:rsidRPr="00D80238">
              <w:rPr>
                <w:rFonts w:ascii="Times New Roman" w:hAnsi="Times New Roman" w:cs="Times New Roman"/>
                <w:sz w:val="24"/>
                <w:szCs w:val="24"/>
              </w:rPr>
              <w:t>5. Pharmacokinetics by Milo Gibaldi and D. Perrier, 2nd edition, Marcel Dekker Inc.,New York, 1982</w:t>
            </w:r>
          </w:p>
          <w:p w:rsidR="002D1C05" w:rsidRPr="00D80238" w:rsidRDefault="002D1C05" w:rsidP="00A117F3">
            <w:pPr>
              <w:autoSpaceDE w:val="0"/>
              <w:autoSpaceDN w:val="0"/>
              <w:adjustRightInd w:val="0"/>
              <w:rPr>
                <w:rFonts w:ascii="Times New Roman" w:hAnsi="Times New Roman" w:cs="Times New Roman"/>
                <w:sz w:val="24"/>
                <w:szCs w:val="24"/>
              </w:rPr>
            </w:pPr>
            <w:r w:rsidRPr="00D80238">
              <w:rPr>
                <w:rFonts w:ascii="Times New Roman" w:hAnsi="Times New Roman" w:cs="Times New Roman"/>
                <w:sz w:val="24"/>
                <w:szCs w:val="24"/>
              </w:rPr>
              <w:t>6. Current Concepts in Pharmaceutical Sciences: Biopharmaceutics, Swarbrick. J, LeaandFebiger, Philadelphia, 1970</w:t>
            </w:r>
          </w:p>
          <w:p w:rsidR="002D1C05" w:rsidRPr="00D80238" w:rsidRDefault="002D1C05" w:rsidP="00A117F3">
            <w:pPr>
              <w:autoSpaceDE w:val="0"/>
              <w:autoSpaceDN w:val="0"/>
              <w:adjustRightInd w:val="0"/>
              <w:rPr>
                <w:rFonts w:ascii="Times New Roman" w:hAnsi="Times New Roman" w:cs="Times New Roman"/>
                <w:sz w:val="24"/>
                <w:szCs w:val="24"/>
              </w:rPr>
            </w:pPr>
            <w:r w:rsidRPr="00D80238">
              <w:rPr>
                <w:rFonts w:ascii="Times New Roman" w:hAnsi="Times New Roman" w:cs="Times New Roman"/>
                <w:sz w:val="24"/>
                <w:szCs w:val="24"/>
              </w:rPr>
              <w:t>7. Clinical Pharmacokinetics, Concepts and Applications 3rd edition by MalcolmRowland and Thom~ N. Tozer, Lea and Febiger, Philadelphia, 1995</w:t>
            </w:r>
          </w:p>
          <w:p w:rsidR="002D1C05" w:rsidRPr="00D80238" w:rsidRDefault="002D1C05" w:rsidP="00A117F3">
            <w:pPr>
              <w:autoSpaceDE w:val="0"/>
              <w:autoSpaceDN w:val="0"/>
              <w:adjustRightInd w:val="0"/>
              <w:rPr>
                <w:rFonts w:ascii="Times New Roman" w:hAnsi="Times New Roman" w:cs="Times New Roman"/>
                <w:sz w:val="24"/>
                <w:szCs w:val="24"/>
              </w:rPr>
            </w:pPr>
            <w:r w:rsidRPr="00D80238">
              <w:rPr>
                <w:rFonts w:ascii="Times New Roman" w:hAnsi="Times New Roman" w:cs="Times New Roman"/>
                <w:sz w:val="24"/>
                <w:szCs w:val="24"/>
              </w:rPr>
              <w:t>8. Dissolution, Bioavailability and Bioequivalence, Abdou. H.M, Mack Publishing Company, Pennsylvania 1989</w:t>
            </w:r>
          </w:p>
          <w:p w:rsidR="002D1C05" w:rsidRPr="00D80238" w:rsidRDefault="002D1C05" w:rsidP="00A117F3">
            <w:pPr>
              <w:autoSpaceDE w:val="0"/>
              <w:autoSpaceDN w:val="0"/>
              <w:adjustRightInd w:val="0"/>
              <w:rPr>
                <w:rFonts w:ascii="Times New Roman" w:hAnsi="Times New Roman" w:cs="Times New Roman"/>
                <w:sz w:val="24"/>
                <w:szCs w:val="24"/>
              </w:rPr>
            </w:pPr>
            <w:r w:rsidRPr="00D80238">
              <w:rPr>
                <w:rFonts w:ascii="Times New Roman" w:hAnsi="Times New Roman" w:cs="Times New Roman"/>
                <w:sz w:val="24"/>
                <w:szCs w:val="24"/>
              </w:rPr>
              <w:t>9. Biopharmaceutics and Clinical Pharmacokinetics, An Introduction, 4</w:t>
            </w:r>
            <w:r w:rsidRPr="00D80238">
              <w:rPr>
                <w:rFonts w:ascii="Times New Roman" w:hAnsi="Times New Roman" w:cs="Times New Roman"/>
                <w:sz w:val="24"/>
                <w:szCs w:val="24"/>
                <w:vertAlign w:val="superscript"/>
              </w:rPr>
              <w:t>th</w:t>
            </w:r>
            <w:r w:rsidRPr="00D80238">
              <w:rPr>
                <w:rFonts w:ascii="Times New Roman" w:hAnsi="Times New Roman" w:cs="Times New Roman"/>
                <w:sz w:val="24"/>
                <w:szCs w:val="24"/>
              </w:rPr>
              <w:t>edition,revised and expande by Robert. E. Notari, Marcel Dekker Inc, New York and Basel,1987.</w:t>
            </w:r>
          </w:p>
          <w:p w:rsidR="002D1C05" w:rsidRPr="00D80238" w:rsidRDefault="002D1C05" w:rsidP="00A117F3">
            <w:pPr>
              <w:autoSpaceDE w:val="0"/>
              <w:autoSpaceDN w:val="0"/>
              <w:adjustRightInd w:val="0"/>
              <w:rPr>
                <w:rFonts w:ascii="Times New Roman" w:hAnsi="Times New Roman" w:cs="Times New Roman"/>
                <w:sz w:val="24"/>
                <w:szCs w:val="24"/>
              </w:rPr>
            </w:pPr>
            <w:r w:rsidRPr="00D80238">
              <w:rPr>
                <w:rFonts w:ascii="Times New Roman" w:hAnsi="Times New Roman" w:cs="Times New Roman"/>
                <w:sz w:val="24"/>
                <w:szCs w:val="24"/>
              </w:rPr>
              <w:t>10. Biopharmaceutics and Relevant Pharmacokinetics by John. G Wagner and M.Pemarowski, 1st edition, Drug Intelligence Publications, Hamilton, Illinois, 1971.</w:t>
            </w:r>
          </w:p>
          <w:p w:rsidR="002D1C05" w:rsidRPr="00D80238" w:rsidRDefault="002D1C05" w:rsidP="00A117F3">
            <w:pPr>
              <w:autoSpaceDE w:val="0"/>
              <w:autoSpaceDN w:val="0"/>
              <w:adjustRightInd w:val="0"/>
              <w:rPr>
                <w:rFonts w:ascii="Times New Roman" w:hAnsi="Times New Roman" w:cs="Times New Roman"/>
                <w:sz w:val="24"/>
                <w:szCs w:val="24"/>
              </w:rPr>
            </w:pPr>
            <w:r w:rsidRPr="00D80238">
              <w:rPr>
                <w:rFonts w:ascii="Times New Roman" w:hAnsi="Times New Roman" w:cs="Times New Roman"/>
                <w:sz w:val="24"/>
                <w:szCs w:val="24"/>
              </w:rPr>
              <w:t>11. Encyclopedia of Pharmaceutical Technology, Vol 13, James Swarbrick, James. G.Boylan, Marcel Dekker Inc, New York, 1996.</w:t>
            </w:r>
          </w:p>
          <w:p w:rsidR="002D1C05" w:rsidRPr="00D80238" w:rsidRDefault="002D1C05" w:rsidP="00A117F3">
            <w:pPr>
              <w:autoSpaceDE w:val="0"/>
              <w:autoSpaceDN w:val="0"/>
              <w:adjustRightInd w:val="0"/>
              <w:rPr>
                <w:rFonts w:ascii="Times New Roman" w:hAnsi="Times New Roman" w:cs="Times New Roman"/>
                <w:sz w:val="24"/>
                <w:szCs w:val="24"/>
              </w:rPr>
            </w:pPr>
            <w:r w:rsidRPr="00D80238">
              <w:rPr>
                <w:rFonts w:ascii="Times New Roman" w:hAnsi="Times New Roman" w:cs="Times New Roman"/>
                <w:sz w:val="24"/>
                <w:szCs w:val="24"/>
              </w:rPr>
              <w:t>12. Basic Pharmacokinetics,1 stedition,Sunil S JambhekarandPhilip J Breen,pharmaceutical press, RPS Publishing,2009.</w:t>
            </w:r>
          </w:p>
          <w:p w:rsidR="002D1C05" w:rsidRPr="00A81F15" w:rsidRDefault="002D1C05" w:rsidP="00A117F3">
            <w:pPr>
              <w:autoSpaceDE w:val="0"/>
              <w:autoSpaceDN w:val="0"/>
              <w:adjustRightInd w:val="0"/>
              <w:rPr>
                <w:rFonts w:ascii="Times New Roman" w:hAnsi="Times New Roman" w:cs="Times New Roman"/>
                <w:b/>
                <w:bCs/>
                <w:sz w:val="20"/>
              </w:rPr>
            </w:pPr>
            <w:r w:rsidRPr="00D80238">
              <w:rPr>
                <w:rFonts w:ascii="Times New Roman" w:hAnsi="Times New Roman" w:cs="Times New Roman"/>
                <w:sz w:val="24"/>
                <w:szCs w:val="24"/>
              </w:rPr>
              <w:t>13. Absorption and Drug Development- Solubility, Permeability, and Charge State, Alex Avdeef, John Wiley &amp; Sons, Inc,2003.</w:t>
            </w:r>
          </w:p>
        </w:tc>
      </w:tr>
    </w:tbl>
    <w:p w:rsidR="002D1C05" w:rsidRPr="00A81F15" w:rsidRDefault="002D1C05" w:rsidP="002D1C05">
      <w:pPr>
        <w:rPr>
          <w:rFonts w:ascii="Times New Roman" w:hAnsi="Times New Roman" w:cs="Times New Roman"/>
          <w:b/>
          <w:bCs/>
          <w:sz w:val="24"/>
          <w:szCs w:val="24"/>
        </w:rPr>
      </w:pPr>
    </w:p>
    <w:p w:rsidR="002D1C05" w:rsidRPr="00A81F15" w:rsidRDefault="002D1C05" w:rsidP="002D1C05">
      <w:pPr>
        <w:rPr>
          <w:rFonts w:ascii="Times New Roman" w:hAnsi="Times New Roman" w:cs="Times New Roman"/>
          <w:b/>
          <w:bCs/>
          <w:sz w:val="24"/>
          <w:szCs w:val="24"/>
        </w:rPr>
      </w:pPr>
    </w:p>
    <w:p w:rsidR="002D1C05" w:rsidRDefault="002D1C05" w:rsidP="002D1C05">
      <w:pPr>
        <w:rPr>
          <w:rFonts w:ascii="Times New Roman" w:hAnsi="Times New Roman" w:cs="Times New Roman"/>
          <w:b/>
          <w:bCs/>
          <w:sz w:val="24"/>
          <w:szCs w:val="24"/>
        </w:rPr>
      </w:pPr>
    </w:p>
    <w:p w:rsidR="002D1C05" w:rsidRDefault="002D1C05" w:rsidP="002D1C05">
      <w:pPr>
        <w:rPr>
          <w:rFonts w:ascii="Times New Roman" w:hAnsi="Times New Roman" w:cs="Times New Roman"/>
          <w:b/>
          <w:bCs/>
          <w:sz w:val="24"/>
          <w:szCs w:val="24"/>
        </w:rPr>
      </w:pPr>
    </w:p>
    <w:p w:rsidR="002D1C05" w:rsidRDefault="002D1C05" w:rsidP="002D1C05">
      <w:pPr>
        <w:rPr>
          <w:rFonts w:ascii="Times New Roman" w:hAnsi="Times New Roman" w:cs="Times New Roman"/>
          <w:b/>
          <w:bCs/>
          <w:sz w:val="24"/>
          <w:szCs w:val="24"/>
        </w:rPr>
      </w:pPr>
    </w:p>
    <w:p w:rsidR="002D1C05" w:rsidRDefault="002D1C05" w:rsidP="002D1C05">
      <w:pPr>
        <w:rPr>
          <w:rFonts w:ascii="Times New Roman" w:hAnsi="Times New Roman" w:cs="Times New Roman"/>
          <w:b/>
          <w:bCs/>
          <w:sz w:val="24"/>
          <w:szCs w:val="24"/>
        </w:rPr>
      </w:pPr>
    </w:p>
    <w:p w:rsidR="002D1C05" w:rsidRDefault="002D1C05" w:rsidP="002D1C05">
      <w:pPr>
        <w:rPr>
          <w:rFonts w:ascii="Times New Roman" w:hAnsi="Times New Roman" w:cs="Times New Roman"/>
          <w:b/>
          <w:bCs/>
          <w:sz w:val="24"/>
          <w:szCs w:val="24"/>
        </w:rPr>
      </w:pPr>
    </w:p>
    <w:p w:rsidR="002D1C05" w:rsidRDefault="002D1C05" w:rsidP="002D1C05">
      <w:pPr>
        <w:rPr>
          <w:rFonts w:ascii="Times New Roman" w:hAnsi="Times New Roman" w:cs="Times New Roman"/>
          <w:b/>
          <w:bCs/>
          <w:sz w:val="24"/>
          <w:szCs w:val="24"/>
        </w:rPr>
      </w:pPr>
    </w:p>
    <w:tbl>
      <w:tblPr>
        <w:tblStyle w:val="TableGrid"/>
        <w:tblW w:w="0" w:type="auto"/>
        <w:tblLook w:val="04A0"/>
      </w:tblPr>
      <w:tblGrid>
        <w:gridCol w:w="1696"/>
        <w:gridCol w:w="2094"/>
        <w:gridCol w:w="3192"/>
        <w:gridCol w:w="1596"/>
        <w:gridCol w:w="665"/>
        <w:gridCol w:w="13"/>
        <w:gridCol w:w="986"/>
      </w:tblGrid>
      <w:tr w:rsidR="002D1C05" w:rsidRPr="00A81F15" w:rsidTr="00A117F3">
        <w:tc>
          <w:tcPr>
            <w:tcW w:w="10174" w:type="dxa"/>
            <w:gridSpan w:val="7"/>
          </w:tcPr>
          <w:p w:rsidR="002D1C05" w:rsidRPr="000130E8" w:rsidRDefault="002D1C05" w:rsidP="00A117F3">
            <w:pPr>
              <w:jc w:val="center"/>
              <w:rPr>
                <w:rFonts w:ascii="Times New Roman" w:hAnsi="Times New Roman" w:cs="Times New Roman"/>
                <w:b/>
                <w:bCs/>
                <w:sz w:val="24"/>
                <w:szCs w:val="24"/>
              </w:rPr>
            </w:pPr>
            <w:r w:rsidRPr="00A81F15">
              <w:rPr>
                <w:rFonts w:ascii="Times New Roman" w:hAnsi="Times New Roman" w:cs="Times New Roman"/>
                <w:b/>
                <w:bCs/>
                <w:sz w:val="20"/>
              </w:rPr>
              <w:br w:type="page"/>
            </w:r>
            <w:r w:rsidRPr="00A81F15">
              <w:rPr>
                <w:rFonts w:ascii="Times New Roman" w:hAnsi="Times New Roman" w:cs="Times New Roman"/>
                <w:b/>
                <w:bCs/>
                <w:sz w:val="20"/>
              </w:rPr>
              <w:br w:type="page"/>
            </w:r>
            <w:r w:rsidRPr="000130E8">
              <w:rPr>
                <w:rFonts w:ascii="Times New Roman" w:hAnsi="Times New Roman" w:cs="Times New Roman"/>
                <w:b/>
                <w:bCs/>
                <w:sz w:val="24"/>
                <w:szCs w:val="24"/>
              </w:rPr>
              <w:t>COMPUTER AIDED DRUG DEVELOPMENT 60 Hrs</w:t>
            </w:r>
          </w:p>
        </w:tc>
      </w:tr>
      <w:tr w:rsidR="002D1C05" w:rsidRPr="00A81F15" w:rsidTr="00A117F3">
        <w:tc>
          <w:tcPr>
            <w:tcW w:w="3790" w:type="dxa"/>
            <w:gridSpan w:val="2"/>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 xml:space="preserve">Course Code </w:t>
            </w:r>
            <w:r>
              <w:rPr>
                <w:rFonts w:ascii="Times New Roman" w:hAnsi="Times New Roman" w:cs="Times New Roman"/>
                <w:b/>
                <w:bCs/>
                <w:szCs w:val="22"/>
              </w:rPr>
              <w:t>MPH</w:t>
            </w:r>
            <w:r w:rsidRPr="000130E8">
              <w:rPr>
                <w:rFonts w:ascii="Times New Roman" w:hAnsi="Times New Roman" w:cs="Times New Roman"/>
                <w:b/>
                <w:bCs/>
                <w:szCs w:val="22"/>
              </w:rPr>
              <w:t>203T</w:t>
            </w:r>
          </w:p>
        </w:tc>
        <w:tc>
          <w:tcPr>
            <w:tcW w:w="3192" w:type="dxa"/>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Theory Course</w:t>
            </w:r>
          </w:p>
        </w:tc>
        <w:tc>
          <w:tcPr>
            <w:tcW w:w="1596" w:type="dxa"/>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L-T-P-C</w:t>
            </w:r>
          </w:p>
        </w:tc>
        <w:tc>
          <w:tcPr>
            <w:tcW w:w="1596" w:type="dxa"/>
            <w:gridSpan w:val="3"/>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3-1-0-4</w:t>
            </w:r>
          </w:p>
        </w:tc>
      </w:tr>
      <w:tr w:rsidR="002D1C05" w:rsidRPr="00A81F15" w:rsidTr="00A117F3">
        <w:tc>
          <w:tcPr>
            <w:tcW w:w="9243" w:type="dxa"/>
            <w:gridSpan w:val="5"/>
            <w:tcBorders>
              <w:right w:val="single" w:sz="4" w:space="0" w:color="auto"/>
            </w:tcBorders>
          </w:tcPr>
          <w:p w:rsidR="002D1C05" w:rsidRPr="00F41BC9" w:rsidRDefault="002D1C05" w:rsidP="00A117F3">
            <w:pPr>
              <w:autoSpaceDE w:val="0"/>
              <w:autoSpaceDN w:val="0"/>
              <w:adjustRightInd w:val="0"/>
              <w:rPr>
                <w:rFonts w:ascii="Times New Roman" w:hAnsi="Times New Roman" w:cs="Times New Roman"/>
                <w:szCs w:val="22"/>
              </w:rPr>
            </w:pPr>
            <w:r w:rsidRPr="00F41BC9">
              <w:rPr>
                <w:rFonts w:ascii="Times New Roman" w:hAnsi="Times New Roman" w:cs="Times New Roman"/>
                <w:b/>
                <w:bCs/>
                <w:szCs w:val="22"/>
              </w:rPr>
              <w:t>Scope</w:t>
            </w:r>
            <w:r w:rsidRPr="00F41BC9">
              <w:rPr>
                <w:rFonts w:ascii="Times New Roman" w:hAnsi="Times New Roman" w:cs="Times New Roman"/>
                <w:szCs w:val="22"/>
              </w:rPr>
              <w:t>: This course is designed to impart knowledge and skills necessary for computer</w:t>
            </w:r>
          </w:p>
          <w:p w:rsidR="002D1C05" w:rsidRPr="00F41BC9" w:rsidRDefault="002D1C05" w:rsidP="00A117F3">
            <w:pPr>
              <w:autoSpaceDE w:val="0"/>
              <w:autoSpaceDN w:val="0"/>
              <w:adjustRightInd w:val="0"/>
              <w:rPr>
                <w:rFonts w:ascii="Times New Roman" w:hAnsi="Times New Roman" w:cs="Times New Roman"/>
                <w:b/>
                <w:bCs/>
                <w:szCs w:val="22"/>
              </w:rPr>
            </w:pPr>
            <w:r w:rsidRPr="00F41BC9">
              <w:rPr>
                <w:rFonts w:ascii="Times New Roman" w:hAnsi="Times New Roman" w:cs="Times New Roman"/>
                <w:szCs w:val="22"/>
              </w:rPr>
              <w:t>Applications in pharmaceutical research and development who want to understand the application of computers across the entire drug research and development process. Basic theoretical discussions of the principles of more integrated and coherent use of computerized information (informatics) in the drug development process are provided to help the students to clarify the concepts.</w:t>
            </w:r>
          </w:p>
        </w:tc>
        <w:tc>
          <w:tcPr>
            <w:tcW w:w="931" w:type="dxa"/>
            <w:gridSpan w:val="2"/>
            <w:tcBorders>
              <w:right w:val="single" w:sz="4" w:space="0" w:color="auto"/>
            </w:tcBorders>
          </w:tcPr>
          <w:p w:rsidR="002D1C05" w:rsidRPr="00F41BC9" w:rsidRDefault="002D1C05" w:rsidP="00A117F3">
            <w:pPr>
              <w:autoSpaceDE w:val="0"/>
              <w:autoSpaceDN w:val="0"/>
              <w:adjustRightInd w:val="0"/>
              <w:jc w:val="center"/>
              <w:rPr>
                <w:rFonts w:ascii="Times New Roman" w:hAnsi="Times New Roman" w:cs="Times New Roman"/>
                <w:b/>
                <w:bCs/>
                <w:szCs w:val="22"/>
              </w:rPr>
            </w:pPr>
            <w:r w:rsidRPr="00F41BC9">
              <w:rPr>
                <w:rFonts w:ascii="Times New Roman" w:hAnsi="Times New Roman" w:cs="Times New Roman"/>
                <w:b/>
                <w:bCs/>
                <w:szCs w:val="22"/>
              </w:rPr>
              <w:t>HOURS</w:t>
            </w:r>
          </w:p>
        </w:tc>
      </w:tr>
      <w:tr w:rsidR="002D1C05" w:rsidRPr="00A81F15" w:rsidTr="00A117F3">
        <w:tc>
          <w:tcPr>
            <w:tcW w:w="9243" w:type="dxa"/>
            <w:gridSpan w:val="5"/>
            <w:tcBorders>
              <w:right w:val="single" w:sz="4" w:space="0" w:color="auto"/>
            </w:tcBorders>
          </w:tcPr>
          <w:p w:rsidR="002D1C05" w:rsidRPr="00F41BC9" w:rsidRDefault="002D1C05" w:rsidP="00A117F3">
            <w:pPr>
              <w:autoSpaceDE w:val="0"/>
              <w:autoSpaceDN w:val="0"/>
              <w:adjustRightInd w:val="0"/>
              <w:rPr>
                <w:rFonts w:ascii="Times New Roman" w:hAnsi="Times New Roman" w:cs="Times New Roman"/>
                <w:szCs w:val="22"/>
              </w:rPr>
            </w:pPr>
            <w:r w:rsidRPr="00F41BC9">
              <w:rPr>
                <w:rFonts w:ascii="Times New Roman" w:hAnsi="Times New Roman" w:cs="Times New Roman"/>
                <w:b/>
                <w:bCs/>
                <w:szCs w:val="22"/>
              </w:rPr>
              <w:t xml:space="preserve">Objectives: </w:t>
            </w:r>
            <w:r w:rsidRPr="00F41BC9">
              <w:rPr>
                <w:rFonts w:ascii="Times New Roman" w:hAnsi="Times New Roman" w:cs="Times New Roman"/>
                <w:szCs w:val="22"/>
              </w:rPr>
              <w:t>Upon completion of this course it is expected that students will be able to</w:t>
            </w:r>
          </w:p>
          <w:p w:rsidR="002D1C05" w:rsidRPr="00F41BC9" w:rsidRDefault="002D1C05" w:rsidP="00A117F3">
            <w:pPr>
              <w:autoSpaceDE w:val="0"/>
              <w:autoSpaceDN w:val="0"/>
              <w:adjustRightInd w:val="0"/>
              <w:rPr>
                <w:rFonts w:ascii="Times New Roman" w:hAnsi="Times New Roman" w:cs="Times New Roman"/>
                <w:szCs w:val="22"/>
              </w:rPr>
            </w:pPr>
            <w:r w:rsidRPr="00F41BC9">
              <w:rPr>
                <w:rFonts w:ascii="Times New Roman" w:hAnsi="Times New Roman" w:cs="Times New Roman"/>
                <w:szCs w:val="22"/>
              </w:rPr>
              <w:t>understand,</w:t>
            </w:r>
          </w:p>
          <w:p w:rsidR="002D1C05" w:rsidRPr="00F41BC9" w:rsidRDefault="002D1C05" w:rsidP="009539F6">
            <w:pPr>
              <w:pStyle w:val="ListParagraph"/>
              <w:numPr>
                <w:ilvl w:val="0"/>
                <w:numId w:val="16"/>
              </w:numPr>
              <w:autoSpaceDE w:val="0"/>
              <w:autoSpaceDN w:val="0"/>
              <w:adjustRightInd w:val="0"/>
              <w:spacing w:line="240" w:lineRule="auto"/>
              <w:rPr>
                <w:sz w:val="22"/>
                <w:szCs w:val="22"/>
              </w:rPr>
            </w:pPr>
            <w:r w:rsidRPr="00F41BC9">
              <w:rPr>
                <w:sz w:val="22"/>
                <w:szCs w:val="22"/>
              </w:rPr>
              <w:t>History of Computers in Pharmaceutical Research and Development</w:t>
            </w:r>
          </w:p>
          <w:p w:rsidR="002D1C05" w:rsidRPr="00F41BC9" w:rsidRDefault="002D1C05" w:rsidP="009539F6">
            <w:pPr>
              <w:pStyle w:val="ListParagraph"/>
              <w:numPr>
                <w:ilvl w:val="0"/>
                <w:numId w:val="16"/>
              </w:numPr>
              <w:autoSpaceDE w:val="0"/>
              <w:autoSpaceDN w:val="0"/>
              <w:adjustRightInd w:val="0"/>
              <w:spacing w:line="240" w:lineRule="auto"/>
              <w:rPr>
                <w:sz w:val="22"/>
                <w:szCs w:val="22"/>
              </w:rPr>
            </w:pPr>
            <w:r w:rsidRPr="00F41BC9">
              <w:rPr>
                <w:sz w:val="22"/>
                <w:szCs w:val="22"/>
              </w:rPr>
              <w:t>Computational Modeling of Drug Disposition</w:t>
            </w:r>
          </w:p>
          <w:p w:rsidR="002D1C05" w:rsidRPr="00F41BC9" w:rsidRDefault="002D1C05" w:rsidP="009539F6">
            <w:pPr>
              <w:pStyle w:val="ListParagraph"/>
              <w:numPr>
                <w:ilvl w:val="0"/>
                <w:numId w:val="16"/>
              </w:numPr>
              <w:autoSpaceDE w:val="0"/>
              <w:autoSpaceDN w:val="0"/>
              <w:adjustRightInd w:val="0"/>
              <w:spacing w:line="240" w:lineRule="auto"/>
              <w:rPr>
                <w:sz w:val="22"/>
                <w:szCs w:val="22"/>
              </w:rPr>
            </w:pPr>
            <w:r w:rsidRPr="00F41BC9">
              <w:rPr>
                <w:sz w:val="22"/>
                <w:szCs w:val="22"/>
              </w:rPr>
              <w:t>Computers in Preclinical Development</w:t>
            </w:r>
          </w:p>
          <w:p w:rsidR="002D1C05" w:rsidRPr="00F41BC9" w:rsidRDefault="002D1C05" w:rsidP="009539F6">
            <w:pPr>
              <w:pStyle w:val="ListParagraph"/>
              <w:numPr>
                <w:ilvl w:val="0"/>
                <w:numId w:val="16"/>
              </w:numPr>
              <w:autoSpaceDE w:val="0"/>
              <w:autoSpaceDN w:val="0"/>
              <w:adjustRightInd w:val="0"/>
              <w:spacing w:line="240" w:lineRule="auto"/>
              <w:rPr>
                <w:sz w:val="22"/>
                <w:szCs w:val="22"/>
              </w:rPr>
            </w:pPr>
            <w:r w:rsidRPr="00F41BC9">
              <w:rPr>
                <w:sz w:val="22"/>
                <w:szCs w:val="22"/>
              </w:rPr>
              <w:t>Optimization Techniques in Pharmaceutical Formulation</w:t>
            </w:r>
          </w:p>
          <w:p w:rsidR="002D1C05" w:rsidRPr="00F41BC9" w:rsidRDefault="002D1C05" w:rsidP="009539F6">
            <w:pPr>
              <w:pStyle w:val="ListParagraph"/>
              <w:numPr>
                <w:ilvl w:val="0"/>
                <w:numId w:val="16"/>
              </w:numPr>
              <w:autoSpaceDE w:val="0"/>
              <w:autoSpaceDN w:val="0"/>
              <w:adjustRightInd w:val="0"/>
              <w:spacing w:line="240" w:lineRule="auto"/>
              <w:rPr>
                <w:sz w:val="22"/>
                <w:szCs w:val="22"/>
              </w:rPr>
            </w:pPr>
            <w:r w:rsidRPr="00F41BC9">
              <w:rPr>
                <w:sz w:val="22"/>
                <w:szCs w:val="22"/>
              </w:rPr>
              <w:t>Computers in Market Analysis</w:t>
            </w:r>
          </w:p>
          <w:p w:rsidR="002D1C05" w:rsidRPr="00F41BC9" w:rsidRDefault="002D1C05" w:rsidP="009539F6">
            <w:pPr>
              <w:pStyle w:val="ListParagraph"/>
              <w:numPr>
                <w:ilvl w:val="0"/>
                <w:numId w:val="16"/>
              </w:numPr>
              <w:autoSpaceDE w:val="0"/>
              <w:autoSpaceDN w:val="0"/>
              <w:adjustRightInd w:val="0"/>
              <w:spacing w:line="240" w:lineRule="auto"/>
              <w:rPr>
                <w:sz w:val="22"/>
                <w:szCs w:val="22"/>
              </w:rPr>
            </w:pPr>
            <w:r w:rsidRPr="00F41BC9">
              <w:rPr>
                <w:sz w:val="22"/>
                <w:szCs w:val="22"/>
              </w:rPr>
              <w:t>Computers in Clinical Development</w:t>
            </w:r>
          </w:p>
          <w:p w:rsidR="002D1C05" w:rsidRPr="00F41BC9" w:rsidRDefault="002D1C05" w:rsidP="009539F6">
            <w:pPr>
              <w:pStyle w:val="ListParagraph"/>
              <w:numPr>
                <w:ilvl w:val="0"/>
                <w:numId w:val="16"/>
              </w:numPr>
              <w:autoSpaceDE w:val="0"/>
              <w:autoSpaceDN w:val="0"/>
              <w:adjustRightInd w:val="0"/>
              <w:spacing w:line="240" w:lineRule="auto"/>
              <w:rPr>
                <w:sz w:val="22"/>
                <w:szCs w:val="22"/>
              </w:rPr>
            </w:pPr>
            <w:r w:rsidRPr="00F41BC9">
              <w:rPr>
                <w:sz w:val="22"/>
                <w:szCs w:val="22"/>
              </w:rPr>
              <w:t>Artificial Intelligence (AI) and Robotics</w:t>
            </w:r>
          </w:p>
          <w:p w:rsidR="002D1C05" w:rsidRPr="00F41BC9" w:rsidRDefault="002D1C05" w:rsidP="009539F6">
            <w:pPr>
              <w:pStyle w:val="ListParagraph"/>
              <w:numPr>
                <w:ilvl w:val="0"/>
                <w:numId w:val="16"/>
              </w:numPr>
              <w:autoSpaceDE w:val="0"/>
              <w:autoSpaceDN w:val="0"/>
              <w:adjustRightInd w:val="0"/>
              <w:spacing w:line="240" w:lineRule="auto"/>
              <w:rPr>
                <w:b/>
                <w:bCs/>
                <w:sz w:val="22"/>
                <w:szCs w:val="22"/>
              </w:rPr>
            </w:pPr>
            <w:r w:rsidRPr="00F41BC9">
              <w:rPr>
                <w:sz w:val="22"/>
                <w:szCs w:val="22"/>
              </w:rPr>
              <w:t>Computational fluid dynamics(CFD</w:t>
            </w:r>
            <w:r w:rsidRPr="00F41BC9">
              <w:rPr>
                <w:rFonts w:ascii="LucidaSansUnicode" w:hAnsi="LucidaSansUnicode" w:cs="LucidaSansUnicode"/>
                <w:sz w:val="22"/>
                <w:szCs w:val="22"/>
              </w:rPr>
              <w:t>)</w:t>
            </w:r>
          </w:p>
        </w:tc>
        <w:tc>
          <w:tcPr>
            <w:tcW w:w="931" w:type="dxa"/>
            <w:gridSpan w:val="2"/>
            <w:tcBorders>
              <w:right w:val="single" w:sz="4" w:space="0" w:color="auto"/>
            </w:tcBorders>
          </w:tcPr>
          <w:p w:rsidR="002D1C05" w:rsidRPr="00F41BC9" w:rsidRDefault="002D1C05" w:rsidP="00A117F3">
            <w:pPr>
              <w:autoSpaceDE w:val="0"/>
              <w:autoSpaceDN w:val="0"/>
              <w:adjustRightInd w:val="0"/>
              <w:rPr>
                <w:rFonts w:ascii="Times New Roman" w:hAnsi="Times New Roman" w:cs="Times New Roman"/>
                <w:b/>
                <w:bCs/>
                <w:szCs w:val="22"/>
              </w:rPr>
            </w:pPr>
          </w:p>
        </w:tc>
      </w:tr>
      <w:tr w:rsidR="002D1C05" w:rsidRPr="00A81F15" w:rsidTr="00A117F3">
        <w:tc>
          <w:tcPr>
            <w:tcW w:w="9243" w:type="dxa"/>
            <w:gridSpan w:val="5"/>
            <w:tcBorders>
              <w:right w:val="single" w:sz="4" w:space="0" w:color="auto"/>
            </w:tcBorders>
          </w:tcPr>
          <w:p w:rsidR="002D1C05" w:rsidRPr="00F41BC9" w:rsidRDefault="002D1C05" w:rsidP="00A117F3">
            <w:pPr>
              <w:autoSpaceDE w:val="0"/>
              <w:autoSpaceDN w:val="0"/>
              <w:adjustRightInd w:val="0"/>
              <w:jc w:val="center"/>
              <w:rPr>
                <w:rFonts w:ascii="Times New Roman" w:hAnsi="Times New Roman" w:cs="Times New Roman"/>
                <w:b/>
                <w:bCs/>
                <w:szCs w:val="22"/>
              </w:rPr>
            </w:pPr>
            <w:r w:rsidRPr="00F41BC9">
              <w:rPr>
                <w:rFonts w:ascii="Times New Roman" w:hAnsi="Times New Roman" w:cs="Times New Roman"/>
                <w:b/>
                <w:bCs/>
                <w:szCs w:val="22"/>
              </w:rPr>
              <w:t>Course Contents</w:t>
            </w:r>
          </w:p>
        </w:tc>
        <w:tc>
          <w:tcPr>
            <w:tcW w:w="931" w:type="dxa"/>
            <w:gridSpan w:val="2"/>
            <w:tcBorders>
              <w:right w:val="single" w:sz="4" w:space="0" w:color="auto"/>
            </w:tcBorders>
          </w:tcPr>
          <w:p w:rsidR="002D1C05" w:rsidRPr="00F41BC9" w:rsidRDefault="002D1C05" w:rsidP="00A117F3">
            <w:pPr>
              <w:autoSpaceDE w:val="0"/>
              <w:autoSpaceDN w:val="0"/>
              <w:adjustRightInd w:val="0"/>
              <w:jc w:val="center"/>
              <w:rPr>
                <w:rFonts w:ascii="Times New Roman" w:hAnsi="Times New Roman" w:cs="Times New Roman"/>
                <w:b/>
                <w:bCs/>
                <w:szCs w:val="22"/>
              </w:rPr>
            </w:pPr>
          </w:p>
        </w:tc>
      </w:tr>
      <w:tr w:rsidR="002D1C05" w:rsidRPr="00A81F15" w:rsidTr="00A117F3">
        <w:tc>
          <w:tcPr>
            <w:tcW w:w="1696" w:type="dxa"/>
            <w:vAlign w:val="center"/>
          </w:tcPr>
          <w:p w:rsidR="002D1C05" w:rsidRPr="00F41BC9" w:rsidRDefault="002D1C05" w:rsidP="00A117F3">
            <w:pPr>
              <w:autoSpaceDE w:val="0"/>
              <w:autoSpaceDN w:val="0"/>
              <w:adjustRightInd w:val="0"/>
              <w:jc w:val="center"/>
              <w:rPr>
                <w:rFonts w:ascii="Times New Roman" w:hAnsi="Times New Roman" w:cs="Times New Roman"/>
                <w:b/>
                <w:bCs/>
                <w:szCs w:val="22"/>
              </w:rPr>
            </w:pPr>
          </w:p>
          <w:p w:rsidR="002D1C05" w:rsidRPr="00F41BC9" w:rsidRDefault="002D1C05" w:rsidP="00A117F3">
            <w:pPr>
              <w:autoSpaceDE w:val="0"/>
              <w:autoSpaceDN w:val="0"/>
              <w:adjustRightInd w:val="0"/>
              <w:jc w:val="center"/>
              <w:rPr>
                <w:rFonts w:ascii="Times New Roman" w:hAnsi="Times New Roman" w:cs="Times New Roman"/>
                <w:b/>
                <w:bCs/>
                <w:szCs w:val="22"/>
              </w:rPr>
            </w:pPr>
            <w:r w:rsidRPr="00F41BC9">
              <w:rPr>
                <w:rFonts w:ascii="Times New Roman" w:hAnsi="Times New Roman" w:cs="Times New Roman"/>
                <w:b/>
                <w:bCs/>
                <w:szCs w:val="22"/>
              </w:rPr>
              <w:t>Unit I</w:t>
            </w:r>
          </w:p>
        </w:tc>
        <w:tc>
          <w:tcPr>
            <w:tcW w:w="7560" w:type="dxa"/>
            <w:gridSpan w:val="5"/>
            <w:tcBorders>
              <w:right w:val="single" w:sz="4" w:space="0" w:color="auto"/>
            </w:tcBorders>
          </w:tcPr>
          <w:p w:rsidR="002D1C05" w:rsidRPr="00F41BC9" w:rsidRDefault="002D1C05" w:rsidP="00A117F3">
            <w:pPr>
              <w:autoSpaceDE w:val="0"/>
              <w:autoSpaceDN w:val="0"/>
              <w:adjustRightInd w:val="0"/>
              <w:rPr>
                <w:rFonts w:ascii="Times New Roman" w:hAnsi="Times New Roman" w:cs="Times New Roman"/>
                <w:szCs w:val="22"/>
              </w:rPr>
            </w:pPr>
            <w:r w:rsidRPr="00F41BC9">
              <w:rPr>
                <w:rFonts w:ascii="Times New Roman" w:hAnsi="Times New Roman" w:cs="Times New Roman"/>
                <w:b/>
                <w:bCs/>
                <w:szCs w:val="22"/>
              </w:rPr>
              <w:t>a. Computers in Pharmaceutical Research and Development:</w:t>
            </w:r>
            <w:r w:rsidRPr="00F41BC9">
              <w:rPr>
                <w:rFonts w:ascii="Times New Roman" w:hAnsi="Times New Roman" w:cs="Times New Roman"/>
                <w:szCs w:val="22"/>
              </w:rPr>
              <w:t xml:space="preserve"> A General Overview: History of Computers in Pharmaceutical Research and Development. Statistical modeling in Pharmaceutical research and development: Descriptive versus Mechanistic Modeling, Statistical Parameters, Estimation, Confidence Regions, Nonlinearity at the Optimum, Sensitivity Analysis, Optimal Design, Population Modeling</w:t>
            </w:r>
          </w:p>
          <w:p w:rsidR="002D1C05" w:rsidRPr="00F41BC9" w:rsidRDefault="002D1C05" w:rsidP="00A117F3">
            <w:pPr>
              <w:autoSpaceDE w:val="0"/>
              <w:autoSpaceDN w:val="0"/>
              <w:adjustRightInd w:val="0"/>
              <w:rPr>
                <w:rFonts w:ascii="Times New Roman" w:hAnsi="Times New Roman" w:cs="Times New Roman"/>
                <w:b/>
                <w:bCs/>
                <w:szCs w:val="22"/>
              </w:rPr>
            </w:pPr>
            <w:r w:rsidRPr="00F41BC9">
              <w:rPr>
                <w:rFonts w:ascii="Times New Roman" w:hAnsi="Times New Roman" w:cs="Times New Roman"/>
                <w:b/>
                <w:bCs/>
                <w:szCs w:val="22"/>
              </w:rPr>
              <w:t>b. Quality-by-Design In Pharmaceutical Development:</w:t>
            </w:r>
          </w:p>
          <w:p w:rsidR="002D1C05" w:rsidRPr="00F41BC9" w:rsidRDefault="002D1C05" w:rsidP="00A117F3">
            <w:pPr>
              <w:autoSpaceDE w:val="0"/>
              <w:autoSpaceDN w:val="0"/>
              <w:adjustRightInd w:val="0"/>
              <w:rPr>
                <w:rFonts w:ascii="Times New Roman" w:hAnsi="Times New Roman" w:cs="Times New Roman"/>
                <w:szCs w:val="22"/>
              </w:rPr>
            </w:pPr>
            <w:r w:rsidRPr="00F41BC9">
              <w:rPr>
                <w:rFonts w:ascii="Times New Roman" w:hAnsi="Times New Roman" w:cs="Times New Roman"/>
                <w:szCs w:val="22"/>
              </w:rPr>
              <w:t>Introduction, ICH Q8 guideline, Regulatory and industry views on QbD, Scientifically based QbD - examples of application.</w:t>
            </w:r>
          </w:p>
        </w:tc>
        <w:tc>
          <w:tcPr>
            <w:tcW w:w="918" w:type="dxa"/>
            <w:tcBorders>
              <w:left w:val="single" w:sz="4" w:space="0" w:color="auto"/>
              <w:right w:val="single" w:sz="4" w:space="0" w:color="auto"/>
            </w:tcBorders>
          </w:tcPr>
          <w:p w:rsidR="002D1C05" w:rsidRPr="00F41BC9" w:rsidRDefault="002D1C05" w:rsidP="00A117F3">
            <w:pPr>
              <w:autoSpaceDE w:val="0"/>
              <w:autoSpaceDN w:val="0"/>
              <w:adjustRightInd w:val="0"/>
              <w:jc w:val="center"/>
              <w:rPr>
                <w:rFonts w:ascii="Times New Roman" w:hAnsi="Times New Roman" w:cs="Times New Roman"/>
                <w:b/>
                <w:bCs/>
                <w:szCs w:val="22"/>
              </w:rPr>
            </w:pPr>
            <w:r w:rsidRPr="00F41BC9">
              <w:rPr>
                <w:rFonts w:ascii="Times New Roman" w:hAnsi="Times New Roman" w:cs="Times New Roman"/>
                <w:b/>
                <w:bCs/>
                <w:szCs w:val="22"/>
              </w:rPr>
              <w:t>12</w:t>
            </w:r>
          </w:p>
        </w:tc>
      </w:tr>
      <w:tr w:rsidR="002D1C05" w:rsidRPr="00A81F15" w:rsidTr="00A117F3">
        <w:tc>
          <w:tcPr>
            <w:tcW w:w="1696" w:type="dxa"/>
            <w:vAlign w:val="center"/>
          </w:tcPr>
          <w:p w:rsidR="002D1C05" w:rsidRPr="00F41BC9" w:rsidRDefault="002D1C05" w:rsidP="00A117F3">
            <w:pPr>
              <w:autoSpaceDE w:val="0"/>
              <w:autoSpaceDN w:val="0"/>
              <w:adjustRightInd w:val="0"/>
              <w:jc w:val="center"/>
              <w:rPr>
                <w:rFonts w:ascii="Times New Roman" w:hAnsi="Times New Roman" w:cs="Times New Roman"/>
                <w:b/>
                <w:bCs/>
                <w:szCs w:val="22"/>
              </w:rPr>
            </w:pPr>
          </w:p>
          <w:p w:rsidR="002D1C05" w:rsidRPr="00F41BC9" w:rsidRDefault="002D1C05" w:rsidP="00A117F3">
            <w:pPr>
              <w:autoSpaceDE w:val="0"/>
              <w:autoSpaceDN w:val="0"/>
              <w:adjustRightInd w:val="0"/>
              <w:jc w:val="center"/>
              <w:rPr>
                <w:rFonts w:ascii="Times New Roman" w:hAnsi="Times New Roman" w:cs="Times New Roman"/>
                <w:b/>
                <w:bCs/>
                <w:szCs w:val="22"/>
              </w:rPr>
            </w:pPr>
            <w:r w:rsidRPr="00F41BC9">
              <w:rPr>
                <w:rFonts w:ascii="Times New Roman" w:hAnsi="Times New Roman" w:cs="Times New Roman"/>
                <w:b/>
                <w:bCs/>
                <w:szCs w:val="22"/>
              </w:rPr>
              <w:t>Unit II</w:t>
            </w:r>
          </w:p>
        </w:tc>
        <w:tc>
          <w:tcPr>
            <w:tcW w:w="7560" w:type="dxa"/>
            <w:gridSpan w:val="5"/>
          </w:tcPr>
          <w:p w:rsidR="002D1C05" w:rsidRPr="00F41BC9" w:rsidRDefault="002D1C05" w:rsidP="00A117F3">
            <w:pPr>
              <w:autoSpaceDE w:val="0"/>
              <w:autoSpaceDN w:val="0"/>
              <w:adjustRightInd w:val="0"/>
              <w:rPr>
                <w:rFonts w:ascii="Times New Roman" w:hAnsi="Times New Roman" w:cs="Times New Roman"/>
                <w:szCs w:val="22"/>
              </w:rPr>
            </w:pPr>
            <w:r w:rsidRPr="00F41BC9">
              <w:rPr>
                <w:rFonts w:ascii="Times New Roman" w:hAnsi="Times New Roman" w:cs="Times New Roman"/>
                <w:b/>
                <w:bCs/>
                <w:szCs w:val="22"/>
              </w:rPr>
              <w:t>Computational Modeling Of Drug Disposition:</w:t>
            </w:r>
            <w:r w:rsidRPr="00F41BC9">
              <w:rPr>
                <w:rFonts w:ascii="Times New Roman" w:hAnsi="Times New Roman" w:cs="Times New Roman"/>
                <w:szCs w:val="22"/>
              </w:rPr>
              <w:t xml:space="preserve"> Introduction , Modeling Techniques: Drug Absorption, Solubility, Intestinal Permeation, Drug Distribution , Drug Excretion, Active Transport; P-gp, BCRP, Nucleoside Transporters, hPEPT1, ASBT, OCT, OATP, BBB-Choline Transporter.</w:t>
            </w:r>
          </w:p>
        </w:tc>
        <w:tc>
          <w:tcPr>
            <w:tcW w:w="918" w:type="dxa"/>
          </w:tcPr>
          <w:p w:rsidR="002D1C05" w:rsidRPr="00F41BC9" w:rsidRDefault="002D1C05" w:rsidP="00A117F3">
            <w:pPr>
              <w:autoSpaceDE w:val="0"/>
              <w:autoSpaceDN w:val="0"/>
              <w:adjustRightInd w:val="0"/>
              <w:jc w:val="center"/>
              <w:rPr>
                <w:rFonts w:ascii="Times New Roman" w:hAnsi="Times New Roman" w:cs="Times New Roman"/>
                <w:b/>
                <w:bCs/>
                <w:szCs w:val="22"/>
              </w:rPr>
            </w:pPr>
            <w:r w:rsidRPr="00F41BC9">
              <w:rPr>
                <w:rFonts w:ascii="Times New Roman" w:hAnsi="Times New Roman" w:cs="Times New Roman"/>
                <w:b/>
                <w:bCs/>
                <w:szCs w:val="22"/>
              </w:rPr>
              <w:t>12</w:t>
            </w:r>
          </w:p>
        </w:tc>
      </w:tr>
      <w:tr w:rsidR="002D1C05" w:rsidRPr="00A81F15" w:rsidTr="00A117F3">
        <w:tc>
          <w:tcPr>
            <w:tcW w:w="1696" w:type="dxa"/>
            <w:vAlign w:val="center"/>
          </w:tcPr>
          <w:p w:rsidR="002D1C05" w:rsidRPr="00F41BC9" w:rsidRDefault="002D1C05" w:rsidP="00A117F3">
            <w:pPr>
              <w:autoSpaceDE w:val="0"/>
              <w:autoSpaceDN w:val="0"/>
              <w:adjustRightInd w:val="0"/>
              <w:jc w:val="center"/>
              <w:rPr>
                <w:rFonts w:ascii="Times New Roman" w:hAnsi="Times New Roman" w:cs="Times New Roman"/>
                <w:b/>
                <w:bCs/>
                <w:szCs w:val="22"/>
              </w:rPr>
            </w:pPr>
          </w:p>
          <w:p w:rsidR="002D1C05" w:rsidRPr="00F41BC9" w:rsidRDefault="002D1C05" w:rsidP="00A117F3">
            <w:pPr>
              <w:autoSpaceDE w:val="0"/>
              <w:autoSpaceDN w:val="0"/>
              <w:adjustRightInd w:val="0"/>
              <w:jc w:val="center"/>
              <w:rPr>
                <w:rFonts w:ascii="Times New Roman" w:hAnsi="Times New Roman" w:cs="Times New Roman"/>
                <w:b/>
                <w:bCs/>
                <w:szCs w:val="22"/>
              </w:rPr>
            </w:pPr>
            <w:r w:rsidRPr="00F41BC9">
              <w:rPr>
                <w:rFonts w:ascii="Times New Roman" w:hAnsi="Times New Roman" w:cs="Times New Roman"/>
                <w:b/>
                <w:bCs/>
                <w:szCs w:val="22"/>
              </w:rPr>
              <w:t>Unit III</w:t>
            </w:r>
          </w:p>
        </w:tc>
        <w:tc>
          <w:tcPr>
            <w:tcW w:w="7560" w:type="dxa"/>
            <w:gridSpan w:val="5"/>
          </w:tcPr>
          <w:p w:rsidR="002D1C05" w:rsidRPr="00F41BC9" w:rsidRDefault="002D1C05" w:rsidP="00A117F3">
            <w:pPr>
              <w:autoSpaceDE w:val="0"/>
              <w:autoSpaceDN w:val="0"/>
              <w:adjustRightInd w:val="0"/>
              <w:rPr>
                <w:rFonts w:ascii="Times New Roman" w:hAnsi="Times New Roman" w:cs="Times New Roman"/>
                <w:szCs w:val="22"/>
              </w:rPr>
            </w:pPr>
            <w:r w:rsidRPr="00F41BC9">
              <w:rPr>
                <w:rFonts w:ascii="Times New Roman" w:hAnsi="Times New Roman" w:cs="Times New Roman"/>
                <w:b/>
                <w:bCs/>
                <w:szCs w:val="22"/>
              </w:rPr>
              <w:t>Computer-aided formulation development:</w:t>
            </w:r>
            <w:r w:rsidRPr="00F41BC9">
              <w:rPr>
                <w:rFonts w:ascii="Times New Roman" w:hAnsi="Times New Roman" w:cs="Times New Roman"/>
                <w:szCs w:val="22"/>
              </w:rPr>
              <w:t xml:space="preserve"> Concept of optimization, Optimization parameters, Factorial design, Optimization technology &amp; Screening design. Computers in Pharmaceutical Formulation: Development of pharmaceutical emulsions, microemulsion drug carriers Legal Protection of Innovative Uses of Computers in R&amp;D, The Ethics of Computing</w:t>
            </w:r>
          </w:p>
          <w:p w:rsidR="002D1C05" w:rsidRPr="00F41BC9" w:rsidRDefault="002D1C05" w:rsidP="00A117F3">
            <w:pPr>
              <w:autoSpaceDE w:val="0"/>
              <w:autoSpaceDN w:val="0"/>
              <w:adjustRightInd w:val="0"/>
              <w:rPr>
                <w:rFonts w:ascii="Times New Roman" w:hAnsi="Times New Roman" w:cs="Times New Roman"/>
                <w:szCs w:val="22"/>
              </w:rPr>
            </w:pPr>
            <w:r w:rsidRPr="00F41BC9">
              <w:rPr>
                <w:rFonts w:ascii="Times New Roman" w:hAnsi="Times New Roman" w:cs="Times New Roman"/>
                <w:szCs w:val="22"/>
              </w:rPr>
              <w:t>in Pharmaceutical Research, Computers in Market analysis</w:t>
            </w:r>
          </w:p>
        </w:tc>
        <w:tc>
          <w:tcPr>
            <w:tcW w:w="918" w:type="dxa"/>
          </w:tcPr>
          <w:p w:rsidR="002D1C05" w:rsidRPr="00F41BC9" w:rsidRDefault="002D1C05" w:rsidP="00A117F3">
            <w:pPr>
              <w:autoSpaceDE w:val="0"/>
              <w:autoSpaceDN w:val="0"/>
              <w:adjustRightInd w:val="0"/>
              <w:jc w:val="center"/>
              <w:rPr>
                <w:rFonts w:ascii="Times New Roman" w:hAnsi="Times New Roman" w:cs="Times New Roman"/>
                <w:b/>
                <w:bCs/>
                <w:szCs w:val="22"/>
              </w:rPr>
            </w:pPr>
            <w:r w:rsidRPr="00F41BC9">
              <w:rPr>
                <w:rFonts w:ascii="Times New Roman" w:hAnsi="Times New Roman" w:cs="Times New Roman"/>
                <w:b/>
                <w:bCs/>
                <w:szCs w:val="22"/>
              </w:rPr>
              <w:t>12</w:t>
            </w:r>
          </w:p>
        </w:tc>
      </w:tr>
      <w:tr w:rsidR="002D1C05" w:rsidRPr="00A81F15" w:rsidTr="00A117F3">
        <w:tc>
          <w:tcPr>
            <w:tcW w:w="1696" w:type="dxa"/>
            <w:vAlign w:val="center"/>
          </w:tcPr>
          <w:p w:rsidR="002D1C05" w:rsidRPr="00F41BC9" w:rsidRDefault="002D1C05" w:rsidP="00A117F3">
            <w:pPr>
              <w:autoSpaceDE w:val="0"/>
              <w:autoSpaceDN w:val="0"/>
              <w:adjustRightInd w:val="0"/>
              <w:jc w:val="center"/>
              <w:rPr>
                <w:rFonts w:ascii="Times New Roman" w:hAnsi="Times New Roman" w:cs="Times New Roman"/>
                <w:b/>
                <w:bCs/>
                <w:szCs w:val="22"/>
              </w:rPr>
            </w:pPr>
          </w:p>
          <w:p w:rsidR="002D1C05" w:rsidRPr="00F41BC9" w:rsidRDefault="002D1C05" w:rsidP="00A117F3">
            <w:pPr>
              <w:autoSpaceDE w:val="0"/>
              <w:autoSpaceDN w:val="0"/>
              <w:adjustRightInd w:val="0"/>
              <w:jc w:val="center"/>
              <w:rPr>
                <w:rFonts w:ascii="Times New Roman" w:hAnsi="Times New Roman" w:cs="Times New Roman"/>
                <w:b/>
                <w:bCs/>
                <w:szCs w:val="22"/>
              </w:rPr>
            </w:pPr>
          </w:p>
          <w:p w:rsidR="002D1C05" w:rsidRPr="00F41BC9" w:rsidRDefault="002D1C05" w:rsidP="00A117F3">
            <w:pPr>
              <w:autoSpaceDE w:val="0"/>
              <w:autoSpaceDN w:val="0"/>
              <w:adjustRightInd w:val="0"/>
              <w:jc w:val="center"/>
              <w:rPr>
                <w:rFonts w:ascii="Times New Roman" w:hAnsi="Times New Roman" w:cs="Times New Roman"/>
                <w:b/>
                <w:bCs/>
                <w:szCs w:val="22"/>
              </w:rPr>
            </w:pPr>
          </w:p>
          <w:p w:rsidR="002D1C05" w:rsidRPr="00F41BC9" w:rsidRDefault="002D1C05" w:rsidP="00A117F3">
            <w:pPr>
              <w:autoSpaceDE w:val="0"/>
              <w:autoSpaceDN w:val="0"/>
              <w:adjustRightInd w:val="0"/>
              <w:jc w:val="center"/>
              <w:rPr>
                <w:rFonts w:ascii="Times New Roman" w:hAnsi="Times New Roman" w:cs="Times New Roman"/>
                <w:b/>
                <w:bCs/>
                <w:szCs w:val="22"/>
              </w:rPr>
            </w:pPr>
          </w:p>
          <w:p w:rsidR="002D1C05" w:rsidRPr="00F41BC9" w:rsidRDefault="002D1C05" w:rsidP="00A117F3">
            <w:pPr>
              <w:autoSpaceDE w:val="0"/>
              <w:autoSpaceDN w:val="0"/>
              <w:adjustRightInd w:val="0"/>
              <w:jc w:val="center"/>
              <w:rPr>
                <w:rFonts w:ascii="Times New Roman" w:hAnsi="Times New Roman" w:cs="Times New Roman"/>
                <w:b/>
                <w:bCs/>
                <w:szCs w:val="22"/>
              </w:rPr>
            </w:pPr>
          </w:p>
          <w:p w:rsidR="002D1C05" w:rsidRPr="00F41BC9" w:rsidRDefault="002D1C05" w:rsidP="00A117F3">
            <w:pPr>
              <w:autoSpaceDE w:val="0"/>
              <w:autoSpaceDN w:val="0"/>
              <w:adjustRightInd w:val="0"/>
              <w:jc w:val="center"/>
              <w:rPr>
                <w:rFonts w:ascii="Times New Roman" w:hAnsi="Times New Roman" w:cs="Times New Roman"/>
                <w:b/>
                <w:bCs/>
                <w:szCs w:val="22"/>
              </w:rPr>
            </w:pPr>
            <w:r w:rsidRPr="00F41BC9">
              <w:rPr>
                <w:rFonts w:ascii="Times New Roman" w:hAnsi="Times New Roman" w:cs="Times New Roman"/>
                <w:b/>
                <w:bCs/>
                <w:szCs w:val="22"/>
              </w:rPr>
              <w:t>Unit IV</w:t>
            </w:r>
          </w:p>
        </w:tc>
        <w:tc>
          <w:tcPr>
            <w:tcW w:w="7560" w:type="dxa"/>
            <w:gridSpan w:val="5"/>
          </w:tcPr>
          <w:p w:rsidR="002D1C05" w:rsidRPr="00F41BC9" w:rsidRDefault="002D1C05" w:rsidP="00A117F3">
            <w:pPr>
              <w:autoSpaceDE w:val="0"/>
              <w:autoSpaceDN w:val="0"/>
              <w:adjustRightInd w:val="0"/>
              <w:rPr>
                <w:rFonts w:ascii="Times New Roman" w:hAnsi="Times New Roman" w:cs="Times New Roman"/>
                <w:szCs w:val="22"/>
              </w:rPr>
            </w:pPr>
            <w:r w:rsidRPr="00F41BC9">
              <w:rPr>
                <w:rFonts w:ascii="Times New Roman" w:hAnsi="Times New Roman" w:cs="Times New Roman"/>
                <w:b/>
                <w:bCs/>
                <w:szCs w:val="22"/>
              </w:rPr>
              <w:t>a. Computer-aided biopharmaceutical characterization:</w:t>
            </w:r>
          </w:p>
          <w:p w:rsidR="002D1C05" w:rsidRPr="00F41BC9" w:rsidRDefault="002D1C05" w:rsidP="00A117F3">
            <w:pPr>
              <w:autoSpaceDE w:val="0"/>
              <w:autoSpaceDN w:val="0"/>
              <w:adjustRightInd w:val="0"/>
              <w:rPr>
                <w:rFonts w:ascii="Times New Roman" w:hAnsi="Times New Roman" w:cs="Times New Roman"/>
                <w:szCs w:val="22"/>
              </w:rPr>
            </w:pPr>
            <w:r w:rsidRPr="00F41BC9">
              <w:rPr>
                <w:rFonts w:ascii="Times New Roman" w:hAnsi="Times New Roman" w:cs="Times New Roman"/>
                <w:szCs w:val="22"/>
              </w:rPr>
              <w:t>Gastrointestinal absorption simulation. Introduction, Theoretical background, Model construction, Parameter sensitivity analysis, Virtual trial, Fed vs. fasted state, In vitro dissolution and in vitroin vivo correlation, Biowaiver considerations</w:t>
            </w:r>
          </w:p>
          <w:p w:rsidR="002D1C05" w:rsidRPr="00F41BC9" w:rsidRDefault="002D1C05" w:rsidP="00A117F3">
            <w:pPr>
              <w:autoSpaceDE w:val="0"/>
              <w:autoSpaceDN w:val="0"/>
              <w:adjustRightInd w:val="0"/>
              <w:rPr>
                <w:rFonts w:ascii="Times New Roman" w:hAnsi="Times New Roman" w:cs="Times New Roman"/>
                <w:b/>
                <w:bCs/>
                <w:szCs w:val="22"/>
              </w:rPr>
            </w:pPr>
            <w:r w:rsidRPr="00F41BC9">
              <w:rPr>
                <w:rFonts w:ascii="Times New Roman" w:hAnsi="Times New Roman" w:cs="Times New Roman"/>
                <w:b/>
                <w:bCs/>
                <w:szCs w:val="22"/>
              </w:rPr>
              <w:t>b. Computer Simulations in Pharmacokinetics and</w:t>
            </w:r>
          </w:p>
          <w:p w:rsidR="002D1C05" w:rsidRPr="00F41BC9" w:rsidRDefault="002D1C05" w:rsidP="00A117F3">
            <w:pPr>
              <w:autoSpaceDE w:val="0"/>
              <w:autoSpaceDN w:val="0"/>
              <w:adjustRightInd w:val="0"/>
              <w:rPr>
                <w:rFonts w:ascii="Times New Roman" w:hAnsi="Times New Roman" w:cs="Times New Roman"/>
                <w:szCs w:val="22"/>
              </w:rPr>
            </w:pPr>
            <w:r w:rsidRPr="00F41BC9">
              <w:rPr>
                <w:rFonts w:ascii="Times New Roman" w:hAnsi="Times New Roman" w:cs="Times New Roman"/>
                <w:b/>
                <w:bCs/>
                <w:szCs w:val="22"/>
              </w:rPr>
              <w:t>Pharmacodynamics:</w:t>
            </w:r>
            <w:r w:rsidRPr="00F41BC9">
              <w:rPr>
                <w:rFonts w:ascii="Times New Roman" w:hAnsi="Times New Roman" w:cs="Times New Roman"/>
                <w:szCs w:val="22"/>
              </w:rPr>
              <w:t xml:space="preserve"> Introduction, Computer Simulation: Whole Organism, Isolated Tissues, Organs, Cell, Proteins and Genes.</w:t>
            </w:r>
          </w:p>
          <w:p w:rsidR="002D1C05" w:rsidRPr="00F41BC9" w:rsidRDefault="002D1C05" w:rsidP="00A117F3">
            <w:pPr>
              <w:autoSpaceDE w:val="0"/>
              <w:autoSpaceDN w:val="0"/>
              <w:adjustRightInd w:val="0"/>
              <w:rPr>
                <w:rFonts w:ascii="Times New Roman" w:hAnsi="Times New Roman" w:cs="Times New Roman"/>
                <w:szCs w:val="22"/>
              </w:rPr>
            </w:pPr>
            <w:r w:rsidRPr="00F41BC9">
              <w:rPr>
                <w:rFonts w:ascii="Times New Roman" w:hAnsi="Times New Roman" w:cs="Times New Roman"/>
                <w:b/>
                <w:bCs/>
                <w:szCs w:val="22"/>
              </w:rPr>
              <w:t>c. Computers in Clinical Development:</w:t>
            </w:r>
            <w:r w:rsidRPr="00F41BC9">
              <w:rPr>
                <w:rFonts w:ascii="Times New Roman" w:hAnsi="Times New Roman" w:cs="Times New Roman"/>
                <w:szCs w:val="22"/>
              </w:rPr>
              <w:t xml:space="preserve"> Clinical Data Collection and Management, Regulation of Computer Systems</w:t>
            </w:r>
          </w:p>
        </w:tc>
        <w:tc>
          <w:tcPr>
            <w:tcW w:w="918" w:type="dxa"/>
          </w:tcPr>
          <w:p w:rsidR="002D1C05" w:rsidRPr="00F41BC9" w:rsidRDefault="002D1C05" w:rsidP="00A117F3">
            <w:pPr>
              <w:autoSpaceDE w:val="0"/>
              <w:autoSpaceDN w:val="0"/>
              <w:adjustRightInd w:val="0"/>
              <w:jc w:val="center"/>
              <w:rPr>
                <w:rFonts w:ascii="Times New Roman" w:hAnsi="Times New Roman" w:cs="Times New Roman"/>
                <w:b/>
                <w:bCs/>
                <w:szCs w:val="22"/>
              </w:rPr>
            </w:pPr>
            <w:r w:rsidRPr="00F41BC9">
              <w:rPr>
                <w:rFonts w:ascii="Times New Roman" w:hAnsi="Times New Roman" w:cs="Times New Roman"/>
                <w:b/>
                <w:bCs/>
                <w:szCs w:val="22"/>
              </w:rPr>
              <w:t>12</w:t>
            </w:r>
          </w:p>
        </w:tc>
      </w:tr>
      <w:tr w:rsidR="002D1C05" w:rsidRPr="00A81F15" w:rsidTr="00A117F3">
        <w:tc>
          <w:tcPr>
            <w:tcW w:w="1696" w:type="dxa"/>
            <w:vAlign w:val="center"/>
          </w:tcPr>
          <w:p w:rsidR="002D1C05" w:rsidRPr="00F41BC9" w:rsidRDefault="002D1C05" w:rsidP="00A117F3">
            <w:pPr>
              <w:autoSpaceDE w:val="0"/>
              <w:autoSpaceDN w:val="0"/>
              <w:adjustRightInd w:val="0"/>
              <w:jc w:val="center"/>
              <w:rPr>
                <w:rFonts w:ascii="Times New Roman" w:hAnsi="Times New Roman" w:cs="Times New Roman"/>
                <w:b/>
                <w:bCs/>
                <w:szCs w:val="22"/>
              </w:rPr>
            </w:pPr>
          </w:p>
          <w:p w:rsidR="002D1C05" w:rsidRPr="00F41BC9" w:rsidRDefault="002D1C05" w:rsidP="00A117F3">
            <w:pPr>
              <w:autoSpaceDE w:val="0"/>
              <w:autoSpaceDN w:val="0"/>
              <w:adjustRightInd w:val="0"/>
              <w:jc w:val="center"/>
              <w:rPr>
                <w:rFonts w:ascii="Times New Roman" w:hAnsi="Times New Roman" w:cs="Times New Roman"/>
                <w:b/>
                <w:bCs/>
                <w:szCs w:val="22"/>
              </w:rPr>
            </w:pPr>
          </w:p>
          <w:p w:rsidR="002D1C05" w:rsidRPr="00F41BC9" w:rsidRDefault="002D1C05" w:rsidP="00A117F3">
            <w:pPr>
              <w:autoSpaceDE w:val="0"/>
              <w:autoSpaceDN w:val="0"/>
              <w:adjustRightInd w:val="0"/>
              <w:jc w:val="center"/>
              <w:rPr>
                <w:rFonts w:ascii="Times New Roman" w:hAnsi="Times New Roman" w:cs="Times New Roman"/>
                <w:b/>
                <w:bCs/>
                <w:szCs w:val="22"/>
              </w:rPr>
            </w:pPr>
            <w:r w:rsidRPr="00F41BC9">
              <w:rPr>
                <w:rFonts w:ascii="Times New Roman" w:hAnsi="Times New Roman" w:cs="Times New Roman"/>
                <w:b/>
                <w:bCs/>
                <w:szCs w:val="22"/>
              </w:rPr>
              <w:t>Unit V</w:t>
            </w:r>
          </w:p>
        </w:tc>
        <w:tc>
          <w:tcPr>
            <w:tcW w:w="7560" w:type="dxa"/>
            <w:gridSpan w:val="5"/>
          </w:tcPr>
          <w:p w:rsidR="002D1C05" w:rsidRPr="00F41BC9" w:rsidRDefault="002D1C05" w:rsidP="00A117F3">
            <w:pPr>
              <w:autoSpaceDE w:val="0"/>
              <w:autoSpaceDN w:val="0"/>
              <w:adjustRightInd w:val="0"/>
              <w:rPr>
                <w:rFonts w:ascii="Times New Roman" w:hAnsi="Times New Roman" w:cs="Times New Roman"/>
                <w:szCs w:val="22"/>
              </w:rPr>
            </w:pPr>
            <w:r w:rsidRPr="00F41BC9">
              <w:rPr>
                <w:rFonts w:ascii="Times New Roman" w:hAnsi="Times New Roman" w:cs="Times New Roman"/>
                <w:b/>
                <w:bCs/>
                <w:szCs w:val="22"/>
              </w:rPr>
              <w:t>Artificial Intelligence (AI)</w:t>
            </w:r>
            <w:r w:rsidRPr="00F41BC9">
              <w:rPr>
                <w:rFonts w:ascii="Times New Roman" w:hAnsi="Times New Roman" w:cs="Times New Roman"/>
                <w:szCs w:val="22"/>
              </w:rPr>
              <w:t xml:space="preserve">, Robotics and Computational fluid  dynamics: General overview, Pharmaceutical Automation, Pharmaceutical applications, Advantages and Disadvantages. Current Challenges and Future Directions. Quality control : Introduction, Control Charts, Acceptance sampling and operating characteristics </w:t>
            </w:r>
            <w:r w:rsidRPr="00F41BC9">
              <w:rPr>
                <w:rFonts w:ascii="Times New Roman" w:hAnsi="Times New Roman" w:cs="Times New Roman"/>
                <w:szCs w:val="22"/>
              </w:rPr>
              <w:lastRenderedPageBreak/>
              <w:t>curves, statistical procedures in assay development, establishing in house limits.</w:t>
            </w:r>
          </w:p>
        </w:tc>
        <w:tc>
          <w:tcPr>
            <w:tcW w:w="918" w:type="dxa"/>
          </w:tcPr>
          <w:p w:rsidR="002D1C05" w:rsidRPr="00F41BC9" w:rsidRDefault="002D1C05" w:rsidP="00A117F3">
            <w:pPr>
              <w:autoSpaceDE w:val="0"/>
              <w:autoSpaceDN w:val="0"/>
              <w:adjustRightInd w:val="0"/>
              <w:jc w:val="center"/>
              <w:rPr>
                <w:rFonts w:ascii="Times New Roman" w:hAnsi="Times New Roman" w:cs="Times New Roman"/>
                <w:b/>
                <w:bCs/>
                <w:szCs w:val="22"/>
              </w:rPr>
            </w:pPr>
            <w:r w:rsidRPr="00F41BC9">
              <w:rPr>
                <w:rFonts w:ascii="Times New Roman" w:hAnsi="Times New Roman" w:cs="Times New Roman"/>
                <w:b/>
                <w:bCs/>
                <w:szCs w:val="22"/>
              </w:rPr>
              <w:lastRenderedPageBreak/>
              <w:t>12</w:t>
            </w:r>
          </w:p>
        </w:tc>
      </w:tr>
      <w:tr w:rsidR="002D1C05" w:rsidRPr="00A81F15" w:rsidTr="00A117F3">
        <w:tc>
          <w:tcPr>
            <w:tcW w:w="1696" w:type="dxa"/>
            <w:vAlign w:val="center"/>
          </w:tcPr>
          <w:p w:rsidR="002D1C05" w:rsidRPr="00F41BC9" w:rsidRDefault="002D1C05" w:rsidP="00A117F3">
            <w:pPr>
              <w:autoSpaceDE w:val="0"/>
              <w:autoSpaceDN w:val="0"/>
              <w:adjustRightInd w:val="0"/>
              <w:jc w:val="center"/>
              <w:rPr>
                <w:rFonts w:ascii="Times New Roman" w:hAnsi="Times New Roman" w:cs="Times New Roman"/>
                <w:b/>
                <w:bCs/>
                <w:szCs w:val="22"/>
              </w:rPr>
            </w:pPr>
          </w:p>
          <w:p w:rsidR="002D1C05" w:rsidRPr="00F41BC9" w:rsidRDefault="002D1C05" w:rsidP="00A117F3">
            <w:pPr>
              <w:autoSpaceDE w:val="0"/>
              <w:autoSpaceDN w:val="0"/>
              <w:adjustRightInd w:val="0"/>
              <w:jc w:val="center"/>
              <w:rPr>
                <w:rFonts w:ascii="Times New Roman" w:hAnsi="Times New Roman" w:cs="Times New Roman"/>
                <w:b/>
                <w:bCs/>
                <w:szCs w:val="22"/>
              </w:rPr>
            </w:pPr>
            <w:r w:rsidRPr="00F41BC9">
              <w:rPr>
                <w:rFonts w:ascii="Times New Roman" w:hAnsi="Times New Roman" w:cs="Times New Roman"/>
                <w:b/>
                <w:bCs/>
                <w:szCs w:val="22"/>
              </w:rPr>
              <w:t>REFERENCES</w:t>
            </w:r>
          </w:p>
          <w:p w:rsidR="002D1C05" w:rsidRPr="00F41BC9" w:rsidRDefault="002D1C05" w:rsidP="00A117F3">
            <w:pPr>
              <w:autoSpaceDE w:val="0"/>
              <w:autoSpaceDN w:val="0"/>
              <w:adjustRightInd w:val="0"/>
              <w:jc w:val="center"/>
              <w:rPr>
                <w:rFonts w:ascii="Times New Roman" w:hAnsi="Times New Roman" w:cs="Times New Roman"/>
                <w:b/>
                <w:bCs/>
                <w:szCs w:val="22"/>
              </w:rPr>
            </w:pPr>
          </w:p>
        </w:tc>
        <w:tc>
          <w:tcPr>
            <w:tcW w:w="8478" w:type="dxa"/>
            <w:gridSpan w:val="6"/>
          </w:tcPr>
          <w:p w:rsidR="002D1C05" w:rsidRPr="00F41BC9" w:rsidRDefault="002D1C05" w:rsidP="00A117F3">
            <w:pPr>
              <w:autoSpaceDE w:val="0"/>
              <w:autoSpaceDN w:val="0"/>
              <w:adjustRightInd w:val="0"/>
              <w:rPr>
                <w:rFonts w:ascii="Times New Roman" w:hAnsi="Times New Roman" w:cs="Times New Roman"/>
                <w:szCs w:val="22"/>
              </w:rPr>
            </w:pPr>
            <w:r w:rsidRPr="00F41BC9">
              <w:rPr>
                <w:rFonts w:ascii="Times New Roman" w:hAnsi="Times New Roman" w:cs="Times New Roman"/>
                <w:szCs w:val="22"/>
              </w:rPr>
              <w:t>1. Computer Applications in Pharmaceutical Research and Development, Sean Ekins, 2006, John Wiley &amp; Sons.</w:t>
            </w:r>
          </w:p>
          <w:p w:rsidR="002D1C05" w:rsidRPr="00F41BC9" w:rsidRDefault="002D1C05" w:rsidP="00A117F3">
            <w:pPr>
              <w:autoSpaceDE w:val="0"/>
              <w:autoSpaceDN w:val="0"/>
              <w:adjustRightInd w:val="0"/>
              <w:rPr>
                <w:rFonts w:ascii="Times New Roman" w:hAnsi="Times New Roman" w:cs="Times New Roman"/>
                <w:szCs w:val="22"/>
              </w:rPr>
            </w:pPr>
            <w:r w:rsidRPr="00F41BC9">
              <w:rPr>
                <w:rFonts w:ascii="Times New Roman" w:hAnsi="Times New Roman" w:cs="Times New Roman"/>
                <w:szCs w:val="22"/>
              </w:rPr>
              <w:t>2. Computer-Aided Applications in Pharmaceutical Technology, 1st Edition, JelenaDjuris, Woodhead Publishing</w:t>
            </w:r>
          </w:p>
          <w:p w:rsidR="002D1C05" w:rsidRPr="00F41BC9" w:rsidRDefault="002D1C05" w:rsidP="00A117F3">
            <w:pPr>
              <w:autoSpaceDE w:val="0"/>
              <w:autoSpaceDN w:val="0"/>
              <w:adjustRightInd w:val="0"/>
              <w:rPr>
                <w:rFonts w:ascii="Times New Roman" w:hAnsi="Times New Roman" w:cs="Times New Roman"/>
                <w:b/>
                <w:bCs/>
                <w:szCs w:val="22"/>
              </w:rPr>
            </w:pPr>
            <w:r w:rsidRPr="00F41BC9">
              <w:rPr>
                <w:rFonts w:ascii="Times New Roman" w:hAnsi="Times New Roman" w:cs="Times New Roman"/>
                <w:szCs w:val="22"/>
              </w:rPr>
              <w:t>3. Encyclopedia of Pharmaceutical Technology, Vol 13, James Swarbrick, James. G.Boylan, Marcel Dekker Inc, New York, 1996.</w:t>
            </w:r>
          </w:p>
        </w:tc>
      </w:tr>
    </w:tbl>
    <w:p w:rsidR="002D1C05" w:rsidRPr="00A81F15" w:rsidRDefault="002D1C05" w:rsidP="002D1C05">
      <w:pPr>
        <w:jc w:val="both"/>
        <w:rPr>
          <w:rFonts w:ascii="Times New Roman" w:hAnsi="Times New Roman" w:cs="Times New Roman"/>
          <w:sz w:val="24"/>
          <w:szCs w:val="24"/>
        </w:rPr>
      </w:pPr>
    </w:p>
    <w:tbl>
      <w:tblPr>
        <w:tblStyle w:val="TableGrid"/>
        <w:tblW w:w="0" w:type="auto"/>
        <w:tblLook w:val="04A0"/>
      </w:tblPr>
      <w:tblGrid>
        <w:gridCol w:w="1696"/>
        <w:gridCol w:w="2094"/>
        <w:gridCol w:w="3192"/>
        <w:gridCol w:w="1596"/>
        <w:gridCol w:w="678"/>
        <w:gridCol w:w="17"/>
        <w:gridCol w:w="928"/>
      </w:tblGrid>
      <w:tr w:rsidR="002D1C05" w:rsidRPr="00A81F15" w:rsidTr="00A117F3">
        <w:tc>
          <w:tcPr>
            <w:tcW w:w="10201" w:type="dxa"/>
            <w:gridSpan w:val="7"/>
          </w:tcPr>
          <w:p w:rsidR="002D1C05" w:rsidRPr="00283475" w:rsidRDefault="002D1C05" w:rsidP="00A117F3">
            <w:pPr>
              <w:jc w:val="center"/>
              <w:rPr>
                <w:rFonts w:ascii="Times New Roman" w:hAnsi="Times New Roman" w:cs="Times New Roman"/>
                <w:b/>
                <w:bCs/>
                <w:sz w:val="24"/>
                <w:szCs w:val="24"/>
              </w:rPr>
            </w:pPr>
            <w:r w:rsidRPr="00A81F15">
              <w:rPr>
                <w:rFonts w:ascii="Times New Roman" w:hAnsi="Times New Roman" w:cs="Times New Roman"/>
                <w:b/>
                <w:bCs/>
                <w:sz w:val="20"/>
              </w:rPr>
              <w:br w:type="page"/>
            </w:r>
            <w:r w:rsidRPr="00A81F15">
              <w:rPr>
                <w:rFonts w:ascii="Times New Roman" w:hAnsi="Times New Roman" w:cs="Times New Roman"/>
                <w:b/>
                <w:bCs/>
                <w:sz w:val="20"/>
              </w:rPr>
              <w:br w:type="page"/>
            </w:r>
            <w:r w:rsidRPr="00E93F53">
              <w:rPr>
                <w:rFonts w:ascii="Times New Roman" w:hAnsi="Times New Roman" w:cs="Times New Roman"/>
                <w:b/>
                <w:bCs/>
                <w:sz w:val="24"/>
                <w:szCs w:val="24"/>
              </w:rPr>
              <w:t>COSMETICS AND COSMECEUTICALS</w:t>
            </w:r>
            <w:r>
              <w:rPr>
                <w:rFonts w:ascii="Times New Roman" w:hAnsi="Times New Roman" w:cs="Times New Roman"/>
                <w:b/>
                <w:bCs/>
                <w:sz w:val="24"/>
                <w:szCs w:val="24"/>
              </w:rPr>
              <w:t xml:space="preserve"> 60 Hrs</w:t>
            </w:r>
          </w:p>
        </w:tc>
      </w:tr>
      <w:tr w:rsidR="002D1C05" w:rsidRPr="00A81F15" w:rsidTr="00A117F3">
        <w:tc>
          <w:tcPr>
            <w:tcW w:w="3790" w:type="dxa"/>
            <w:gridSpan w:val="2"/>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 xml:space="preserve">Course Code </w:t>
            </w:r>
            <w:r>
              <w:rPr>
                <w:rFonts w:ascii="Times New Roman" w:hAnsi="Times New Roman" w:cs="Times New Roman"/>
                <w:b/>
                <w:bCs/>
                <w:sz w:val="24"/>
                <w:szCs w:val="24"/>
              </w:rPr>
              <w:t>MPH</w:t>
            </w:r>
            <w:r w:rsidRPr="00E93F53">
              <w:rPr>
                <w:rFonts w:ascii="Times New Roman" w:hAnsi="Times New Roman" w:cs="Times New Roman"/>
                <w:b/>
                <w:bCs/>
                <w:sz w:val="24"/>
                <w:szCs w:val="24"/>
              </w:rPr>
              <w:t>204T</w:t>
            </w:r>
          </w:p>
        </w:tc>
        <w:tc>
          <w:tcPr>
            <w:tcW w:w="3192" w:type="dxa"/>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Theory Course</w:t>
            </w:r>
          </w:p>
        </w:tc>
        <w:tc>
          <w:tcPr>
            <w:tcW w:w="1596" w:type="dxa"/>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L-T-P-C</w:t>
            </w:r>
          </w:p>
        </w:tc>
        <w:tc>
          <w:tcPr>
            <w:tcW w:w="1623" w:type="dxa"/>
            <w:gridSpan w:val="3"/>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3-1-0-4</w:t>
            </w:r>
          </w:p>
        </w:tc>
      </w:tr>
      <w:tr w:rsidR="002D1C05" w:rsidRPr="00A81F15" w:rsidTr="00A117F3">
        <w:tc>
          <w:tcPr>
            <w:tcW w:w="10201" w:type="dxa"/>
            <w:gridSpan w:val="7"/>
          </w:tcPr>
          <w:p w:rsidR="002D1C05" w:rsidRPr="00A81F15" w:rsidRDefault="002D1C05" w:rsidP="00A117F3">
            <w:pPr>
              <w:autoSpaceDE w:val="0"/>
              <w:autoSpaceDN w:val="0"/>
              <w:adjustRightInd w:val="0"/>
              <w:rPr>
                <w:rFonts w:ascii="Times New Roman" w:hAnsi="Times New Roman" w:cs="Times New Roman"/>
                <w:b/>
                <w:bCs/>
                <w:sz w:val="20"/>
              </w:rPr>
            </w:pPr>
            <w:r w:rsidRPr="00A81F15">
              <w:rPr>
                <w:rFonts w:ascii="Times New Roman" w:hAnsi="Times New Roman" w:cs="Times New Roman"/>
                <w:b/>
                <w:bCs/>
                <w:sz w:val="24"/>
                <w:szCs w:val="24"/>
              </w:rPr>
              <w:t>Scope</w:t>
            </w:r>
            <w:r w:rsidRPr="00E92BB2">
              <w:rPr>
                <w:rFonts w:ascii="Times New Roman" w:hAnsi="Times New Roman" w:cs="Times New Roman"/>
                <w:b/>
                <w:bCs/>
                <w:sz w:val="24"/>
                <w:szCs w:val="24"/>
              </w:rPr>
              <w:t xml:space="preserve">: </w:t>
            </w:r>
            <w:r w:rsidRPr="00A25290">
              <w:rPr>
                <w:rFonts w:ascii="Times New Roman" w:hAnsi="Times New Roman" w:cs="Times New Roman"/>
                <w:sz w:val="24"/>
                <w:szCs w:val="24"/>
              </w:rPr>
              <w:t>This course is designed to impart knowledge and skills necessary forthefundamental need for cosmetic and cosmeceutical products</w:t>
            </w:r>
            <w:r>
              <w:rPr>
                <w:rFonts w:ascii="LucidaSansUnicode" w:hAnsi="LucidaSansUnicode" w:cs="LucidaSansUnicode"/>
                <w:sz w:val="18"/>
                <w:szCs w:val="18"/>
              </w:rPr>
              <w:t>.</w:t>
            </w:r>
          </w:p>
        </w:tc>
      </w:tr>
      <w:tr w:rsidR="002D1C05" w:rsidRPr="00A81F15" w:rsidTr="00A117F3">
        <w:tc>
          <w:tcPr>
            <w:tcW w:w="10201" w:type="dxa"/>
            <w:gridSpan w:val="7"/>
          </w:tcPr>
          <w:p w:rsidR="002D1C05" w:rsidRPr="00A25290" w:rsidRDefault="002D1C05" w:rsidP="009539F6">
            <w:pPr>
              <w:pStyle w:val="ListParagraph"/>
              <w:numPr>
                <w:ilvl w:val="0"/>
                <w:numId w:val="17"/>
              </w:numPr>
              <w:autoSpaceDE w:val="0"/>
              <w:autoSpaceDN w:val="0"/>
              <w:adjustRightInd w:val="0"/>
              <w:spacing w:line="240" w:lineRule="auto"/>
            </w:pPr>
            <w:r w:rsidRPr="00A25290">
              <w:rPr>
                <w:b/>
                <w:bCs/>
                <w:szCs w:val="22"/>
              </w:rPr>
              <w:t>Objectives</w:t>
            </w:r>
            <w:r w:rsidRPr="00A25290">
              <w:rPr>
                <w:b/>
                <w:bCs/>
              </w:rPr>
              <w:t xml:space="preserve">: </w:t>
            </w:r>
            <w:r w:rsidRPr="00A25290">
              <w:t>Upon completion of the course, the students shall be able to understand</w:t>
            </w:r>
          </w:p>
          <w:p w:rsidR="002D1C05" w:rsidRPr="00A25290" w:rsidRDefault="002D1C05" w:rsidP="009539F6">
            <w:pPr>
              <w:pStyle w:val="ListParagraph"/>
              <w:numPr>
                <w:ilvl w:val="0"/>
                <w:numId w:val="17"/>
              </w:numPr>
              <w:autoSpaceDE w:val="0"/>
              <w:autoSpaceDN w:val="0"/>
              <w:adjustRightInd w:val="0"/>
              <w:spacing w:line="240" w:lineRule="auto"/>
            </w:pPr>
            <w:r w:rsidRPr="00A25290">
              <w:t>Key ingredients used in cosmetics and cosmeceuticals.</w:t>
            </w:r>
          </w:p>
          <w:p w:rsidR="002D1C05" w:rsidRPr="00A25290" w:rsidRDefault="002D1C05" w:rsidP="009539F6">
            <w:pPr>
              <w:pStyle w:val="ListParagraph"/>
              <w:numPr>
                <w:ilvl w:val="0"/>
                <w:numId w:val="17"/>
              </w:numPr>
              <w:autoSpaceDE w:val="0"/>
              <w:autoSpaceDN w:val="0"/>
              <w:adjustRightInd w:val="0"/>
              <w:spacing w:line="240" w:lineRule="auto"/>
            </w:pPr>
            <w:r w:rsidRPr="00A25290">
              <w:t>Key building blocks for various formulations.</w:t>
            </w:r>
          </w:p>
          <w:p w:rsidR="002D1C05" w:rsidRPr="00A25290" w:rsidRDefault="002D1C05" w:rsidP="009539F6">
            <w:pPr>
              <w:pStyle w:val="ListParagraph"/>
              <w:numPr>
                <w:ilvl w:val="0"/>
                <w:numId w:val="17"/>
              </w:numPr>
              <w:autoSpaceDE w:val="0"/>
              <w:autoSpaceDN w:val="0"/>
              <w:adjustRightInd w:val="0"/>
              <w:spacing w:line="240" w:lineRule="auto"/>
            </w:pPr>
            <w:r w:rsidRPr="00A25290">
              <w:t>Current technologies in the market</w:t>
            </w:r>
          </w:p>
          <w:p w:rsidR="002D1C05" w:rsidRPr="00A25290" w:rsidRDefault="002D1C05" w:rsidP="009539F6">
            <w:pPr>
              <w:pStyle w:val="ListParagraph"/>
              <w:numPr>
                <w:ilvl w:val="0"/>
                <w:numId w:val="17"/>
              </w:numPr>
              <w:autoSpaceDE w:val="0"/>
              <w:autoSpaceDN w:val="0"/>
              <w:adjustRightInd w:val="0"/>
              <w:spacing w:line="240" w:lineRule="auto"/>
            </w:pPr>
            <w:r w:rsidRPr="00A25290">
              <w:t>Various key ingredients and basic science to develop cosmetics and cosmeceuticals</w:t>
            </w:r>
          </w:p>
          <w:p w:rsidR="002D1C05" w:rsidRPr="00A25290" w:rsidRDefault="002D1C05" w:rsidP="009539F6">
            <w:pPr>
              <w:pStyle w:val="ListParagraph"/>
              <w:numPr>
                <w:ilvl w:val="0"/>
                <w:numId w:val="17"/>
              </w:numPr>
              <w:autoSpaceDE w:val="0"/>
              <w:autoSpaceDN w:val="0"/>
              <w:adjustRightInd w:val="0"/>
              <w:spacing w:line="240" w:lineRule="auto"/>
            </w:pPr>
            <w:r w:rsidRPr="00A25290">
              <w:t>Scientific knowledge to develop cosmetics and cosmeceuticals withdesired Safety, stability, and efficacy.</w:t>
            </w:r>
          </w:p>
        </w:tc>
      </w:tr>
      <w:tr w:rsidR="002D1C05" w:rsidRPr="00A81F15" w:rsidTr="00A117F3">
        <w:tc>
          <w:tcPr>
            <w:tcW w:w="9273" w:type="dxa"/>
            <w:gridSpan w:val="6"/>
            <w:tcBorders>
              <w:right w:val="single" w:sz="4" w:space="0" w:color="auto"/>
            </w:tcBorders>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Course Contents</w:t>
            </w:r>
          </w:p>
        </w:tc>
        <w:tc>
          <w:tcPr>
            <w:tcW w:w="928" w:type="dxa"/>
            <w:tcBorders>
              <w:left w:val="single" w:sz="4" w:space="0" w:color="auto"/>
            </w:tcBorders>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HOURS</w:t>
            </w:r>
          </w:p>
        </w:tc>
      </w:tr>
      <w:tr w:rsidR="002D1C05" w:rsidRPr="00A81F15" w:rsidTr="00A117F3">
        <w:tc>
          <w:tcPr>
            <w:tcW w:w="1696" w:type="dxa"/>
            <w:vAlign w:val="center"/>
          </w:tcPr>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Unit I</w:t>
            </w:r>
          </w:p>
        </w:tc>
        <w:tc>
          <w:tcPr>
            <w:tcW w:w="7560" w:type="dxa"/>
            <w:gridSpan w:val="4"/>
            <w:tcBorders>
              <w:right w:val="single" w:sz="4" w:space="0" w:color="auto"/>
            </w:tcBorders>
          </w:tcPr>
          <w:p w:rsidR="002D1C05" w:rsidRPr="00A25290"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b/>
                <w:bCs/>
                <w:sz w:val="24"/>
                <w:szCs w:val="24"/>
              </w:rPr>
              <w:t>Cosmetics – Regulatory :</w:t>
            </w:r>
            <w:r w:rsidRPr="00A25290">
              <w:rPr>
                <w:rFonts w:ascii="Times New Roman" w:hAnsi="Times New Roman" w:cs="Times New Roman"/>
                <w:sz w:val="24"/>
                <w:szCs w:val="24"/>
              </w:rPr>
              <w:t xml:space="preserve"> Definition of cosmetic products as perIndian regulation. Indian regulatory requirements for labeling ofcosmetics Regulatory provisions relating to import of cosmetics.,Misbranded and spurious cosmetics. Regulatory provisionsrelating to manufacture of cosmetics – Conditions for obtaininglicense, prohibition of manufacture and sale of certain cosmetics,loan license, offences and penalties.</w:t>
            </w:r>
          </w:p>
        </w:tc>
        <w:tc>
          <w:tcPr>
            <w:tcW w:w="945" w:type="dxa"/>
            <w:gridSpan w:val="2"/>
            <w:tcBorders>
              <w:left w:val="single" w:sz="4" w:space="0" w:color="auto"/>
            </w:tcBorders>
          </w:tcPr>
          <w:p w:rsidR="002D1C05" w:rsidRPr="00A25290" w:rsidRDefault="002D1C05" w:rsidP="00A117F3">
            <w:pPr>
              <w:autoSpaceDE w:val="0"/>
              <w:autoSpaceDN w:val="0"/>
              <w:adjustRightInd w:val="0"/>
              <w:jc w:val="center"/>
              <w:rPr>
                <w:rFonts w:ascii="Times New Roman" w:hAnsi="Times New Roman" w:cs="Times New Roman"/>
                <w:b/>
                <w:bCs/>
                <w:sz w:val="24"/>
                <w:szCs w:val="24"/>
              </w:rPr>
            </w:pPr>
            <w:r w:rsidRPr="00A25290">
              <w:rPr>
                <w:rFonts w:ascii="Times New Roman" w:hAnsi="Times New Roman" w:cs="Times New Roman"/>
                <w:b/>
                <w:bCs/>
                <w:sz w:val="24"/>
                <w:szCs w:val="24"/>
              </w:rPr>
              <w:t>12</w:t>
            </w:r>
          </w:p>
        </w:tc>
      </w:tr>
      <w:tr w:rsidR="002D1C05" w:rsidRPr="00A81F15" w:rsidTr="00A117F3">
        <w:tc>
          <w:tcPr>
            <w:tcW w:w="1696" w:type="dxa"/>
            <w:vAlign w:val="center"/>
          </w:tcPr>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Unit II</w:t>
            </w:r>
          </w:p>
        </w:tc>
        <w:tc>
          <w:tcPr>
            <w:tcW w:w="7560" w:type="dxa"/>
            <w:gridSpan w:val="4"/>
          </w:tcPr>
          <w:p w:rsidR="002D1C05" w:rsidRPr="00A25290"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b/>
                <w:bCs/>
                <w:sz w:val="24"/>
                <w:szCs w:val="24"/>
              </w:rPr>
              <w:t>Cosmetics - Biological aspects :</w:t>
            </w:r>
            <w:r w:rsidRPr="00A25290">
              <w:rPr>
                <w:rFonts w:ascii="Times New Roman" w:hAnsi="Times New Roman" w:cs="Times New Roman"/>
                <w:sz w:val="24"/>
                <w:szCs w:val="24"/>
              </w:rPr>
              <w:t xml:space="preserve"> Structure of skin relating toproblems like dry skin, acne, pigmentation, prickly heat, wrinklesand body odor. Structure of hair and hair growth cycle. Commonproblems associated with oral cavity. Cleansing and care needsfor face, eye lids, lips, hands, feet, nail, scalp, neck, body andunder-arm.</w:t>
            </w:r>
          </w:p>
        </w:tc>
        <w:tc>
          <w:tcPr>
            <w:tcW w:w="945" w:type="dxa"/>
            <w:gridSpan w:val="2"/>
          </w:tcPr>
          <w:p w:rsidR="002D1C05" w:rsidRPr="00A25290" w:rsidRDefault="002D1C05" w:rsidP="00A117F3">
            <w:pPr>
              <w:autoSpaceDE w:val="0"/>
              <w:autoSpaceDN w:val="0"/>
              <w:adjustRightInd w:val="0"/>
              <w:jc w:val="center"/>
              <w:rPr>
                <w:rFonts w:ascii="Times New Roman" w:hAnsi="Times New Roman" w:cs="Times New Roman"/>
                <w:b/>
                <w:bCs/>
                <w:sz w:val="24"/>
                <w:szCs w:val="24"/>
              </w:rPr>
            </w:pPr>
            <w:r w:rsidRPr="00A25290">
              <w:rPr>
                <w:rFonts w:ascii="Times New Roman" w:hAnsi="Times New Roman" w:cs="Times New Roman"/>
                <w:b/>
                <w:bCs/>
                <w:sz w:val="24"/>
                <w:szCs w:val="24"/>
              </w:rPr>
              <w:t>12</w:t>
            </w:r>
          </w:p>
        </w:tc>
      </w:tr>
      <w:tr w:rsidR="002D1C05" w:rsidRPr="00A81F15" w:rsidTr="00A117F3">
        <w:tc>
          <w:tcPr>
            <w:tcW w:w="1696" w:type="dxa"/>
            <w:vAlign w:val="center"/>
          </w:tcPr>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Unit III</w:t>
            </w:r>
          </w:p>
        </w:tc>
        <w:tc>
          <w:tcPr>
            <w:tcW w:w="7560" w:type="dxa"/>
            <w:gridSpan w:val="4"/>
          </w:tcPr>
          <w:p w:rsidR="002D1C05" w:rsidRPr="00A25290"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b/>
                <w:bCs/>
                <w:sz w:val="24"/>
                <w:szCs w:val="24"/>
              </w:rPr>
              <w:t>Formulation Building blocks:</w:t>
            </w:r>
            <w:r w:rsidRPr="00A25290">
              <w:rPr>
                <w:rFonts w:ascii="Times New Roman" w:hAnsi="Times New Roman" w:cs="Times New Roman"/>
                <w:sz w:val="24"/>
                <w:szCs w:val="24"/>
              </w:rPr>
              <w:t xml:space="preserve"> Building blocks for differentproduct formulations of cosmetics/cosmeceuticals. Surfactants –Classification and application. Emollients, rheological additives:classification and application. Antimicrobial used as preservatives,their merits and demerits. Factors affecting microbial preservativeefficacy. Building blocks for formulation of a moisturizing cream,vanishing cream, cold cream, shampoo and toothpaste. Soapsand syndetbars.</w:t>
            </w:r>
          </w:p>
          <w:p w:rsidR="002D1C05" w:rsidRPr="00A25290"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sz w:val="24"/>
                <w:szCs w:val="24"/>
              </w:rPr>
              <w:t>Perfumes; Classification of perfumes. Perfume ingredients listedas allergens in EU regulation. Controversial ingredients: Parabens, formaldehyde liberators,dioxane.</w:t>
            </w:r>
          </w:p>
        </w:tc>
        <w:tc>
          <w:tcPr>
            <w:tcW w:w="945" w:type="dxa"/>
            <w:gridSpan w:val="2"/>
          </w:tcPr>
          <w:p w:rsidR="002D1C05" w:rsidRPr="00A25290" w:rsidRDefault="002D1C05" w:rsidP="00A117F3">
            <w:pPr>
              <w:autoSpaceDE w:val="0"/>
              <w:autoSpaceDN w:val="0"/>
              <w:adjustRightInd w:val="0"/>
              <w:jc w:val="center"/>
              <w:rPr>
                <w:rFonts w:ascii="Times New Roman" w:hAnsi="Times New Roman" w:cs="Times New Roman"/>
                <w:b/>
                <w:bCs/>
                <w:sz w:val="24"/>
                <w:szCs w:val="24"/>
              </w:rPr>
            </w:pPr>
            <w:r w:rsidRPr="00A25290">
              <w:rPr>
                <w:rFonts w:ascii="Times New Roman" w:hAnsi="Times New Roman" w:cs="Times New Roman"/>
                <w:b/>
                <w:bCs/>
                <w:sz w:val="24"/>
                <w:szCs w:val="24"/>
              </w:rPr>
              <w:t>12</w:t>
            </w:r>
          </w:p>
        </w:tc>
      </w:tr>
      <w:tr w:rsidR="002D1C05" w:rsidRPr="00A81F15" w:rsidTr="00A117F3">
        <w:tc>
          <w:tcPr>
            <w:tcW w:w="1696" w:type="dxa"/>
            <w:vAlign w:val="center"/>
          </w:tcPr>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Unit IV</w:t>
            </w:r>
          </w:p>
        </w:tc>
        <w:tc>
          <w:tcPr>
            <w:tcW w:w="7560" w:type="dxa"/>
            <w:gridSpan w:val="4"/>
          </w:tcPr>
          <w:p w:rsidR="002D1C05" w:rsidRPr="00A25290"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b/>
                <w:bCs/>
                <w:sz w:val="24"/>
                <w:szCs w:val="24"/>
              </w:rPr>
              <w:t>Design of cosmeceutical products:</w:t>
            </w:r>
            <w:r w:rsidRPr="00A25290">
              <w:rPr>
                <w:rFonts w:ascii="Times New Roman" w:hAnsi="Times New Roman" w:cs="Times New Roman"/>
                <w:sz w:val="24"/>
                <w:szCs w:val="24"/>
              </w:rPr>
              <w:t xml:space="preserve"> Sun protection, sunscreens classification and regulatory aspects. Addressing dry skin, acne,sun-protection, pigmentation, prickly heat, wri</w:t>
            </w:r>
            <w:r>
              <w:rPr>
                <w:rFonts w:ascii="Times New Roman" w:hAnsi="Times New Roman" w:cs="Times New Roman"/>
                <w:sz w:val="24"/>
                <w:szCs w:val="24"/>
              </w:rPr>
              <w:t xml:space="preserve">nkles, body odor. </w:t>
            </w:r>
            <w:r w:rsidRPr="00A25290">
              <w:rPr>
                <w:rFonts w:ascii="Times New Roman" w:hAnsi="Times New Roman" w:cs="Times New Roman"/>
                <w:sz w:val="24"/>
                <w:szCs w:val="24"/>
              </w:rPr>
              <w:t>dandruff, dental cavities, bleeding gums, mouth odor and sensitive teeth through cosmeceutical formulations.</w:t>
            </w:r>
          </w:p>
        </w:tc>
        <w:tc>
          <w:tcPr>
            <w:tcW w:w="945" w:type="dxa"/>
            <w:gridSpan w:val="2"/>
          </w:tcPr>
          <w:p w:rsidR="002D1C05" w:rsidRPr="00A25290" w:rsidRDefault="002D1C05" w:rsidP="00A117F3">
            <w:pPr>
              <w:autoSpaceDE w:val="0"/>
              <w:autoSpaceDN w:val="0"/>
              <w:adjustRightInd w:val="0"/>
              <w:jc w:val="center"/>
              <w:rPr>
                <w:rFonts w:ascii="Times New Roman" w:hAnsi="Times New Roman" w:cs="Times New Roman"/>
                <w:b/>
                <w:bCs/>
                <w:sz w:val="24"/>
                <w:szCs w:val="24"/>
              </w:rPr>
            </w:pPr>
            <w:r w:rsidRPr="00A25290">
              <w:rPr>
                <w:rFonts w:ascii="Times New Roman" w:hAnsi="Times New Roman" w:cs="Times New Roman"/>
                <w:b/>
                <w:bCs/>
                <w:sz w:val="24"/>
                <w:szCs w:val="24"/>
              </w:rPr>
              <w:t>12</w:t>
            </w:r>
          </w:p>
        </w:tc>
      </w:tr>
      <w:tr w:rsidR="002D1C05" w:rsidRPr="00A81F15" w:rsidTr="00A117F3">
        <w:tc>
          <w:tcPr>
            <w:tcW w:w="1696" w:type="dxa"/>
            <w:vAlign w:val="center"/>
          </w:tcPr>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Unit V</w:t>
            </w:r>
          </w:p>
        </w:tc>
        <w:tc>
          <w:tcPr>
            <w:tcW w:w="7560" w:type="dxa"/>
            <w:gridSpan w:val="4"/>
          </w:tcPr>
          <w:p w:rsidR="002D1C05"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b/>
                <w:bCs/>
                <w:sz w:val="24"/>
                <w:szCs w:val="24"/>
              </w:rPr>
              <w:t>Herbal Cosmetics :</w:t>
            </w:r>
            <w:r w:rsidRPr="00A25290">
              <w:rPr>
                <w:rFonts w:ascii="Times New Roman" w:hAnsi="Times New Roman" w:cs="Times New Roman"/>
                <w:sz w:val="24"/>
                <w:szCs w:val="24"/>
              </w:rPr>
              <w:t xml:space="preserve"> Herbal ingredients used in Hair care, skincare and oral care. Review of guidelines for herbal cosmetics by private bodies like cosmos with respect to preservatives,emollients, foaming agents, emulsifiers and rheology modifiers.</w:t>
            </w:r>
          </w:p>
          <w:p w:rsidR="002D1C05" w:rsidRPr="00A25290"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sz w:val="24"/>
                <w:szCs w:val="24"/>
              </w:rPr>
              <w:t>Challenges in formulating herbal cosmetics.</w:t>
            </w:r>
          </w:p>
        </w:tc>
        <w:tc>
          <w:tcPr>
            <w:tcW w:w="945" w:type="dxa"/>
            <w:gridSpan w:val="2"/>
          </w:tcPr>
          <w:p w:rsidR="002D1C05" w:rsidRPr="00A25290" w:rsidRDefault="002D1C05" w:rsidP="00A117F3">
            <w:pPr>
              <w:autoSpaceDE w:val="0"/>
              <w:autoSpaceDN w:val="0"/>
              <w:adjustRightInd w:val="0"/>
              <w:jc w:val="center"/>
              <w:rPr>
                <w:rFonts w:ascii="Times New Roman" w:hAnsi="Times New Roman" w:cs="Times New Roman"/>
                <w:b/>
                <w:bCs/>
                <w:sz w:val="24"/>
                <w:szCs w:val="24"/>
              </w:rPr>
            </w:pPr>
            <w:r w:rsidRPr="00A25290">
              <w:rPr>
                <w:rFonts w:ascii="Times New Roman" w:hAnsi="Times New Roman" w:cs="Times New Roman"/>
                <w:b/>
                <w:bCs/>
                <w:sz w:val="24"/>
                <w:szCs w:val="24"/>
              </w:rPr>
              <w:t>12</w:t>
            </w:r>
          </w:p>
        </w:tc>
      </w:tr>
      <w:tr w:rsidR="002D1C05" w:rsidRPr="00A81F15" w:rsidTr="00A117F3">
        <w:tc>
          <w:tcPr>
            <w:tcW w:w="1696" w:type="dxa"/>
            <w:vAlign w:val="center"/>
          </w:tcPr>
          <w:p w:rsidR="002D1C05" w:rsidRPr="00A81F15" w:rsidRDefault="002D1C05" w:rsidP="00A117F3">
            <w:pPr>
              <w:autoSpaceDE w:val="0"/>
              <w:autoSpaceDN w:val="0"/>
              <w:adjustRightInd w:val="0"/>
              <w:jc w:val="center"/>
              <w:rPr>
                <w:rFonts w:ascii="Times New Roman" w:hAnsi="Times New Roman" w:cs="Times New Roman"/>
                <w:b/>
                <w:bCs/>
                <w:sz w:val="20"/>
              </w:rPr>
            </w:pPr>
          </w:p>
          <w:p w:rsidR="002D1C05" w:rsidRPr="0050103A" w:rsidRDefault="002D1C05" w:rsidP="00A117F3">
            <w:pPr>
              <w:autoSpaceDE w:val="0"/>
              <w:autoSpaceDN w:val="0"/>
              <w:adjustRightInd w:val="0"/>
              <w:jc w:val="center"/>
              <w:rPr>
                <w:rFonts w:ascii="Times New Roman" w:hAnsi="Times New Roman" w:cs="Times New Roman"/>
                <w:b/>
                <w:bCs/>
                <w:sz w:val="24"/>
                <w:szCs w:val="24"/>
              </w:rPr>
            </w:pPr>
            <w:r w:rsidRPr="0050103A">
              <w:rPr>
                <w:rFonts w:ascii="Times New Roman" w:hAnsi="Times New Roman" w:cs="Times New Roman"/>
                <w:b/>
                <w:bCs/>
                <w:szCs w:val="22"/>
              </w:rPr>
              <w:lastRenderedPageBreak/>
              <w:t>REFERENCES</w:t>
            </w:r>
          </w:p>
          <w:p w:rsidR="002D1C05" w:rsidRPr="00A81F15" w:rsidRDefault="002D1C05" w:rsidP="00A117F3">
            <w:pPr>
              <w:autoSpaceDE w:val="0"/>
              <w:autoSpaceDN w:val="0"/>
              <w:adjustRightInd w:val="0"/>
              <w:jc w:val="center"/>
              <w:rPr>
                <w:rFonts w:ascii="Times New Roman" w:hAnsi="Times New Roman" w:cs="Times New Roman"/>
                <w:b/>
                <w:bCs/>
                <w:sz w:val="20"/>
              </w:rPr>
            </w:pPr>
          </w:p>
        </w:tc>
        <w:tc>
          <w:tcPr>
            <w:tcW w:w="8505" w:type="dxa"/>
            <w:gridSpan w:val="6"/>
          </w:tcPr>
          <w:p w:rsidR="002D1C05" w:rsidRPr="00A25290"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sz w:val="24"/>
                <w:szCs w:val="24"/>
              </w:rPr>
              <w:lastRenderedPageBreak/>
              <w:t xml:space="preserve">1. Harry’s </w:t>
            </w:r>
            <w:r>
              <w:rPr>
                <w:rFonts w:ascii="Times New Roman" w:hAnsi="Times New Roman" w:cs="Times New Roman"/>
                <w:sz w:val="24"/>
                <w:szCs w:val="24"/>
              </w:rPr>
              <w:t xml:space="preserve"> </w:t>
            </w:r>
            <w:r w:rsidRPr="00A25290">
              <w:rPr>
                <w:rFonts w:ascii="Times New Roman" w:hAnsi="Times New Roman" w:cs="Times New Roman"/>
                <w:sz w:val="24"/>
                <w:szCs w:val="24"/>
              </w:rPr>
              <w:t>Cosmeticology. 8th edition.</w:t>
            </w:r>
          </w:p>
          <w:p w:rsidR="002D1C05" w:rsidRPr="00A25290"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sz w:val="24"/>
                <w:szCs w:val="24"/>
              </w:rPr>
              <w:lastRenderedPageBreak/>
              <w:t>2. Poucher’sperfumecosmeticsandSoaps,10th edition.</w:t>
            </w:r>
          </w:p>
          <w:p w:rsidR="002D1C05" w:rsidRPr="00A25290"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sz w:val="24"/>
                <w:szCs w:val="24"/>
              </w:rPr>
              <w:t>3. Cosmetics - Formulation, Manufacture and quality control, PP.Sharma,4</w:t>
            </w:r>
            <w:r w:rsidRPr="00A25290">
              <w:rPr>
                <w:rFonts w:ascii="Times New Roman" w:hAnsi="Times New Roman" w:cs="Times New Roman"/>
                <w:sz w:val="24"/>
                <w:szCs w:val="24"/>
                <w:vertAlign w:val="superscript"/>
              </w:rPr>
              <w:t>th</w:t>
            </w:r>
            <w:r w:rsidRPr="00A25290">
              <w:rPr>
                <w:rFonts w:ascii="Times New Roman" w:hAnsi="Times New Roman" w:cs="Times New Roman"/>
                <w:sz w:val="24"/>
                <w:szCs w:val="24"/>
              </w:rPr>
              <w:t>edition</w:t>
            </w:r>
          </w:p>
          <w:p w:rsidR="002D1C05" w:rsidRPr="00A25290"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sz w:val="24"/>
                <w:szCs w:val="24"/>
              </w:rPr>
              <w:t>4. Handbook of cosmetic science and Technology A.O.Barel, M.Paye andH.I. Maibach. 3 rd edition</w:t>
            </w:r>
          </w:p>
          <w:p w:rsidR="002D1C05" w:rsidRPr="00A25290"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sz w:val="24"/>
                <w:szCs w:val="24"/>
              </w:rPr>
              <w:t>5. Cosmetic and Toiletries recent suppliers catalogue.</w:t>
            </w:r>
          </w:p>
          <w:p w:rsidR="002D1C05" w:rsidRPr="00A25290" w:rsidRDefault="002D1C05" w:rsidP="00A117F3">
            <w:pPr>
              <w:autoSpaceDE w:val="0"/>
              <w:autoSpaceDN w:val="0"/>
              <w:adjustRightInd w:val="0"/>
              <w:rPr>
                <w:rFonts w:ascii="Times New Roman" w:hAnsi="Times New Roman" w:cs="Times New Roman"/>
                <w:b/>
                <w:bCs/>
                <w:sz w:val="24"/>
                <w:szCs w:val="24"/>
              </w:rPr>
            </w:pPr>
            <w:r w:rsidRPr="00A25290">
              <w:rPr>
                <w:rFonts w:ascii="Times New Roman" w:hAnsi="Times New Roman" w:cs="Times New Roman"/>
                <w:sz w:val="24"/>
                <w:szCs w:val="24"/>
              </w:rPr>
              <w:t>6. CTFA directory.</w:t>
            </w:r>
          </w:p>
        </w:tc>
      </w:tr>
    </w:tbl>
    <w:p w:rsidR="002D1C05" w:rsidRPr="00A81F15" w:rsidRDefault="002D1C05" w:rsidP="002D1C05">
      <w:pPr>
        <w:rPr>
          <w:rFonts w:ascii="Times New Roman" w:hAnsi="Times New Roman" w:cs="Times New Roman"/>
          <w:sz w:val="24"/>
          <w:szCs w:val="24"/>
        </w:rPr>
      </w:pPr>
    </w:p>
    <w:p w:rsidR="002D1C05" w:rsidRPr="00A81F15" w:rsidRDefault="002D1C05" w:rsidP="002D1C05">
      <w:pPr>
        <w:rPr>
          <w:rFonts w:ascii="Times New Roman" w:hAnsi="Times New Roman" w:cs="Times New Roman"/>
          <w:b/>
          <w:bCs/>
          <w:sz w:val="24"/>
          <w:szCs w:val="24"/>
        </w:rPr>
      </w:pPr>
    </w:p>
    <w:tbl>
      <w:tblPr>
        <w:tblStyle w:val="TableGrid"/>
        <w:tblW w:w="0" w:type="auto"/>
        <w:tblLook w:val="04A0"/>
      </w:tblPr>
      <w:tblGrid>
        <w:gridCol w:w="1736"/>
        <w:gridCol w:w="1602"/>
        <w:gridCol w:w="3135"/>
        <w:gridCol w:w="1556"/>
        <w:gridCol w:w="2249"/>
      </w:tblGrid>
      <w:tr w:rsidR="002D1C05" w:rsidRPr="00A81F15" w:rsidTr="00A117F3">
        <w:tc>
          <w:tcPr>
            <w:tcW w:w="10278" w:type="dxa"/>
            <w:gridSpan w:val="5"/>
          </w:tcPr>
          <w:p w:rsidR="002D1C05" w:rsidRPr="007A39B0" w:rsidRDefault="002D1C05" w:rsidP="00A117F3">
            <w:pPr>
              <w:autoSpaceDE w:val="0"/>
              <w:autoSpaceDN w:val="0"/>
              <w:adjustRightInd w:val="0"/>
              <w:jc w:val="center"/>
              <w:rPr>
                <w:rFonts w:ascii="Times New Roman" w:hAnsi="Times New Roman" w:cs="Times New Roman"/>
                <w:b/>
                <w:bCs/>
                <w:sz w:val="24"/>
                <w:szCs w:val="24"/>
              </w:rPr>
            </w:pPr>
            <w:r w:rsidRPr="00A25290">
              <w:rPr>
                <w:rFonts w:ascii="Times New Roman" w:hAnsi="Times New Roman" w:cs="Times New Roman"/>
                <w:b/>
                <w:bCs/>
                <w:sz w:val="24"/>
                <w:szCs w:val="24"/>
              </w:rPr>
              <w:t>PHARMACEUTICS PRACTICALS - II</w:t>
            </w:r>
          </w:p>
        </w:tc>
      </w:tr>
      <w:tr w:rsidR="002D1C05" w:rsidRPr="00A81F15" w:rsidTr="00A117F3">
        <w:tc>
          <w:tcPr>
            <w:tcW w:w="3338" w:type="dxa"/>
            <w:gridSpan w:val="2"/>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 xml:space="preserve">Course Code </w:t>
            </w:r>
            <w:r>
              <w:rPr>
                <w:rFonts w:ascii="Times New Roman" w:hAnsi="Times New Roman" w:cs="Times New Roman"/>
                <w:b/>
                <w:bCs/>
                <w:sz w:val="24"/>
                <w:szCs w:val="24"/>
              </w:rPr>
              <w:t>MPH</w:t>
            </w:r>
            <w:r w:rsidRPr="00A25290">
              <w:rPr>
                <w:rFonts w:ascii="Times New Roman" w:hAnsi="Times New Roman" w:cs="Times New Roman"/>
                <w:b/>
                <w:bCs/>
                <w:sz w:val="24"/>
                <w:szCs w:val="24"/>
              </w:rPr>
              <w:t>205P</w:t>
            </w:r>
          </w:p>
        </w:tc>
        <w:tc>
          <w:tcPr>
            <w:tcW w:w="3135" w:type="dxa"/>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Practical</w:t>
            </w:r>
          </w:p>
        </w:tc>
        <w:tc>
          <w:tcPr>
            <w:tcW w:w="1556" w:type="dxa"/>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L-T-P-C</w:t>
            </w:r>
          </w:p>
        </w:tc>
        <w:tc>
          <w:tcPr>
            <w:tcW w:w="2249" w:type="dxa"/>
          </w:tcPr>
          <w:p w:rsidR="002D1C05" w:rsidRPr="00A81F15" w:rsidRDefault="002D1C05" w:rsidP="007323E0">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0-0-</w:t>
            </w:r>
            <w:r w:rsidR="007323E0">
              <w:rPr>
                <w:rFonts w:ascii="Times New Roman" w:hAnsi="Times New Roman" w:cs="Times New Roman"/>
                <w:b/>
                <w:bCs/>
                <w:sz w:val="20"/>
              </w:rPr>
              <w:t>12</w:t>
            </w:r>
            <w:r w:rsidRPr="00A81F15">
              <w:rPr>
                <w:rFonts w:ascii="Times New Roman" w:hAnsi="Times New Roman" w:cs="Times New Roman"/>
                <w:b/>
                <w:bCs/>
                <w:sz w:val="20"/>
              </w:rPr>
              <w:t>-</w:t>
            </w:r>
            <w:r w:rsidR="00460CCE">
              <w:rPr>
                <w:rFonts w:ascii="Times New Roman" w:hAnsi="Times New Roman" w:cs="Times New Roman"/>
                <w:b/>
                <w:bCs/>
                <w:sz w:val="20"/>
              </w:rPr>
              <w:t>6</w:t>
            </w:r>
          </w:p>
        </w:tc>
      </w:tr>
      <w:tr w:rsidR="002D1C05" w:rsidRPr="00A81F15" w:rsidTr="00A117F3">
        <w:tc>
          <w:tcPr>
            <w:tcW w:w="10278" w:type="dxa"/>
            <w:gridSpan w:val="5"/>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Course Contents</w:t>
            </w:r>
          </w:p>
        </w:tc>
      </w:tr>
      <w:tr w:rsidR="002D1C05" w:rsidRPr="00A81F15" w:rsidTr="00A117F3">
        <w:tc>
          <w:tcPr>
            <w:tcW w:w="1736" w:type="dxa"/>
          </w:tcPr>
          <w:p w:rsidR="002D1C05" w:rsidRPr="00A81F15" w:rsidRDefault="002D1C05" w:rsidP="00A117F3">
            <w:pPr>
              <w:autoSpaceDE w:val="0"/>
              <w:autoSpaceDN w:val="0"/>
              <w:adjustRightInd w:val="0"/>
              <w:rPr>
                <w:rFonts w:ascii="Times New Roman" w:hAnsi="Times New Roman" w:cs="Times New Roman"/>
                <w:b/>
                <w:bCs/>
                <w:sz w:val="20"/>
              </w:rPr>
            </w:pPr>
            <w:r w:rsidRPr="00A81F15">
              <w:rPr>
                <w:rFonts w:ascii="Times New Roman" w:hAnsi="Times New Roman" w:cs="Times New Roman"/>
                <w:b/>
                <w:bCs/>
                <w:sz w:val="20"/>
              </w:rPr>
              <w:t>Experiment-I</w:t>
            </w:r>
          </w:p>
        </w:tc>
        <w:tc>
          <w:tcPr>
            <w:tcW w:w="8542" w:type="dxa"/>
            <w:gridSpan w:val="4"/>
          </w:tcPr>
          <w:p w:rsidR="002D1C05" w:rsidRPr="00A25290"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sz w:val="24"/>
                <w:szCs w:val="24"/>
              </w:rPr>
              <w:t>To study the effect of temperature change , non solvent addition,</w:t>
            </w:r>
          </w:p>
          <w:p w:rsidR="002D1C05" w:rsidRPr="00A25290" w:rsidRDefault="002D1C05" w:rsidP="00A117F3">
            <w:pPr>
              <w:autoSpaceDE w:val="0"/>
              <w:autoSpaceDN w:val="0"/>
              <w:adjustRightInd w:val="0"/>
              <w:rPr>
                <w:rFonts w:ascii="Times New Roman" w:hAnsi="Times New Roman" w:cs="Times New Roman"/>
                <w:b/>
                <w:bCs/>
                <w:sz w:val="24"/>
                <w:szCs w:val="24"/>
              </w:rPr>
            </w:pPr>
            <w:r w:rsidRPr="00A25290">
              <w:rPr>
                <w:rFonts w:ascii="Times New Roman" w:hAnsi="Times New Roman" w:cs="Times New Roman"/>
                <w:sz w:val="24"/>
                <w:szCs w:val="24"/>
              </w:rPr>
              <w:t>incompatible polymer addition in microcapsules preparation</w:t>
            </w:r>
          </w:p>
        </w:tc>
      </w:tr>
      <w:tr w:rsidR="002D1C05" w:rsidRPr="00A81F15" w:rsidTr="00A117F3">
        <w:tc>
          <w:tcPr>
            <w:tcW w:w="1736" w:type="dxa"/>
          </w:tcPr>
          <w:p w:rsidR="002D1C05" w:rsidRPr="00A81F15" w:rsidRDefault="002D1C05" w:rsidP="00A117F3">
            <w:pPr>
              <w:rPr>
                <w:rFonts w:ascii="Times New Roman" w:hAnsi="Times New Roman" w:cs="Times New Roman"/>
                <w:b/>
                <w:bCs/>
                <w:sz w:val="20"/>
              </w:rPr>
            </w:pPr>
            <w:r w:rsidRPr="00A81F15">
              <w:rPr>
                <w:rFonts w:ascii="Times New Roman" w:hAnsi="Times New Roman" w:cs="Times New Roman"/>
                <w:b/>
                <w:bCs/>
                <w:sz w:val="20"/>
              </w:rPr>
              <w:t>Experiment-II</w:t>
            </w:r>
          </w:p>
        </w:tc>
        <w:tc>
          <w:tcPr>
            <w:tcW w:w="8542" w:type="dxa"/>
            <w:gridSpan w:val="4"/>
          </w:tcPr>
          <w:p w:rsidR="002D1C05" w:rsidRPr="00A25290" w:rsidRDefault="002D1C05" w:rsidP="00A117F3">
            <w:pPr>
              <w:autoSpaceDE w:val="0"/>
              <w:autoSpaceDN w:val="0"/>
              <w:adjustRightInd w:val="0"/>
              <w:rPr>
                <w:rFonts w:ascii="Times New Roman" w:hAnsi="Times New Roman" w:cs="Times New Roman"/>
                <w:b/>
                <w:bCs/>
                <w:sz w:val="24"/>
                <w:szCs w:val="24"/>
              </w:rPr>
            </w:pPr>
            <w:r w:rsidRPr="00A25290">
              <w:rPr>
                <w:rFonts w:ascii="Times New Roman" w:hAnsi="Times New Roman" w:cs="Times New Roman"/>
                <w:sz w:val="24"/>
                <w:szCs w:val="24"/>
              </w:rPr>
              <w:t>Preparation and evaluation of Alginate beads</w:t>
            </w:r>
          </w:p>
        </w:tc>
      </w:tr>
      <w:tr w:rsidR="002D1C05" w:rsidRPr="00A81F15" w:rsidTr="00A117F3">
        <w:tc>
          <w:tcPr>
            <w:tcW w:w="1736" w:type="dxa"/>
          </w:tcPr>
          <w:p w:rsidR="002D1C05" w:rsidRPr="00A81F15" w:rsidRDefault="002D1C05" w:rsidP="00A117F3">
            <w:pPr>
              <w:rPr>
                <w:rFonts w:ascii="Times New Roman" w:hAnsi="Times New Roman" w:cs="Times New Roman"/>
                <w:b/>
                <w:bCs/>
                <w:sz w:val="20"/>
              </w:rPr>
            </w:pPr>
            <w:r w:rsidRPr="00A81F15">
              <w:rPr>
                <w:rFonts w:ascii="Times New Roman" w:hAnsi="Times New Roman" w:cs="Times New Roman"/>
                <w:b/>
                <w:bCs/>
                <w:sz w:val="20"/>
              </w:rPr>
              <w:t>Experiment-III</w:t>
            </w:r>
          </w:p>
        </w:tc>
        <w:tc>
          <w:tcPr>
            <w:tcW w:w="8542" w:type="dxa"/>
            <w:gridSpan w:val="4"/>
          </w:tcPr>
          <w:p w:rsidR="002D1C05" w:rsidRPr="00A25290" w:rsidRDefault="002D1C05" w:rsidP="00A117F3">
            <w:pPr>
              <w:autoSpaceDE w:val="0"/>
              <w:autoSpaceDN w:val="0"/>
              <w:adjustRightInd w:val="0"/>
              <w:rPr>
                <w:rFonts w:ascii="Times New Roman" w:hAnsi="Times New Roman" w:cs="Times New Roman"/>
                <w:b/>
                <w:bCs/>
                <w:sz w:val="24"/>
                <w:szCs w:val="24"/>
              </w:rPr>
            </w:pPr>
            <w:r w:rsidRPr="00A25290">
              <w:rPr>
                <w:rFonts w:ascii="Times New Roman" w:hAnsi="Times New Roman" w:cs="Times New Roman"/>
                <w:sz w:val="24"/>
                <w:szCs w:val="24"/>
              </w:rPr>
              <w:t>Formulation and evaluation of gelatin /albumin microspheres</w:t>
            </w:r>
          </w:p>
        </w:tc>
      </w:tr>
      <w:tr w:rsidR="002D1C05" w:rsidRPr="00A81F15" w:rsidTr="00A117F3">
        <w:tc>
          <w:tcPr>
            <w:tcW w:w="1736" w:type="dxa"/>
          </w:tcPr>
          <w:p w:rsidR="002D1C05" w:rsidRPr="00A81F15" w:rsidRDefault="002D1C05" w:rsidP="00A117F3">
            <w:pPr>
              <w:rPr>
                <w:rFonts w:ascii="Times New Roman" w:hAnsi="Times New Roman" w:cs="Times New Roman"/>
                <w:b/>
                <w:bCs/>
                <w:sz w:val="20"/>
              </w:rPr>
            </w:pPr>
            <w:r w:rsidRPr="00A81F15">
              <w:rPr>
                <w:rFonts w:ascii="Times New Roman" w:hAnsi="Times New Roman" w:cs="Times New Roman"/>
                <w:b/>
                <w:bCs/>
                <w:sz w:val="20"/>
              </w:rPr>
              <w:t>Experiment-IV</w:t>
            </w:r>
          </w:p>
        </w:tc>
        <w:tc>
          <w:tcPr>
            <w:tcW w:w="8542" w:type="dxa"/>
            <w:gridSpan w:val="4"/>
          </w:tcPr>
          <w:p w:rsidR="002D1C05" w:rsidRPr="00A25290" w:rsidRDefault="002D1C05" w:rsidP="00A117F3">
            <w:pPr>
              <w:autoSpaceDE w:val="0"/>
              <w:autoSpaceDN w:val="0"/>
              <w:adjustRightInd w:val="0"/>
              <w:rPr>
                <w:rFonts w:ascii="Times New Roman" w:hAnsi="Times New Roman" w:cs="Times New Roman"/>
                <w:b/>
                <w:bCs/>
                <w:sz w:val="24"/>
                <w:szCs w:val="24"/>
              </w:rPr>
            </w:pPr>
            <w:r w:rsidRPr="00A25290">
              <w:rPr>
                <w:rFonts w:ascii="Times New Roman" w:hAnsi="Times New Roman" w:cs="Times New Roman"/>
                <w:sz w:val="24"/>
                <w:szCs w:val="24"/>
              </w:rPr>
              <w:t>Formulation and evaluation of liposomes/niosomes</w:t>
            </w:r>
          </w:p>
        </w:tc>
      </w:tr>
      <w:tr w:rsidR="002D1C05" w:rsidRPr="00A81F15" w:rsidTr="00A117F3">
        <w:tc>
          <w:tcPr>
            <w:tcW w:w="1736" w:type="dxa"/>
          </w:tcPr>
          <w:p w:rsidR="002D1C05" w:rsidRPr="00A81F15" w:rsidRDefault="002D1C05" w:rsidP="00A117F3">
            <w:pPr>
              <w:autoSpaceDE w:val="0"/>
              <w:autoSpaceDN w:val="0"/>
              <w:adjustRightInd w:val="0"/>
              <w:rPr>
                <w:rFonts w:ascii="Times New Roman" w:hAnsi="Times New Roman" w:cs="Times New Roman"/>
                <w:b/>
                <w:bCs/>
                <w:sz w:val="20"/>
              </w:rPr>
            </w:pPr>
            <w:r w:rsidRPr="00A81F15">
              <w:rPr>
                <w:rFonts w:ascii="Times New Roman" w:hAnsi="Times New Roman" w:cs="Times New Roman"/>
                <w:b/>
                <w:bCs/>
                <w:sz w:val="20"/>
              </w:rPr>
              <w:t>Experiment-V</w:t>
            </w:r>
          </w:p>
        </w:tc>
        <w:tc>
          <w:tcPr>
            <w:tcW w:w="8542" w:type="dxa"/>
            <w:gridSpan w:val="4"/>
          </w:tcPr>
          <w:p w:rsidR="002D1C05" w:rsidRPr="00A25290" w:rsidRDefault="002D1C05" w:rsidP="00A117F3">
            <w:pPr>
              <w:autoSpaceDE w:val="0"/>
              <w:autoSpaceDN w:val="0"/>
              <w:adjustRightInd w:val="0"/>
              <w:rPr>
                <w:rFonts w:ascii="Times New Roman" w:hAnsi="Times New Roman" w:cs="Times New Roman"/>
                <w:b/>
                <w:bCs/>
                <w:sz w:val="24"/>
                <w:szCs w:val="24"/>
              </w:rPr>
            </w:pPr>
            <w:r w:rsidRPr="00A25290">
              <w:rPr>
                <w:rFonts w:ascii="Times New Roman" w:hAnsi="Times New Roman" w:cs="Times New Roman"/>
                <w:sz w:val="24"/>
                <w:szCs w:val="24"/>
              </w:rPr>
              <w:t>Formulation and evaluation of spherules</w:t>
            </w:r>
          </w:p>
        </w:tc>
      </w:tr>
      <w:tr w:rsidR="002D1C05" w:rsidRPr="00A81F15" w:rsidTr="00A117F3">
        <w:tc>
          <w:tcPr>
            <w:tcW w:w="1736" w:type="dxa"/>
            <w:vAlign w:val="center"/>
          </w:tcPr>
          <w:p w:rsidR="002D1C05" w:rsidRPr="00A81F15" w:rsidRDefault="002D1C05" w:rsidP="00A117F3">
            <w:pPr>
              <w:autoSpaceDE w:val="0"/>
              <w:autoSpaceDN w:val="0"/>
              <w:adjustRightInd w:val="0"/>
              <w:spacing w:line="480" w:lineRule="auto"/>
              <w:rPr>
                <w:rFonts w:ascii="Times New Roman" w:hAnsi="Times New Roman" w:cs="Times New Roman"/>
                <w:b/>
                <w:bCs/>
                <w:sz w:val="20"/>
              </w:rPr>
            </w:pPr>
            <w:r w:rsidRPr="00A81F15">
              <w:rPr>
                <w:rFonts w:ascii="Times New Roman" w:hAnsi="Times New Roman" w:cs="Times New Roman"/>
                <w:b/>
                <w:bCs/>
                <w:sz w:val="20"/>
              </w:rPr>
              <w:t>Experiment-VI</w:t>
            </w:r>
          </w:p>
        </w:tc>
        <w:tc>
          <w:tcPr>
            <w:tcW w:w="8542" w:type="dxa"/>
            <w:gridSpan w:val="4"/>
          </w:tcPr>
          <w:p w:rsidR="002D1C05" w:rsidRPr="00A25290" w:rsidRDefault="002D1C05" w:rsidP="00A117F3">
            <w:pPr>
              <w:autoSpaceDE w:val="0"/>
              <w:autoSpaceDN w:val="0"/>
              <w:adjustRightInd w:val="0"/>
              <w:rPr>
                <w:rFonts w:ascii="Times New Roman" w:hAnsi="Times New Roman" w:cs="Times New Roman"/>
                <w:b/>
                <w:bCs/>
                <w:sz w:val="24"/>
                <w:szCs w:val="24"/>
              </w:rPr>
            </w:pPr>
            <w:r w:rsidRPr="00A25290">
              <w:rPr>
                <w:rFonts w:ascii="Times New Roman" w:hAnsi="Times New Roman" w:cs="Times New Roman"/>
                <w:sz w:val="24"/>
                <w:szCs w:val="24"/>
              </w:rPr>
              <w:t>Improvement of dissolution characteristics of slightly soluble drug by Solid dispersion technique.</w:t>
            </w:r>
          </w:p>
        </w:tc>
      </w:tr>
      <w:tr w:rsidR="002D1C05" w:rsidRPr="00A81F15" w:rsidTr="00A117F3">
        <w:tc>
          <w:tcPr>
            <w:tcW w:w="1736" w:type="dxa"/>
          </w:tcPr>
          <w:p w:rsidR="002D1C05" w:rsidRPr="001C769D" w:rsidRDefault="002D1C05" w:rsidP="00A117F3">
            <w:pPr>
              <w:rPr>
                <w:rFonts w:ascii="Times New Roman" w:hAnsi="Times New Roman" w:cs="Times New Roman"/>
                <w:b/>
                <w:bCs/>
                <w:sz w:val="20"/>
              </w:rPr>
            </w:pPr>
            <w:r w:rsidRPr="001C769D">
              <w:rPr>
                <w:rFonts w:ascii="Times New Roman" w:hAnsi="Times New Roman" w:cs="Times New Roman"/>
                <w:b/>
                <w:bCs/>
                <w:sz w:val="20"/>
              </w:rPr>
              <w:t>Experiment</w:t>
            </w:r>
            <w:r>
              <w:rPr>
                <w:rFonts w:ascii="Times New Roman" w:hAnsi="Times New Roman" w:cs="Times New Roman"/>
                <w:b/>
                <w:bCs/>
                <w:sz w:val="20"/>
              </w:rPr>
              <w:t xml:space="preserve"> – VII</w:t>
            </w:r>
          </w:p>
        </w:tc>
        <w:tc>
          <w:tcPr>
            <w:tcW w:w="8542" w:type="dxa"/>
            <w:gridSpan w:val="4"/>
          </w:tcPr>
          <w:p w:rsidR="002D1C05" w:rsidRPr="00A25290"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sz w:val="24"/>
                <w:szCs w:val="24"/>
              </w:rPr>
              <w:t>Comparison of dissolution of two different marketed products /brands</w:t>
            </w:r>
          </w:p>
        </w:tc>
      </w:tr>
      <w:tr w:rsidR="002D1C05" w:rsidRPr="00A81F15" w:rsidTr="00A117F3">
        <w:tc>
          <w:tcPr>
            <w:tcW w:w="1736" w:type="dxa"/>
          </w:tcPr>
          <w:p w:rsidR="002D1C05" w:rsidRPr="001C769D" w:rsidRDefault="002D1C05" w:rsidP="00A117F3">
            <w:pPr>
              <w:rPr>
                <w:rFonts w:ascii="Times New Roman" w:hAnsi="Times New Roman" w:cs="Times New Roman"/>
                <w:b/>
                <w:bCs/>
                <w:sz w:val="20"/>
              </w:rPr>
            </w:pPr>
            <w:r w:rsidRPr="001C769D">
              <w:rPr>
                <w:rFonts w:ascii="Times New Roman" w:hAnsi="Times New Roman" w:cs="Times New Roman"/>
                <w:b/>
                <w:bCs/>
                <w:sz w:val="20"/>
              </w:rPr>
              <w:t>Experiment</w:t>
            </w:r>
            <w:r>
              <w:rPr>
                <w:rFonts w:ascii="Times New Roman" w:hAnsi="Times New Roman" w:cs="Times New Roman"/>
                <w:b/>
                <w:bCs/>
                <w:sz w:val="20"/>
              </w:rPr>
              <w:t>- VIII</w:t>
            </w:r>
          </w:p>
        </w:tc>
        <w:tc>
          <w:tcPr>
            <w:tcW w:w="8542" w:type="dxa"/>
            <w:gridSpan w:val="4"/>
          </w:tcPr>
          <w:p w:rsidR="002D1C05" w:rsidRPr="00A25290"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sz w:val="24"/>
                <w:szCs w:val="24"/>
              </w:rPr>
              <w:t>Protein binding studies of a highly protein bound drug &amp; poorly protein</w:t>
            </w:r>
          </w:p>
          <w:p w:rsidR="002D1C05" w:rsidRPr="00A25290"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sz w:val="24"/>
                <w:szCs w:val="24"/>
              </w:rPr>
              <w:t>bound drug</w:t>
            </w:r>
          </w:p>
        </w:tc>
      </w:tr>
      <w:tr w:rsidR="002D1C05" w:rsidRPr="00A81F15" w:rsidTr="00A117F3">
        <w:tc>
          <w:tcPr>
            <w:tcW w:w="1736" w:type="dxa"/>
          </w:tcPr>
          <w:p w:rsidR="002D1C05" w:rsidRPr="001C769D" w:rsidRDefault="002D1C05" w:rsidP="00A117F3">
            <w:pPr>
              <w:rPr>
                <w:rFonts w:ascii="Times New Roman" w:hAnsi="Times New Roman" w:cs="Times New Roman"/>
                <w:b/>
                <w:bCs/>
                <w:sz w:val="20"/>
              </w:rPr>
            </w:pPr>
            <w:r w:rsidRPr="001C769D">
              <w:rPr>
                <w:rFonts w:ascii="Times New Roman" w:hAnsi="Times New Roman" w:cs="Times New Roman"/>
                <w:b/>
                <w:bCs/>
                <w:sz w:val="20"/>
              </w:rPr>
              <w:t>Experiment</w:t>
            </w:r>
            <w:r>
              <w:rPr>
                <w:rFonts w:ascii="Times New Roman" w:hAnsi="Times New Roman" w:cs="Times New Roman"/>
                <w:b/>
                <w:bCs/>
                <w:sz w:val="20"/>
              </w:rPr>
              <w:t xml:space="preserve"> – IX</w:t>
            </w:r>
          </w:p>
        </w:tc>
        <w:tc>
          <w:tcPr>
            <w:tcW w:w="8542" w:type="dxa"/>
            <w:gridSpan w:val="4"/>
          </w:tcPr>
          <w:p w:rsidR="002D1C05" w:rsidRPr="00A25290"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sz w:val="24"/>
                <w:szCs w:val="24"/>
              </w:rPr>
              <w:t>Bioavailability studies of Paracetamol in animals.</w:t>
            </w:r>
          </w:p>
        </w:tc>
      </w:tr>
      <w:tr w:rsidR="002D1C05" w:rsidRPr="00A81F15" w:rsidTr="00A117F3">
        <w:trPr>
          <w:trHeight w:val="251"/>
        </w:trPr>
        <w:tc>
          <w:tcPr>
            <w:tcW w:w="1736" w:type="dxa"/>
          </w:tcPr>
          <w:p w:rsidR="002D1C05" w:rsidRPr="001C769D" w:rsidRDefault="002D1C05" w:rsidP="00A117F3">
            <w:pPr>
              <w:rPr>
                <w:rFonts w:ascii="Times New Roman" w:hAnsi="Times New Roman" w:cs="Times New Roman"/>
                <w:b/>
                <w:bCs/>
                <w:sz w:val="20"/>
              </w:rPr>
            </w:pPr>
            <w:r w:rsidRPr="001C769D">
              <w:rPr>
                <w:rFonts w:ascii="Times New Roman" w:hAnsi="Times New Roman" w:cs="Times New Roman"/>
                <w:b/>
                <w:bCs/>
                <w:sz w:val="20"/>
              </w:rPr>
              <w:t>Experiment</w:t>
            </w:r>
            <w:r>
              <w:rPr>
                <w:rFonts w:ascii="Times New Roman" w:hAnsi="Times New Roman" w:cs="Times New Roman"/>
                <w:b/>
                <w:bCs/>
                <w:sz w:val="20"/>
              </w:rPr>
              <w:t xml:space="preserve"> – X</w:t>
            </w:r>
          </w:p>
        </w:tc>
        <w:tc>
          <w:tcPr>
            <w:tcW w:w="8542" w:type="dxa"/>
            <w:gridSpan w:val="4"/>
          </w:tcPr>
          <w:p w:rsidR="002D1C05" w:rsidRPr="00A25290"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sz w:val="24"/>
                <w:szCs w:val="24"/>
              </w:rPr>
              <w:t>Pharmacokinetic and IVIVC data analysis by WinnolineR software</w:t>
            </w:r>
          </w:p>
        </w:tc>
      </w:tr>
    </w:tbl>
    <w:p w:rsidR="002D1C05" w:rsidRDefault="002D1C05" w:rsidP="002D1C05">
      <w:pPr>
        <w:rPr>
          <w:rFonts w:ascii="Times New Roman" w:hAnsi="Times New Roman" w:cs="Times New Roman"/>
          <w:sz w:val="24"/>
          <w:szCs w:val="24"/>
        </w:rPr>
      </w:pPr>
    </w:p>
    <w:tbl>
      <w:tblPr>
        <w:tblStyle w:val="TableGrid"/>
        <w:tblW w:w="0" w:type="auto"/>
        <w:tblLook w:val="04A0"/>
      </w:tblPr>
      <w:tblGrid>
        <w:gridCol w:w="1736"/>
        <w:gridCol w:w="1602"/>
        <w:gridCol w:w="3135"/>
        <w:gridCol w:w="1556"/>
        <w:gridCol w:w="2159"/>
      </w:tblGrid>
      <w:tr w:rsidR="002D1C05" w:rsidRPr="00A81F15" w:rsidTr="00A117F3">
        <w:tc>
          <w:tcPr>
            <w:tcW w:w="10188" w:type="dxa"/>
            <w:gridSpan w:val="5"/>
          </w:tcPr>
          <w:p w:rsidR="002D1C05" w:rsidRPr="00A81F15" w:rsidRDefault="002D1C05" w:rsidP="00A117F3">
            <w:pPr>
              <w:autoSpaceDE w:val="0"/>
              <w:autoSpaceDN w:val="0"/>
              <w:adjustRightInd w:val="0"/>
              <w:rPr>
                <w:rFonts w:ascii="Times New Roman" w:hAnsi="Times New Roman" w:cs="Times New Roman"/>
                <w:b/>
                <w:bCs/>
                <w:sz w:val="20"/>
              </w:rPr>
            </w:pPr>
          </w:p>
          <w:p w:rsidR="002D1C05" w:rsidRPr="00A81F15" w:rsidRDefault="002D1C05" w:rsidP="00A117F3">
            <w:pPr>
              <w:autoSpaceDE w:val="0"/>
              <w:autoSpaceDN w:val="0"/>
              <w:adjustRightInd w:val="0"/>
              <w:jc w:val="center"/>
              <w:rPr>
                <w:rFonts w:ascii="Times New Roman" w:hAnsi="Times New Roman" w:cs="Times New Roman"/>
                <w:b/>
                <w:bCs/>
                <w:sz w:val="20"/>
              </w:rPr>
            </w:pPr>
            <w:r w:rsidRPr="00A25290">
              <w:rPr>
                <w:rFonts w:ascii="Times New Roman" w:hAnsi="Times New Roman" w:cs="Times New Roman"/>
                <w:b/>
                <w:bCs/>
                <w:sz w:val="24"/>
                <w:szCs w:val="24"/>
              </w:rPr>
              <w:t>PHARMACEUTICS PRACTICALS - II</w:t>
            </w:r>
            <w:r>
              <w:rPr>
                <w:rFonts w:ascii="Times New Roman" w:hAnsi="Times New Roman" w:cs="Times New Roman"/>
                <w:b/>
                <w:bCs/>
                <w:sz w:val="24"/>
                <w:szCs w:val="24"/>
              </w:rPr>
              <w:t>I</w:t>
            </w:r>
          </w:p>
        </w:tc>
      </w:tr>
      <w:tr w:rsidR="002D1C05" w:rsidRPr="00A81F15" w:rsidTr="00A117F3">
        <w:tc>
          <w:tcPr>
            <w:tcW w:w="3338" w:type="dxa"/>
            <w:gridSpan w:val="2"/>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 xml:space="preserve">Course Code </w:t>
            </w:r>
            <w:r>
              <w:rPr>
                <w:rFonts w:ascii="Times New Roman" w:hAnsi="Times New Roman" w:cs="Times New Roman"/>
                <w:b/>
                <w:bCs/>
                <w:sz w:val="24"/>
                <w:szCs w:val="24"/>
              </w:rPr>
              <w:t>MPH206 P</w:t>
            </w:r>
            <w:r w:rsidRPr="00A81F15">
              <w:rPr>
                <w:rFonts w:ascii="Times New Roman" w:hAnsi="Times New Roman" w:cs="Times New Roman"/>
                <w:b/>
                <w:bCs/>
                <w:sz w:val="24"/>
                <w:szCs w:val="24"/>
              </w:rPr>
              <w:t>.</w:t>
            </w:r>
          </w:p>
        </w:tc>
        <w:tc>
          <w:tcPr>
            <w:tcW w:w="3135" w:type="dxa"/>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Practical</w:t>
            </w:r>
          </w:p>
        </w:tc>
        <w:tc>
          <w:tcPr>
            <w:tcW w:w="1556" w:type="dxa"/>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L-T-P-C</w:t>
            </w:r>
          </w:p>
        </w:tc>
        <w:tc>
          <w:tcPr>
            <w:tcW w:w="2159" w:type="dxa"/>
          </w:tcPr>
          <w:p w:rsidR="002D1C05" w:rsidRPr="00A81F15" w:rsidRDefault="007323E0" w:rsidP="00A117F3">
            <w:pPr>
              <w:autoSpaceDE w:val="0"/>
              <w:autoSpaceDN w:val="0"/>
              <w:adjustRightInd w:val="0"/>
              <w:jc w:val="center"/>
              <w:rPr>
                <w:rFonts w:ascii="Times New Roman" w:hAnsi="Times New Roman" w:cs="Times New Roman"/>
                <w:b/>
                <w:bCs/>
                <w:sz w:val="20"/>
              </w:rPr>
            </w:pPr>
            <w:r>
              <w:rPr>
                <w:rFonts w:ascii="Times New Roman" w:hAnsi="Times New Roman" w:cs="Times New Roman"/>
                <w:b/>
                <w:bCs/>
                <w:sz w:val="20"/>
              </w:rPr>
              <w:t>0-0-12</w:t>
            </w:r>
            <w:r w:rsidR="002D1C05" w:rsidRPr="00A81F15">
              <w:rPr>
                <w:rFonts w:ascii="Times New Roman" w:hAnsi="Times New Roman" w:cs="Times New Roman"/>
                <w:b/>
                <w:bCs/>
                <w:sz w:val="20"/>
              </w:rPr>
              <w:t>-</w:t>
            </w:r>
            <w:r w:rsidR="00460CCE">
              <w:rPr>
                <w:rFonts w:ascii="Times New Roman" w:hAnsi="Times New Roman" w:cs="Times New Roman"/>
                <w:b/>
                <w:bCs/>
                <w:sz w:val="20"/>
              </w:rPr>
              <w:t>6</w:t>
            </w:r>
          </w:p>
        </w:tc>
      </w:tr>
      <w:tr w:rsidR="002D1C05" w:rsidRPr="00A81F15" w:rsidTr="00A117F3">
        <w:tc>
          <w:tcPr>
            <w:tcW w:w="10188" w:type="dxa"/>
            <w:gridSpan w:val="5"/>
          </w:tcPr>
          <w:p w:rsidR="002D1C05" w:rsidRPr="00A81F15" w:rsidRDefault="002D1C05" w:rsidP="00A117F3">
            <w:pPr>
              <w:autoSpaceDE w:val="0"/>
              <w:autoSpaceDN w:val="0"/>
              <w:adjustRightInd w:val="0"/>
              <w:jc w:val="center"/>
              <w:rPr>
                <w:rFonts w:ascii="Times New Roman" w:hAnsi="Times New Roman" w:cs="Times New Roman"/>
                <w:b/>
                <w:bCs/>
                <w:sz w:val="20"/>
              </w:rPr>
            </w:pPr>
            <w:r w:rsidRPr="00A81F15">
              <w:rPr>
                <w:rFonts w:ascii="Times New Roman" w:hAnsi="Times New Roman" w:cs="Times New Roman"/>
                <w:b/>
                <w:bCs/>
                <w:sz w:val="20"/>
              </w:rPr>
              <w:t>Course Contents</w:t>
            </w:r>
          </w:p>
        </w:tc>
      </w:tr>
      <w:tr w:rsidR="002D1C05" w:rsidRPr="00A81F15" w:rsidTr="00A117F3">
        <w:tc>
          <w:tcPr>
            <w:tcW w:w="1736" w:type="dxa"/>
          </w:tcPr>
          <w:p w:rsidR="002D1C05" w:rsidRPr="00A81F15" w:rsidRDefault="002D1C05" w:rsidP="00A117F3">
            <w:pPr>
              <w:autoSpaceDE w:val="0"/>
              <w:autoSpaceDN w:val="0"/>
              <w:adjustRightInd w:val="0"/>
              <w:rPr>
                <w:rFonts w:ascii="Times New Roman" w:hAnsi="Times New Roman" w:cs="Times New Roman"/>
                <w:b/>
                <w:bCs/>
                <w:sz w:val="20"/>
              </w:rPr>
            </w:pPr>
            <w:r w:rsidRPr="00A81F15">
              <w:rPr>
                <w:rFonts w:ascii="Times New Roman" w:hAnsi="Times New Roman" w:cs="Times New Roman"/>
                <w:b/>
                <w:bCs/>
                <w:sz w:val="20"/>
              </w:rPr>
              <w:t>Experiment-I</w:t>
            </w:r>
          </w:p>
        </w:tc>
        <w:tc>
          <w:tcPr>
            <w:tcW w:w="8452" w:type="dxa"/>
            <w:gridSpan w:val="4"/>
          </w:tcPr>
          <w:p w:rsidR="002D1C05" w:rsidRPr="00A25290" w:rsidRDefault="002D1C05" w:rsidP="00A117F3">
            <w:pPr>
              <w:autoSpaceDE w:val="0"/>
              <w:autoSpaceDN w:val="0"/>
              <w:adjustRightInd w:val="0"/>
              <w:rPr>
                <w:rFonts w:ascii="Times New Roman" w:hAnsi="Times New Roman" w:cs="Times New Roman"/>
                <w:b/>
                <w:bCs/>
                <w:sz w:val="24"/>
                <w:szCs w:val="24"/>
              </w:rPr>
            </w:pPr>
            <w:r w:rsidRPr="00A25290">
              <w:rPr>
                <w:rFonts w:ascii="Times New Roman" w:hAnsi="Times New Roman" w:cs="Times New Roman"/>
                <w:sz w:val="24"/>
                <w:szCs w:val="24"/>
              </w:rPr>
              <w:t>In vitro cell studies for permeability and metabolism</w:t>
            </w:r>
          </w:p>
        </w:tc>
      </w:tr>
      <w:tr w:rsidR="002D1C05" w:rsidRPr="00A81F15" w:rsidTr="00A117F3">
        <w:tc>
          <w:tcPr>
            <w:tcW w:w="1736" w:type="dxa"/>
          </w:tcPr>
          <w:p w:rsidR="002D1C05" w:rsidRPr="00A81F15" w:rsidRDefault="002D1C05" w:rsidP="00A117F3">
            <w:pPr>
              <w:rPr>
                <w:rFonts w:ascii="Times New Roman" w:hAnsi="Times New Roman" w:cs="Times New Roman"/>
                <w:b/>
                <w:bCs/>
                <w:sz w:val="20"/>
              </w:rPr>
            </w:pPr>
            <w:r w:rsidRPr="00A81F15">
              <w:rPr>
                <w:rFonts w:ascii="Times New Roman" w:hAnsi="Times New Roman" w:cs="Times New Roman"/>
                <w:b/>
                <w:bCs/>
                <w:sz w:val="20"/>
              </w:rPr>
              <w:t>Experiment-II</w:t>
            </w:r>
          </w:p>
        </w:tc>
        <w:tc>
          <w:tcPr>
            <w:tcW w:w="8452" w:type="dxa"/>
            <w:gridSpan w:val="4"/>
          </w:tcPr>
          <w:p w:rsidR="002D1C05" w:rsidRPr="00A25290" w:rsidRDefault="002D1C05" w:rsidP="00A117F3">
            <w:pPr>
              <w:autoSpaceDE w:val="0"/>
              <w:autoSpaceDN w:val="0"/>
              <w:adjustRightInd w:val="0"/>
              <w:rPr>
                <w:rFonts w:ascii="Times New Roman" w:hAnsi="Times New Roman" w:cs="Times New Roman"/>
                <w:b/>
                <w:bCs/>
                <w:sz w:val="24"/>
                <w:szCs w:val="24"/>
              </w:rPr>
            </w:pPr>
            <w:r w:rsidRPr="00A25290">
              <w:rPr>
                <w:rFonts w:ascii="Times New Roman" w:hAnsi="Times New Roman" w:cs="Times New Roman"/>
                <w:sz w:val="24"/>
                <w:szCs w:val="24"/>
              </w:rPr>
              <w:t>DoE Using Design Expert® Software</w:t>
            </w:r>
          </w:p>
        </w:tc>
      </w:tr>
      <w:tr w:rsidR="002D1C05" w:rsidRPr="00A81F15" w:rsidTr="00A117F3">
        <w:tc>
          <w:tcPr>
            <w:tcW w:w="1736" w:type="dxa"/>
          </w:tcPr>
          <w:p w:rsidR="002D1C05" w:rsidRPr="00A81F15" w:rsidRDefault="002D1C05" w:rsidP="00A117F3">
            <w:pPr>
              <w:rPr>
                <w:rFonts w:ascii="Times New Roman" w:hAnsi="Times New Roman" w:cs="Times New Roman"/>
                <w:b/>
                <w:bCs/>
                <w:sz w:val="20"/>
              </w:rPr>
            </w:pPr>
            <w:r w:rsidRPr="00A81F15">
              <w:rPr>
                <w:rFonts w:ascii="Times New Roman" w:hAnsi="Times New Roman" w:cs="Times New Roman"/>
                <w:b/>
                <w:bCs/>
                <w:sz w:val="20"/>
              </w:rPr>
              <w:t>Experiment-III</w:t>
            </w:r>
          </w:p>
        </w:tc>
        <w:tc>
          <w:tcPr>
            <w:tcW w:w="8452" w:type="dxa"/>
            <w:gridSpan w:val="4"/>
          </w:tcPr>
          <w:p w:rsidR="002D1C05" w:rsidRPr="00A25290" w:rsidRDefault="002D1C05" w:rsidP="00A117F3">
            <w:pPr>
              <w:autoSpaceDE w:val="0"/>
              <w:autoSpaceDN w:val="0"/>
              <w:adjustRightInd w:val="0"/>
              <w:rPr>
                <w:rFonts w:ascii="Times New Roman" w:hAnsi="Times New Roman" w:cs="Times New Roman"/>
                <w:b/>
                <w:bCs/>
                <w:sz w:val="24"/>
                <w:szCs w:val="24"/>
              </w:rPr>
            </w:pPr>
            <w:r w:rsidRPr="00A25290">
              <w:rPr>
                <w:rFonts w:ascii="Times New Roman" w:hAnsi="Times New Roman" w:cs="Times New Roman"/>
                <w:sz w:val="24"/>
                <w:szCs w:val="24"/>
              </w:rPr>
              <w:t>Formulation data analysis Using Design Expert® Software</w:t>
            </w:r>
          </w:p>
        </w:tc>
      </w:tr>
      <w:tr w:rsidR="002D1C05" w:rsidRPr="00A81F15" w:rsidTr="00A117F3">
        <w:tc>
          <w:tcPr>
            <w:tcW w:w="1736" w:type="dxa"/>
          </w:tcPr>
          <w:p w:rsidR="002D1C05" w:rsidRPr="00A81F15" w:rsidRDefault="002D1C05" w:rsidP="00A117F3">
            <w:pPr>
              <w:rPr>
                <w:rFonts w:ascii="Times New Roman" w:hAnsi="Times New Roman" w:cs="Times New Roman"/>
                <w:b/>
                <w:bCs/>
                <w:sz w:val="20"/>
              </w:rPr>
            </w:pPr>
            <w:r w:rsidRPr="00A81F15">
              <w:rPr>
                <w:rFonts w:ascii="Times New Roman" w:hAnsi="Times New Roman" w:cs="Times New Roman"/>
                <w:b/>
                <w:bCs/>
                <w:sz w:val="20"/>
              </w:rPr>
              <w:t>Experiment-IV</w:t>
            </w:r>
          </w:p>
        </w:tc>
        <w:tc>
          <w:tcPr>
            <w:tcW w:w="8452" w:type="dxa"/>
            <w:gridSpan w:val="4"/>
          </w:tcPr>
          <w:p w:rsidR="002D1C05" w:rsidRPr="00A25290" w:rsidRDefault="002D1C05" w:rsidP="00A117F3">
            <w:pPr>
              <w:autoSpaceDE w:val="0"/>
              <w:autoSpaceDN w:val="0"/>
              <w:adjustRightInd w:val="0"/>
              <w:rPr>
                <w:rFonts w:ascii="Times New Roman" w:hAnsi="Times New Roman" w:cs="Times New Roman"/>
                <w:b/>
                <w:bCs/>
                <w:sz w:val="24"/>
                <w:szCs w:val="24"/>
              </w:rPr>
            </w:pPr>
            <w:r w:rsidRPr="00A25290">
              <w:rPr>
                <w:rFonts w:ascii="Times New Roman" w:hAnsi="Times New Roman" w:cs="Times New Roman"/>
                <w:sz w:val="24"/>
                <w:szCs w:val="24"/>
              </w:rPr>
              <w:t>Quality-by-Design in Pharmaceutical Development</w:t>
            </w:r>
          </w:p>
        </w:tc>
      </w:tr>
      <w:tr w:rsidR="002D1C05" w:rsidRPr="00A81F15" w:rsidTr="00A117F3">
        <w:tc>
          <w:tcPr>
            <w:tcW w:w="1736" w:type="dxa"/>
          </w:tcPr>
          <w:p w:rsidR="002D1C05" w:rsidRPr="00A81F15" w:rsidRDefault="002D1C05" w:rsidP="00A117F3">
            <w:pPr>
              <w:autoSpaceDE w:val="0"/>
              <w:autoSpaceDN w:val="0"/>
              <w:adjustRightInd w:val="0"/>
              <w:rPr>
                <w:rFonts w:ascii="Times New Roman" w:hAnsi="Times New Roman" w:cs="Times New Roman"/>
                <w:b/>
                <w:bCs/>
                <w:sz w:val="20"/>
              </w:rPr>
            </w:pPr>
            <w:r w:rsidRPr="00A81F15">
              <w:rPr>
                <w:rFonts w:ascii="Times New Roman" w:hAnsi="Times New Roman" w:cs="Times New Roman"/>
                <w:b/>
                <w:bCs/>
                <w:sz w:val="20"/>
              </w:rPr>
              <w:t>Experiment-V</w:t>
            </w:r>
          </w:p>
        </w:tc>
        <w:tc>
          <w:tcPr>
            <w:tcW w:w="8452" w:type="dxa"/>
            <w:gridSpan w:val="4"/>
          </w:tcPr>
          <w:p w:rsidR="002D1C05" w:rsidRPr="00A25290" w:rsidRDefault="002D1C05" w:rsidP="00A117F3">
            <w:pPr>
              <w:autoSpaceDE w:val="0"/>
              <w:autoSpaceDN w:val="0"/>
              <w:adjustRightInd w:val="0"/>
              <w:rPr>
                <w:rFonts w:ascii="Times New Roman" w:hAnsi="Times New Roman" w:cs="Times New Roman"/>
                <w:b/>
                <w:bCs/>
                <w:sz w:val="24"/>
                <w:szCs w:val="24"/>
              </w:rPr>
            </w:pPr>
            <w:r w:rsidRPr="00A25290">
              <w:rPr>
                <w:rFonts w:ascii="Times New Roman" w:hAnsi="Times New Roman" w:cs="Times New Roman"/>
                <w:sz w:val="24"/>
                <w:szCs w:val="24"/>
              </w:rPr>
              <w:t>Computer Simulations in Pharmacokinetics and Pharmacodynamics</w:t>
            </w:r>
          </w:p>
        </w:tc>
      </w:tr>
      <w:tr w:rsidR="002D1C05" w:rsidRPr="00A81F15" w:rsidTr="00A117F3">
        <w:tc>
          <w:tcPr>
            <w:tcW w:w="1736" w:type="dxa"/>
          </w:tcPr>
          <w:p w:rsidR="002D1C05" w:rsidRPr="00A81F15" w:rsidRDefault="002D1C05" w:rsidP="00A117F3">
            <w:pPr>
              <w:autoSpaceDE w:val="0"/>
              <w:autoSpaceDN w:val="0"/>
              <w:adjustRightInd w:val="0"/>
              <w:rPr>
                <w:rFonts w:ascii="Times New Roman" w:hAnsi="Times New Roman" w:cs="Times New Roman"/>
                <w:b/>
                <w:bCs/>
                <w:sz w:val="20"/>
              </w:rPr>
            </w:pPr>
            <w:r w:rsidRPr="00A81F15">
              <w:rPr>
                <w:rFonts w:ascii="Times New Roman" w:hAnsi="Times New Roman" w:cs="Times New Roman"/>
                <w:b/>
                <w:bCs/>
                <w:sz w:val="20"/>
              </w:rPr>
              <w:t>Experiment-VI</w:t>
            </w:r>
          </w:p>
        </w:tc>
        <w:tc>
          <w:tcPr>
            <w:tcW w:w="8452" w:type="dxa"/>
            <w:gridSpan w:val="4"/>
          </w:tcPr>
          <w:p w:rsidR="002D1C05" w:rsidRPr="00A25290" w:rsidRDefault="002D1C05" w:rsidP="00A117F3">
            <w:pPr>
              <w:autoSpaceDE w:val="0"/>
              <w:autoSpaceDN w:val="0"/>
              <w:adjustRightInd w:val="0"/>
              <w:rPr>
                <w:rFonts w:ascii="Times New Roman" w:hAnsi="Times New Roman" w:cs="Times New Roman"/>
                <w:b/>
                <w:bCs/>
                <w:sz w:val="24"/>
                <w:szCs w:val="24"/>
              </w:rPr>
            </w:pPr>
            <w:r w:rsidRPr="00A25290">
              <w:rPr>
                <w:rFonts w:ascii="Times New Roman" w:hAnsi="Times New Roman" w:cs="Times New Roman"/>
                <w:sz w:val="24"/>
                <w:szCs w:val="24"/>
              </w:rPr>
              <w:t>Computational Modeling Of Drug Disposition</w:t>
            </w:r>
          </w:p>
        </w:tc>
      </w:tr>
      <w:tr w:rsidR="002D1C05" w:rsidRPr="00A81F15" w:rsidTr="00A117F3">
        <w:tc>
          <w:tcPr>
            <w:tcW w:w="1736" w:type="dxa"/>
          </w:tcPr>
          <w:p w:rsidR="002D1C05" w:rsidRPr="001C769D" w:rsidRDefault="002D1C05" w:rsidP="00A117F3">
            <w:pPr>
              <w:rPr>
                <w:rFonts w:ascii="Times New Roman" w:hAnsi="Times New Roman" w:cs="Times New Roman"/>
                <w:b/>
                <w:bCs/>
                <w:sz w:val="20"/>
              </w:rPr>
            </w:pPr>
            <w:r w:rsidRPr="001C769D">
              <w:rPr>
                <w:rFonts w:ascii="Times New Roman" w:hAnsi="Times New Roman" w:cs="Times New Roman"/>
                <w:b/>
                <w:bCs/>
                <w:sz w:val="20"/>
              </w:rPr>
              <w:t>Experiment</w:t>
            </w:r>
            <w:r>
              <w:rPr>
                <w:rFonts w:ascii="Times New Roman" w:hAnsi="Times New Roman" w:cs="Times New Roman"/>
                <w:b/>
                <w:bCs/>
                <w:sz w:val="20"/>
              </w:rPr>
              <w:t xml:space="preserve"> – VII</w:t>
            </w:r>
          </w:p>
        </w:tc>
        <w:tc>
          <w:tcPr>
            <w:tcW w:w="8452" w:type="dxa"/>
            <w:gridSpan w:val="4"/>
          </w:tcPr>
          <w:p w:rsidR="002D1C05" w:rsidRPr="00A25290"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sz w:val="24"/>
                <w:szCs w:val="24"/>
              </w:rPr>
              <w:t>To develop Clinical Data Collection manual</w:t>
            </w:r>
          </w:p>
        </w:tc>
      </w:tr>
      <w:tr w:rsidR="002D1C05" w:rsidRPr="00A81F15" w:rsidTr="00A117F3">
        <w:tc>
          <w:tcPr>
            <w:tcW w:w="1736" w:type="dxa"/>
          </w:tcPr>
          <w:p w:rsidR="002D1C05" w:rsidRPr="001C769D" w:rsidRDefault="002D1C05" w:rsidP="00A117F3">
            <w:pPr>
              <w:rPr>
                <w:rFonts w:ascii="Times New Roman" w:hAnsi="Times New Roman" w:cs="Times New Roman"/>
                <w:b/>
                <w:bCs/>
                <w:sz w:val="20"/>
              </w:rPr>
            </w:pPr>
            <w:r w:rsidRPr="001C769D">
              <w:rPr>
                <w:rFonts w:ascii="Times New Roman" w:hAnsi="Times New Roman" w:cs="Times New Roman"/>
                <w:b/>
                <w:bCs/>
                <w:sz w:val="20"/>
              </w:rPr>
              <w:t>Experiment</w:t>
            </w:r>
            <w:r>
              <w:rPr>
                <w:rFonts w:ascii="Times New Roman" w:hAnsi="Times New Roman" w:cs="Times New Roman"/>
                <w:b/>
                <w:bCs/>
                <w:sz w:val="20"/>
              </w:rPr>
              <w:t>- VIII</w:t>
            </w:r>
          </w:p>
        </w:tc>
        <w:tc>
          <w:tcPr>
            <w:tcW w:w="8452" w:type="dxa"/>
            <w:gridSpan w:val="4"/>
          </w:tcPr>
          <w:p w:rsidR="002D1C05" w:rsidRPr="00A25290"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sz w:val="24"/>
                <w:szCs w:val="24"/>
              </w:rPr>
              <w:t>To carry out Sensitivity Analysis, and Population Modeling.</w:t>
            </w:r>
          </w:p>
        </w:tc>
      </w:tr>
      <w:tr w:rsidR="002D1C05" w:rsidRPr="00A81F15" w:rsidTr="00A117F3">
        <w:tc>
          <w:tcPr>
            <w:tcW w:w="1736" w:type="dxa"/>
          </w:tcPr>
          <w:p w:rsidR="002D1C05" w:rsidRPr="001C769D" w:rsidRDefault="002D1C05" w:rsidP="00A117F3">
            <w:pPr>
              <w:rPr>
                <w:rFonts w:ascii="Times New Roman" w:hAnsi="Times New Roman" w:cs="Times New Roman"/>
                <w:b/>
                <w:bCs/>
                <w:sz w:val="20"/>
              </w:rPr>
            </w:pPr>
            <w:r w:rsidRPr="001C769D">
              <w:rPr>
                <w:rFonts w:ascii="Times New Roman" w:hAnsi="Times New Roman" w:cs="Times New Roman"/>
                <w:b/>
                <w:bCs/>
                <w:sz w:val="20"/>
              </w:rPr>
              <w:t>Experiment</w:t>
            </w:r>
            <w:r>
              <w:rPr>
                <w:rFonts w:ascii="Times New Roman" w:hAnsi="Times New Roman" w:cs="Times New Roman"/>
                <w:b/>
                <w:bCs/>
                <w:sz w:val="20"/>
              </w:rPr>
              <w:t xml:space="preserve"> – IX</w:t>
            </w:r>
          </w:p>
        </w:tc>
        <w:tc>
          <w:tcPr>
            <w:tcW w:w="8452" w:type="dxa"/>
            <w:gridSpan w:val="4"/>
          </w:tcPr>
          <w:p w:rsidR="002D1C05" w:rsidRPr="00A25290"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sz w:val="24"/>
                <w:szCs w:val="24"/>
              </w:rPr>
              <w:t>Development and evaluation of Creams</w:t>
            </w:r>
          </w:p>
        </w:tc>
      </w:tr>
      <w:tr w:rsidR="002D1C05" w:rsidRPr="00A81F15" w:rsidTr="00A117F3">
        <w:tc>
          <w:tcPr>
            <w:tcW w:w="1736" w:type="dxa"/>
          </w:tcPr>
          <w:p w:rsidR="002D1C05" w:rsidRPr="001C769D" w:rsidRDefault="002D1C05" w:rsidP="00A117F3">
            <w:pPr>
              <w:rPr>
                <w:rFonts w:ascii="Times New Roman" w:hAnsi="Times New Roman" w:cs="Times New Roman"/>
                <w:b/>
                <w:bCs/>
                <w:sz w:val="20"/>
              </w:rPr>
            </w:pPr>
            <w:r w:rsidRPr="001C769D">
              <w:rPr>
                <w:rFonts w:ascii="Times New Roman" w:hAnsi="Times New Roman" w:cs="Times New Roman"/>
                <w:b/>
                <w:bCs/>
                <w:sz w:val="20"/>
              </w:rPr>
              <w:t>Experiment</w:t>
            </w:r>
            <w:r>
              <w:rPr>
                <w:rFonts w:ascii="Times New Roman" w:hAnsi="Times New Roman" w:cs="Times New Roman"/>
                <w:b/>
                <w:bCs/>
                <w:sz w:val="20"/>
              </w:rPr>
              <w:t xml:space="preserve"> – X</w:t>
            </w:r>
          </w:p>
        </w:tc>
        <w:tc>
          <w:tcPr>
            <w:tcW w:w="8452" w:type="dxa"/>
            <w:gridSpan w:val="4"/>
          </w:tcPr>
          <w:p w:rsidR="002D1C05" w:rsidRPr="00A25290"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sz w:val="24"/>
                <w:szCs w:val="24"/>
              </w:rPr>
              <w:t>Development and evaluation of Shampoo and Toothpaste base</w:t>
            </w:r>
          </w:p>
        </w:tc>
      </w:tr>
      <w:tr w:rsidR="002D1C05" w:rsidRPr="00A81F15" w:rsidTr="00A117F3">
        <w:tc>
          <w:tcPr>
            <w:tcW w:w="1736" w:type="dxa"/>
          </w:tcPr>
          <w:p w:rsidR="002D1C05" w:rsidRPr="001C769D" w:rsidRDefault="002D1C05" w:rsidP="00A117F3">
            <w:pPr>
              <w:rPr>
                <w:rFonts w:ascii="Times New Roman" w:hAnsi="Times New Roman" w:cs="Times New Roman"/>
                <w:b/>
                <w:bCs/>
                <w:sz w:val="20"/>
              </w:rPr>
            </w:pPr>
            <w:r w:rsidRPr="001C769D">
              <w:rPr>
                <w:rFonts w:ascii="Times New Roman" w:hAnsi="Times New Roman" w:cs="Times New Roman"/>
                <w:b/>
                <w:bCs/>
                <w:sz w:val="20"/>
              </w:rPr>
              <w:t>Experiment</w:t>
            </w:r>
            <w:r>
              <w:rPr>
                <w:rFonts w:ascii="Times New Roman" w:hAnsi="Times New Roman" w:cs="Times New Roman"/>
                <w:b/>
                <w:bCs/>
                <w:sz w:val="20"/>
              </w:rPr>
              <w:t xml:space="preserve"> – XI</w:t>
            </w:r>
          </w:p>
        </w:tc>
        <w:tc>
          <w:tcPr>
            <w:tcW w:w="8452" w:type="dxa"/>
            <w:gridSpan w:val="4"/>
          </w:tcPr>
          <w:p w:rsidR="002D1C05" w:rsidRPr="00A25290"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sz w:val="24"/>
                <w:szCs w:val="24"/>
              </w:rPr>
              <w:t>To incorporate herbal and chemical actives to develop products</w:t>
            </w:r>
          </w:p>
        </w:tc>
      </w:tr>
      <w:tr w:rsidR="002D1C05" w:rsidRPr="00A81F15" w:rsidTr="00A117F3">
        <w:tc>
          <w:tcPr>
            <w:tcW w:w="1736" w:type="dxa"/>
          </w:tcPr>
          <w:p w:rsidR="002D1C05" w:rsidRPr="001C769D" w:rsidRDefault="002D1C05" w:rsidP="00A117F3">
            <w:pPr>
              <w:rPr>
                <w:rFonts w:ascii="Times New Roman" w:hAnsi="Times New Roman" w:cs="Times New Roman"/>
                <w:b/>
                <w:bCs/>
                <w:sz w:val="20"/>
              </w:rPr>
            </w:pPr>
            <w:r w:rsidRPr="001C769D">
              <w:rPr>
                <w:rFonts w:ascii="Times New Roman" w:hAnsi="Times New Roman" w:cs="Times New Roman"/>
                <w:b/>
                <w:bCs/>
                <w:sz w:val="20"/>
              </w:rPr>
              <w:t>Experiment</w:t>
            </w:r>
            <w:r>
              <w:rPr>
                <w:rFonts w:ascii="Times New Roman" w:hAnsi="Times New Roman" w:cs="Times New Roman"/>
                <w:b/>
                <w:bCs/>
                <w:sz w:val="20"/>
              </w:rPr>
              <w:t xml:space="preserve"> – XII</w:t>
            </w:r>
          </w:p>
        </w:tc>
        <w:tc>
          <w:tcPr>
            <w:tcW w:w="8452" w:type="dxa"/>
            <w:gridSpan w:val="4"/>
          </w:tcPr>
          <w:p w:rsidR="002D1C05" w:rsidRPr="00A25290" w:rsidRDefault="002D1C05" w:rsidP="00A117F3">
            <w:pPr>
              <w:autoSpaceDE w:val="0"/>
              <w:autoSpaceDN w:val="0"/>
              <w:adjustRightInd w:val="0"/>
              <w:rPr>
                <w:rFonts w:ascii="Times New Roman" w:hAnsi="Times New Roman" w:cs="Times New Roman"/>
                <w:sz w:val="24"/>
                <w:szCs w:val="24"/>
              </w:rPr>
            </w:pPr>
            <w:r w:rsidRPr="00A25290">
              <w:rPr>
                <w:rFonts w:ascii="Times New Roman" w:hAnsi="Times New Roman" w:cs="Times New Roman"/>
                <w:sz w:val="24"/>
                <w:szCs w:val="24"/>
              </w:rPr>
              <w:t>To address Dry skin, acne, blemish, Wrinkles, bleeding gums and dandruff</w:t>
            </w:r>
          </w:p>
        </w:tc>
      </w:tr>
    </w:tbl>
    <w:p w:rsidR="002D1C05" w:rsidRDefault="002D1C05" w:rsidP="002D1C05">
      <w:pPr>
        <w:rPr>
          <w:rFonts w:ascii="Times New Roman" w:hAnsi="Times New Roman" w:cs="Times New Roman"/>
          <w:b/>
          <w:bCs/>
          <w:sz w:val="52"/>
          <w:szCs w:val="52"/>
        </w:rPr>
      </w:pPr>
    </w:p>
    <w:p w:rsidR="002D1C05" w:rsidRDefault="002D1C05">
      <w:pPr>
        <w:rPr>
          <w:rFonts w:cs="Times New Roman"/>
          <w:b/>
          <w:bCs/>
          <w:sz w:val="20"/>
        </w:rPr>
      </w:pPr>
    </w:p>
    <w:p w:rsidR="00DF0C08" w:rsidRDefault="00DF0C08" w:rsidP="0006239F">
      <w:pPr>
        <w:rPr>
          <w:rFonts w:cs="Times New Roman"/>
          <w:b/>
          <w:bCs/>
          <w:sz w:val="20"/>
        </w:rPr>
      </w:pPr>
    </w:p>
    <w:p w:rsidR="009A7D2D" w:rsidRDefault="009A7D2D" w:rsidP="0006239F">
      <w:pPr>
        <w:rPr>
          <w:rFonts w:cs="Times New Roman"/>
          <w:b/>
          <w:bCs/>
          <w:sz w:val="20"/>
        </w:rPr>
      </w:pPr>
    </w:p>
    <w:p w:rsidR="009A7D2D" w:rsidRDefault="009A7D2D" w:rsidP="0006239F">
      <w:pPr>
        <w:rPr>
          <w:rFonts w:cs="Times New Roman"/>
          <w:b/>
          <w:bCs/>
          <w:sz w:val="20"/>
        </w:rPr>
      </w:pPr>
    </w:p>
    <w:p w:rsidR="009A7D2D" w:rsidRPr="00A77936" w:rsidRDefault="009A7D2D" w:rsidP="009A7D2D">
      <w:pPr>
        <w:spacing w:before="122"/>
        <w:ind w:left="988" w:right="718"/>
        <w:jc w:val="center"/>
        <w:rPr>
          <w:rFonts w:ascii="Times New Roman" w:hAnsi="Times New Roman" w:cs="Times New Roman"/>
          <w:b/>
          <w:i/>
          <w:sz w:val="24"/>
        </w:rPr>
      </w:pPr>
      <w:r w:rsidRPr="00A77936">
        <w:rPr>
          <w:rFonts w:ascii="Times New Roman" w:hAnsi="Times New Roman" w:cs="Times New Roman"/>
          <w:b/>
          <w:i/>
          <w:sz w:val="24"/>
        </w:rPr>
        <w:t>M.PHARM (PHARMACEUTICS)</w:t>
      </w:r>
    </w:p>
    <w:p w:rsidR="009A7D2D" w:rsidRPr="00A77936" w:rsidRDefault="009A7D2D" w:rsidP="009A7D2D">
      <w:pPr>
        <w:pStyle w:val="BodyText"/>
        <w:spacing w:before="10"/>
        <w:ind w:left="0" w:firstLine="0"/>
        <w:jc w:val="center"/>
        <w:rPr>
          <w:b/>
          <w:i/>
          <w:sz w:val="14"/>
        </w:rPr>
      </w:pPr>
    </w:p>
    <w:p w:rsidR="009A7D2D" w:rsidRPr="00A77936" w:rsidRDefault="009A7D2D" w:rsidP="009A7D2D">
      <w:pPr>
        <w:spacing w:before="69"/>
        <w:ind w:left="992" w:right="718"/>
        <w:jc w:val="center"/>
        <w:rPr>
          <w:rFonts w:ascii="Times New Roman" w:hAnsi="Times New Roman" w:cs="Times New Roman"/>
          <w:b/>
          <w:i/>
          <w:sz w:val="24"/>
        </w:rPr>
      </w:pPr>
      <w:r w:rsidRPr="00A77936">
        <w:rPr>
          <w:rFonts w:ascii="Times New Roman" w:hAnsi="Times New Roman" w:cs="Times New Roman"/>
          <w:b/>
          <w:i/>
          <w:sz w:val="24"/>
        </w:rPr>
        <w:t xml:space="preserve">Semester- </w:t>
      </w:r>
      <w:r>
        <w:rPr>
          <w:rFonts w:ascii="Times New Roman" w:hAnsi="Times New Roman" w:cs="Times New Roman"/>
          <w:b/>
          <w:i/>
          <w:sz w:val="24"/>
        </w:rPr>
        <w:t>II</w:t>
      </w:r>
      <w:r w:rsidRPr="00A77936">
        <w:rPr>
          <w:rFonts w:ascii="Times New Roman" w:hAnsi="Times New Roman" w:cs="Times New Roman"/>
          <w:b/>
          <w:i/>
          <w:sz w:val="24"/>
        </w:rPr>
        <w:t>I</w:t>
      </w:r>
    </w:p>
    <w:p w:rsidR="009A7D2D" w:rsidRPr="00A77936" w:rsidRDefault="009A7D2D" w:rsidP="009A7D2D">
      <w:pPr>
        <w:pStyle w:val="BodyText"/>
        <w:ind w:left="0" w:firstLine="0"/>
        <w:rPr>
          <w:b/>
          <w:i/>
          <w:sz w:val="14"/>
        </w:rPr>
      </w:pPr>
    </w:p>
    <w:tbl>
      <w:tblPr>
        <w:tblW w:w="1893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1171"/>
        <w:gridCol w:w="3275"/>
        <w:gridCol w:w="325"/>
        <w:gridCol w:w="360"/>
        <w:gridCol w:w="360"/>
        <w:gridCol w:w="540"/>
        <w:gridCol w:w="450"/>
        <w:gridCol w:w="450"/>
        <w:gridCol w:w="720"/>
        <w:gridCol w:w="630"/>
        <w:gridCol w:w="900"/>
        <w:gridCol w:w="900"/>
        <w:gridCol w:w="900"/>
        <w:gridCol w:w="900"/>
        <w:gridCol w:w="900"/>
        <w:gridCol w:w="900"/>
        <w:gridCol w:w="900"/>
        <w:gridCol w:w="900"/>
        <w:gridCol w:w="900"/>
        <w:gridCol w:w="900"/>
        <w:gridCol w:w="900"/>
      </w:tblGrid>
      <w:tr w:rsidR="009A7D2D" w:rsidRPr="00A77936" w:rsidTr="00855813">
        <w:trPr>
          <w:gridAfter w:val="9"/>
          <w:wAfter w:w="8100" w:type="dxa"/>
          <w:trHeight w:hRule="exact" w:val="274"/>
        </w:trPr>
        <w:tc>
          <w:tcPr>
            <w:tcW w:w="754" w:type="dxa"/>
            <w:vMerge w:val="restart"/>
          </w:tcPr>
          <w:p w:rsidR="009A7D2D" w:rsidRPr="00A77936" w:rsidRDefault="009A7D2D" w:rsidP="00855813">
            <w:pPr>
              <w:pStyle w:val="TableParagraph"/>
              <w:spacing w:line="229" w:lineRule="exact"/>
              <w:rPr>
                <w:b/>
                <w:i/>
                <w:sz w:val="20"/>
              </w:rPr>
            </w:pPr>
            <w:r w:rsidRPr="00A77936">
              <w:rPr>
                <w:b/>
                <w:i/>
                <w:sz w:val="20"/>
              </w:rPr>
              <w:t>S.N.</w:t>
            </w:r>
          </w:p>
        </w:tc>
        <w:tc>
          <w:tcPr>
            <w:tcW w:w="1171" w:type="dxa"/>
            <w:vMerge w:val="restart"/>
          </w:tcPr>
          <w:p w:rsidR="009A7D2D" w:rsidRPr="00A77936" w:rsidRDefault="009A7D2D" w:rsidP="00855813">
            <w:pPr>
              <w:pStyle w:val="TableParagraph"/>
              <w:spacing w:line="276" w:lineRule="auto"/>
              <w:ind w:right="120"/>
              <w:rPr>
                <w:b/>
                <w:i/>
                <w:sz w:val="20"/>
              </w:rPr>
            </w:pPr>
            <w:r w:rsidRPr="00A77936">
              <w:rPr>
                <w:b/>
                <w:i/>
                <w:sz w:val="20"/>
              </w:rPr>
              <w:t>Subject Code</w:t>
            </w:r>
          </w:p>
        </w:tc>
        <w:tc>
          <w:tcPr>
            <w:tcW w:w="3275" w:type="dxa"/>
            <w:vMerge w:val="restart"/>
          </w:tcPr>
          <w:p w:rsidR="009A7D2D" w:rsidRPr="00A77936" w:rsidRDefault="009A7D2D" w:rsidP="00855813">
            <w:pPr>
              <w:pStyle w:val="TableParagraph"/>
              <w:spacing w:line="229" w:lineRule="exact"/>
              <w:ind w:right="921"/>
              <w:rPr>
                <w:b/>
                <w:i/>
                <w:sz w:val="20"/>
              </w:rPr>
            </w:pPr>
            <w:r w:rsidRPr="00A77936">
              <w:rPr>
                <w:b/>
                <w:i/>
                <w:sz w:val="20"/>
              </w:rPr>
              <w:t>Name of the Subject</w:t>
            </w:r>
          </w:p>
        </w:tc>
        <w:tc>
          <w:tcPr>
            <w:tcW w:w="1045" w:type="dxa"/>
            <w:gridSpan w:val="3"/>
          </w:tcPr>
          <w:p w:rsidR="009A7D2D" w:rsidRPr="00A77936" w:rsidRDefault="009A7D2D" w:rsidP="00855813">
            <w:pPr>
              <w:pStyle w:val="TableParagraph"/>
              <w:spacing w:line="229" w:lineRule="exact"/>
              <w:ind w:left="101"/>
              <w:rPr>
                <w:b/>
                <w:i/>
                <w:sz w:val="20"/>
              </w:rPr>
            </w:pPr>
            <w:r w:rsidRPr="00A77936">
              <w:rPr>
                <w:b/>
                <w:i/>
                <w:sz w:val="20"/>
              </w:rPr>
              <w:t>Periods</w:t>
            </w:r>
          </w:p>
        </w:tc>
        <w:tc>
          <w:tcPr>
            <w:tcW w:w="2790" w:type="dxa"/>
            <w:gridSpan w:val="5"/>
          </w:tcPr>
          <w:p w:rsidR="009A7D2D" w:rsidRPr="00A77936" w:rsidRDefault="009A7D2D" w:rsidP="00855813">
            <w:pPr>
              <w:pStyle w:val="TableParagraph"/>
              <w:spacing w:line="229" w:lineRule="exact"/>
              <w:rPr>
                <w:b/>
                <w:i/>
                <w:sz w:val="20"/>
              </w:rPr>
            </w:pPr>
            <w:r w:rsidRPr="00A77936">
              <w:rPr>
                <w:b/>
                <w:i/>
                <w:sz w:val="20"/>
              </w:rPr>
              <w:t>Evaluation Scheme</w:t>
            </w:r>
          </w:p>
        </w:tc>
        <w:tc>
          <w:tcPr>
            <w:tcW w:w="900" w:type="dxa"/>
            <w:vMerge w:val="restart"/>
          </w:tcPr>
          <w:p w:rsidR="009A7D2D" w:rsidRPr="00A77936" w:rsidRDefault="009A7D2D" w:rsidP="00855813">
            <w:pPr>
              <w:pStyle w:val="TableParagraph"/>
              <w:spacing w:line="276" w:lineRule="auto"/>
              <w:ind w:right="122"/>
              <w:rPr>
                <w:b/>
                <w:i/>
                <w:sz w:val="20"/>
              </w:rPr>
            </w:pPr>
            <w:r w:rsidRPr="00A77936">
              <w:rPr>
                <w:b/>
                <w:i/>
                <w:sz w:val="20"/>
              </w:rPr>
              <w:t>Subject Total</w:t>
            </w:r>
          </w:p>
        </w:tc>
        <w:tc>
          <w:tcPr>
            <w:tcW w:w="900" w:type="dxa"/>
            <w:vMerge w:val="restart"/>
          </w:tcPr>
          <w:p w:rsidR="009A7D2D" w:rsidRPr="00A77936" w:rsidRDefault="009A7D2D" w:rsidP="00855813">
            <w:pPr>
              <w:pStyle w:val="TableParagraph"/>
              <w:spacing w:line="276" w:lineRule="auto"/>
              <w:ind w:right="122"/>
              <w:rPr>
                <w:b/>
                <w:i/>
                <w:sz w:val="20"/>
              </w:rPr>
            </w:pPr>
            <w:r>
              <w:rPr>
                <w:b/>
                <w:i/>
                <w:sz w:val="20"/>
              </w:rPr>
              <w:t>Credits</w:t>
            </w:r>
          </w:p>
        </w:tc>
      </w:tr>
      <w:tr w:rsidR="009A7D2D" w:rsidRPr="00A77936" w:rsidTr="00855813">
        <w:trPr>
          <w:gridAfter w:val="9"/>
          <w:wAfter w:w="8100" w:type="dxa"/>
          <w:trHeight w:hRule="exact" w:val="217"/>
        </w:trPr>
        <w:tc>
          <w:tcPr>
            <w:tcW w:w="754" w:type="dxa"/>
            <w:vMerge/>
          </w:tcPr>
          <w:p w:rsidR="009A7D2D" w:rsidRPr="00A77936" w:rsidRDefault="009A7D2D" w:rsidP="00855813">
            <w:pPr>
              <w:rPr>
                <w:rFonts w:ascii="Times New Roman" w:hAnsi="Times New Roman" w:cs="Times New Roman"/>
                <w:i/>
              </w:rPr>
            </w:pPr>
          </w:p>
        </w:tc>
        <w:tc>
          <w:tcPr>
            <w:tcW w:w="1171" w:type="dxa"/>
            <w:vMerge/>
          </w:tcPr>
          <w:p w:rsidR="009A7D2D" w:rsidRPr="00A77936" w:rsidRDefault="009A7D2D" w:rsidP="00855813">
            <w:pPr>
              <w:rPr>
                <w:rFonts w:ascii="Times New Roman" w:hAnsi="Times New Roman" w:cs="Times New Roman"/>
                <w:i/>
              </w:rPr>
            </w:pPr>
          </w:p>
        </w:tc>
        <w:tc>
          <w:tcPr>
            <w:tcW w:w="3275" w:type="dxa"/>
            <w:vMerge/>
          </w:tcPr>
          <w:p w:rsidR="009A7D2D" w:rsidRPr="00A77936" w:rsidRDefault="009A7D2D" w:rsidP="00855813">
            <w:pPr>
              <w:rPr>
                <w:rFonts w:ascii="Times New Roman" w:hAnsi="Times New Roman" w:cs="Times New Roman"/>
                <w:i/>
              </w:rPr>
            </w:pPr>
          </w:p>
        </w:tc>
        <w:tc>
          <w:tcPr>
            <w:tcW w:w="325" w:type="dxa"/>
            <w:vMerge w:val="restart"/>
          </w:tcPr>
          <w:p w:rsidR="009A7D2D" w:rsidRPr="00A77936" w:rsidRDefault="009A7D2D" w:rsidP="00855813">
            <w:pPr>
              <w:pStyle w:val="TableParagraph"/>
              <w:spacing w:before="137" w:line="240" w:lineRule="auto"/>
              <w:rPr>
                <w:b/>
                <w:i/>
                <w:sz w:val="20"/>
              </w:rPr>
            </w:pPr>
            <w:r w:rsidRPr="00A77936">
              <w:rPr>
                <w:b/>
                <w:i/>
                <w:sz w:val="20"/>
              </w:rPr>
              <w:t>L</w:t>
            </w:r>
          </w:p>
        </w:tc>
        <w:tc>
          <w:tcPr>
            <w:tcW w:w="360" w:type="dxa"/>
            <w:vMerge w:val="restart"/>
          </w:tcPr>
          <w:p w:rsidR="009A7D2D" w:rsidRPr="00A77936" w:rsidRDefault="009A7D2D" w:rsidP="00855813">
            <w:pPr>
              <w:pStyle w:val="TableParagraph"/>
              <w:spacing w:before="137" w:line="240" w:lineRule="auto"/>
              <w:rPr>
                <w:b/>
                <w:i/>
                <w:sz w:val="20"/>
              </w:rPr>
            </w:pPr>
            <w:r w:rsidRPr="00A77936">
              <w:rPr>
                <w:b/>
                <w:i/>
                <w:sz w:val="20"/>
              </w:rPr>
              <w:t>T</w:t>
            </w:r>
          </w:p>
        </w:tc>
        <w:tc>
          <w:tcPr>
            <w:tcW w:w="360" w:type="dxa"/>
            <w:vMerge w:val="restart"/>
          </w:tcPr>
          <w:p w:rsidR="009A7D2D" w:rsidRPr="00A77936" w:rsidRDefault="009A7D2D" w:rsidP="00855813">
            <w:pPr>
              <w:pStyle w:val="TableParagraph"/>
              <w:spacing w:before="137" w:line="240" w:lineRule="auto"/>
              <w:rPr>
                <w:b/>
                <w:i/>
                <w:sz w:val="20"/>
              </w:rPr>
            </w:pPr>
            <w:r w:rsidRPr="00A77936">
              <w:rPr>
                <w:b/>
                <w:i/>
                <w:sz w:val="20"/>
              </w:rPr>
              <w:t>P</w:t>
            </w:r>
          </w:p>
        </w:tc>
        <w:tc>
          <w:tcPr>
            <w:tcW w:w="1440" w:type="dxa"/>
            <w:gridSpan w:val="3"/>
          </w:tcPr>
          <w:p w:rsidR="009A7D2D" w:rsidRPr="00A77936" w:rsidRDefault="009A7D2D" w:rsidP="00855813">
            <w:pPr>
              <w:pStyle w:val="TableParagraph"/>
              <w:spacing w:line="240" w:lineRule="auto"/>
              <w:rPr>
                <w:b/>
                <w:i/>
                <w:sz w:val="20"/>
              </w:rPr>
            </w:pPr>
            <w:r w:rsidRPr="00A77936">
              <w:rPr>
                <w:b/>
                <w:i/>
                <w:sz w:val="20"/>
              </w:rPr>
              <w:t>Theory</w:t>
            </w:r>
          </w:p>
        </w:tc>
        <w:tc>
          <w:tcPr>
            <w:tcW w:w="1350" w:type="dxa"/>
            <w:gridSpan w:val="2"/>
          </w:tcPr>
          <w:p w:rsidR="009A7D2D" w:rsidRPr="00A77936" w:rsidRDefault="009A7D2D" w:rsidP="00855813">
            <w:pPr>
              <w:pStyle w:val="TableParagraph"/>
              <w:spacing w:line="240" w:lineRule="auto"/>
              <w:ind w:left="102"/>
              <w:rPr>
                <w:b/>
                <w:i/>
                <w:sz w:val="20"/>
              </w:rPr>
            </w:pPr>
            <w:r w:rsidRPr="00A77936">
              <w:rPr>
                <w:b/>
                <w:i/>
                <w:sz w:val="20"/>
              </w:rPr>
              <w:t>Practical</w:t>
            </w:r>
          </w:p>
        </w:tc>
        <w:tc>
          <w:tcPr>
            <w:tcW w:w="900" w:type="dxa"/>
            <w:vMerge/>
          </w:tcPr>
          <w:p w:rsidR="009A7D2D" w:rsidRPr="00A77936" w:rsidRDefault="009A7D2D" w:rsidP="00855813">
            <w:pPr>
              <w:rPr>
                <w:rFonts w:ascii="Times New Roman" w:hAnsi="Times New Roman" w:cs="Times New Roman"/>
                <w:i/>
              </w:rPr>
            </w:pPr>
          </w:p>
        </w:tc>
        <w:tc>
          <w:tcPr>
            <w:tcW w:w="900" w:type="dxa"/>
            <w:vMerge/>
          </w:tcPr>
          <w:p w:rsidR="009A7D2D" w:rsidRPr="00A77936" w:rsidRDefault="009A7D2D" w:rsidP="00855813">
            <w:pPr>
              <w:rPr>
                <w:rFonts w:ascii="Times New Roman" w:hAnsi="Times New Roman" w:cs="Times New Roman"/>
                <w:i/>
              </w:rPr>
            </w:pPr>
          </w:p>
        </w:tc>
      </w:tr>
      <w:tr w:rsidR="009A7D2D" w:rsidRPr="00A77936" w:rsidTr="00855813">
        <w:trPr>
          <w:gridAfter w:val="9"/>
          <w:wAfter w:w="8100" w:type="dxa"/>
          <w:trHeight w:hRule="exact" w:val="478"/>
        </w:trPr>
        <w:tc>
          <w:tcPr>
            <w:tcW w:w="754" w:type="dxa"/>
            <w:vMerge/>
          </w:tcPr>
          <w:p w:rsidR="009A7D2D" w:rsidRPr="00A77936" w:rsidRDefault="009A7D2D" w:rsidP="00855813">
            <w:pPr>
              <w:rPr>
                <w:rFonts w:ascii="Times New Roman" w:hAnsi="Times New Roman" w:cs="Times New Roman"/>
                <w:i/>
              </w:rPr>
            </w:pPr>
          </w:p>
        </w:tc>
        <w:tc>
          <w:tcPr>
            <w:tcW w:w="1171" w:type="dxa"/>
            <w:vMerge/>
          </w:tcPr>
          <w:p w:rsidR="009A7D2D" w:rsidRPr="00A77936" w:rsidRDefault="009A7D2D" w:rsidP="00855813">
            <w:pPr>
              <w:rPr>
                <w:rFonts w:ascii="Times New Roman" w:hAnsi="Times New Roman" w:cs="Times New Roman"/>
                <w:i/>
              </w:rPr>
            </w:pPr>
          </w:p>
        </w:tc>
        <w:tc>
          <w:tcPr>
            <w:tcW w:w="3275" w:type="dxa"/>
            <w:vMerge/>
          </w:tcPr>
          <w:p w:rsidR="009A7D2D" w:rsidRPr="00A77936" w:rsidRDefault="009A7D2D" w:rsidP="00855813">
            <w:pPr>
              <w:rPr>
                <w:rFonts w:ascii="Times New Roman" w:hAnsi="Times New Roman" w:cs="Times New Roman"/>
                <w:i/>
              </w:rPr>
            </w:pPr>
          </w:p>
        </w:tc>
        <w:tc>
          <w:tcPr>
            <w:tcW w:w="325" w:type="dxa"/>
            <w:vMerge/>
          </w:tcPr>
          <w:p w:rsidR="009A7D2D" w:rsidRPr="00A77936" w:rsidRDefault="009A7D2D" w:rsidP="00855813">
            <w:pPr>
              <w:rPr>
                <w:rFonts w:ascii="Times New Roman" w:hAnsi="Times New Roman" w:cs="Times New Roman"/>
                <w:i/>
              </w:rPr>
            </w:pPr>
          </w:p>
        </w:tc>
        <w:tc>
          <w:tcPr>
            <w:tcW w:w="360" w:type="dxa"/>
            <w:vMerge/>
          </w:tcPr>
          <w:p w:rsidR="009A7D2D" w:rsidRPr="00A77936" w:rsidRDefault="009A7D2D" w:rsidP="00855813">
            <w:pPr>
              <w:rPr>
                <w:rFonts w:ascii="Times New Roman" w:hAnsi="Times New Roman" w:cs="Times New Roman"/>
                <w:i/>
              </w:rPr>
            </w:pPr>
          </w:p>
        </w:tc>
        <w:tc>
          <w:tcPr>
            <w:tcW w:w="360" w:type="dxa"/>
            <w:vMerge/>
          </w:tcPr>
          <w:p w:rsidR="009A7D2D" w:rsidRPr="00A77936" w:rsidRDefault="009A7D2D" w:rsidP="00855813">
            <w:pPr>
              <w:rPr>
                <w:rFonts w:ascii="Times New Roman" w:hAnsi="Times New Roman" w:cs="Times New Roman"/>
                <w:i/>
              </w:rPr>
            </w:pPr>
          </w:p>
        </w:tc>
        <w:tc>
          <w:tcPr>
            <w:tcW w:w="540" w:type="dxa"/>
          </w:tcPr>
          <w:p w:rsidR="009A7D2D" w:rsidRPr="00A77936" w:rsidRDefault="009A7D2D" w:rsidP="00855813">
            <w:pPr>
              <w:pStyle w:val="TableParagraph"/>
              <w:spacing w:line="229" w:lineRule="exact"/>
              <w:rPr>
                <w:b/>
                <w:i/>
                <w:sz w:val="20"/>
              </w:rPr>
            </w:pPr>
            <w:r w:rsidRPr="00A77936">
              <w:rPr>
                <w:b/>
                <w:i/>
                <w:sz w:val="20"/>
              </w:rPr>
              <w:t>CT</w:t>
            </w:r>
          </w:p>
        </w:tc>
        <w:tc>
          <w:tcPr>
            <w:tcW w:w="450" w:type="dxa"/>
          </w:tcPr>
          <w:p w:rsidR="009A7D2D" w:rsidRPr="00A77936" w:rsidRDefault="009A7D2D" w:rsidP="00855813">
            <w:pPr>
              <w:pStyle w:val="TableParagraph"/>
              <w:spacing w:line="229" w:lineRule="exact"/>
              <w:ind w:left="102"/>
              <w:rPr>
                <w:b/>
                <w:i/>
                <w:sz w:val="20"/>
              </w:rPr>
            </w:pPr>
            <w:r w:rsidRPr="00A77936">
              <w:rPr>
                <w:b/>
                <w:i/>
                <w:sz w:val="20"/>
              </w:rPr>
              <w:t>TA</w:t>
            </w:r>
          </w:p>
        </w:tc>
        <w:tc>
          <w:tcPr>
            <w:tcW w:w="450" w:type="dxa"/>
          </w:tcPr>
          <w:p w:rsidR="009A7D2D" w:rsidRPr="00A77936" w:rsidRDefault="009A7D2D" w:rsidP="00855813">
            <w:pPr>
              <w:pStyle w:val="TableParagraph"/>
              <w:spacing w:line="229" w:lineRule="exact"/>
              <w:ind w:left="102"/>
              <w:rPr>
                <w:b/>
                <w:i/>
                <w:sz w:val="20"/>
              </w:rPr>
            </w:pPr>
            <w:r w:rsidRPr="00A77936">
              <w:rPr>
                <w:b/>
                <w:i/>
                <w:sz w:val="20"/>
              </w:rPr>
              <w:t>ESE</w:t>
            </w:r>
          </w:p>
        </w:tc>
        <w:tc>
          <w:tcPr>
            <w:tcW w:w="720" w:type="dxa"/>
          </w:tcPr>
          <w:p w:rsidR="009A7D2D" w:rsidRPr="00A77936" w:rsidRDefault="009A7D2D" w:rsidP="00855813">
            <w:pPr>
              <w:pStyle w:val="TableParagraph"/>
              <w:spacing w:line="229" w:lineRule="exact"/>
              <w:ind w:left="83" w:right="128"/>
              <w:jc w:val="center"/>
              <w:rPr>
                <w:b/>
                <w:i/>
                <w:sz w:val="20"/>
              </w:rPr>
            </w:pPr>
            <w:r w:rsidRPr="00A77936">
              <w:rPr>
                <w:b/>
                <w:i/>
                <w:sz w:val="20"/>
              </w:rPr>
              <w:t>TA</w:t>
            </w:r>
          </w:p>
        </w:tc>
        <w:tc>
          <w:tcPr>
            <w:tcW w:w="630" w:type="dxa"/>
          </w:tcPr>
          <w:p w:rsidR="009A7D2D" w:rsidRPr="00A77936" w:rsidRDefault="009A7D2D" w:rsidP="00855813">
            <w:pPr>
              <w:pStyle w:val="TableParagraph"/>
              <w:spacing w:line="229" w:lineRule="exact"/>
              <w:ind w:left="102"/>
              <w:rPr>
                <w:b/>
                <w:i/>
                <w:sz w:val="20"/>
              </w:rPr>
            </w:pPr>
            <w:r w:rsidRPr="00A77936">
              <w:rPr>
                <w:b/>
                <w:i/>
                <w:sz w:val="20"/>
              </w:rPr>
              <w:t>ESE</w:t>
            </w:r>
          </w:p>
        </w:tc>
        <w:tc>
          <w:tcPr>
            <w:tcW w:w="900" w:type="dxa"/>
            <w:vMerge/>
          </w:tcPr>
          <w:p w:rsidR="009A7D2D" w:rsidRPr="00A77936" w:rsidRDefault="009A7D2D" w:rsidP="00855813">
            <w:pPr>
              <w:pStyle w:val="TableParagraph"/>
              <w:spacing w:line="276" w:lineRule="auto"/>
              <w:ind w:right="122"/>
              <w:rPr>
                <w:b/>
                <w:i/>
                <w:sz w:val="20"/>
              </w:rPr>
            </w:pPr>
          </w:p>
        </w:tc>
        <w:tc>
          <w:tcPr>
            <w:tcW w:w="900" w:type="dxa"/>
            <w:vMerge/>
          </w:tcPr>
          <w:p w:rsidR="009A7D2D" w:rsidRPr="00A77936" w:rsidRDefault="009A7D2D" w:rsidP="00855813">
            <w:pPr>
              <w:rPr>
                <w:rFonts w:ascii="Times New Roman" w:hAnsi="Times New Roman" w:cs="Times New Roman"/>
                <w:i/>
              </w:rPr>
            </w:pPr>
          </w:p>
        </w:tc>
      </w:tr>
      <w:tr w:rsidR="009A7D2D" w:rsidRPr="00A77936" w:rsidTr="00855813">
        <w:trPr>
          <w:gridAfter w:val="9"/>
          <w:wAfter w:w="8100" w:type="dxa"/>
          <w:trHeight w:hRule="exact" w:val="289"/>
        </w:trPr>
        <w:tc>
          <w:tcPr>
            <w:tcW w:w="10835" w:type="dxa"/>
            <w:gridSpan w:val="13"/>
          </w:tcPr>
          <w:p w:rsidR="009A7D2D" w:rsidRDefault="009A7D2D" w:rsidP="00855813">
            <w:pPr>
              <w:pStyle w:val="TableParagraph"/>
              <w:spacing w:line="228" w:lineRule="exact"/>
              <w:ind w:right="122"/>
              <w:jc w:val="center"/>
              <w:rPr>
                <w:i/>
                <w:sz w:val="20"/>
              </w:rPr>
            </w:pPr>
            <w:r w:rsidRPr="003742E5">
              <w:rPr>
                <w:b/>
                <w:bCs/>
                <w:i/>
                <w:sz w:val="18"/>
                <w:szCs w:val="18"/>
              </w:rPr>
              <w:t>Discipline Specific Papers</w:t>
            </w:r>
          </w:p>
        </w:tc>
      </w:tr>
      <w:tr w:rsidR="009A7D2D" w:rsidRPr="00A77936" w:rsidTr="00855813">
        <w:trPr>
          <w:gridAfter w:val="9"/>
          <w:wAfter w:w="8100" w:type="dxa"/>
          <w:trHeight w:hRule="exact" w:val="271"/>
        </w:trPr>
        <w:tc>
          <w:tcPr>
            <w:tcW w:w="1925" w:type="dxa"/>
            <w:gridSpan w:val="2"/>
          </w:tcPr>
          <w:p w:rsidR="009A7D2D" w:rsidRPr="003742E5" w:rsidRDefault="009A7D2D" w:rsidP="00855813">
            <w:pPr>
              <w:adjustRightInd w:val="0"/>
              <w:spacing w:line="209" w:lineRule="exact"/>
              <w:ind w:left="80"/>
              <w:rPr>
                <w:rFonts w:ascii="Times New Roman" w:hAnsi="Times New Roman" w:cs="Times New Roman"/>
                <w:b/>
                <w:bCs/>
                <w:i/>
                <w:sz w:val="18"/>
                <w:szCs w:val="18"/>
              </w:rPr>
            </w:pPr>
            <w:r w:rsidRPr="003742E5">
              <w:rPr>
                <w:rFonts w:ascii="Times New Roman" w:hAnsi="Times New Roman" w:cs="Times New Roman"/>
                <w:b/>
                <w:bCs/>
                <w:i/>
                <w:sz w:val="18"/>
                <w:szCs w:val="18"/>
              </w:rPr>
              <w:t>Core Subject Code</w:t>
            </w:r>
          </w:p>
        </w:tc>
        <w:tc>
          <w:tcPr>
            <w:tcW w:w="8910" w:type="dxa"/>
            <w:gridSpan w:val="11"/>
          </w:tcPr>
          <w:p w:rsidR="009A7D2D" w:rsidRPr="003742E5" w:rsidRDefault="009A7D2D" w:rsidP="00855813">
            <w:pPr>
              <w:adjustRightInd w:val="0"/>
              <w:rPr>
                <w:rFonts w:ascii="Times New Roman" w:hAnsi="Times New Roman" w:cs="Times New Roman"/>
                <w:i/>
                <w:sz w:val="18"/>
                <w:szCs w:val="18"/>
              </w:rPr>
            </w:pPr>
            <w:r w:rsidRPr="003742E5">
              <w:rPr>
                <w:rFonts w:ascii="Times New Roman" w:hAnsi="Times New Roman" w:cs="Times New Roman"/>
                <w:b/>
                <w:bCs/>
                <w:i/>
                <w:sz w:val="18"/>
                <w:szCs w:val="18"/>
              </w:rPr>
              <w:t>Core Subject Name</w:t>
            </w:r>
          </w:p>
        </w:tc>
      </w:tr>
      <w:tr w:rsidR="009A7D2D" w:rsidRPr="00A77936" w:rsidTr="00855813">
        <w:trPr>
          <w:gridAfter w:val="9"/>
          <w:wAfter w:w="8100" w:type="dxa"/>
          <w:trHeight w:hRule="exact" w:val="505"/>
        </w:trPr>
        <w:tc>
          <w:tcPr>
            <w:tcW w:w="754" w:type="dxa"/>
          </w:tcPr>
          <w:p w:rsidR="009A7D2D" w:rsidRPr="00A77936" w:rsidRDefault="009A7D2D" w:rsidP="00855813">
            <w:pPr>
              <w:pStyle w:val="TableParagraph"/>
              <w:spacing w:line="228" w:lineRule="exact"/>
              <w:jc w:val="center"/>
              <w:rPr>
                <w:i/>
                <w:sz w:val="20"/>
              </w:rPr>
            </w:pPr>
            <w:r w:rsidRPr="00A77936">
              <w:rPr>
                <w:i/>
                <w:sz w:val="20"/>
              </w:rPr>
              <w:t>1</w:t>
            </w:r>
          </w:p>
        </w:tc>
        <w:tc>
          <w:tcPr>
            <w:tcW w:w="1171" w:type="dxa"/>
          </w:tcPr>
          <w:p w:rsidR="009A7D2D" w:rsidRPr="009A7D2D" w:rsidRDefault="009A7D2D" w:rsidP="00855813">
            <w:pPr>
              <w:pStyle w:val="TableParagraph"/>
              <w:spacing w:line="276" w:lineRule="auto"/>
              <w:ind w:right="-70"/>
              <w:rPr>
                <w:i/>
                <w:iCs/>
                <w:sz w:val="20"/>
              </w:rPr>
            </w:pPr>
            <w:r w:rsidRPr="009A7D2D">
              <w:rPr>
                <w:i/>
                <w:iCs/>
              </w:rPr>
              <w:t>MRM30 1T</w:t>
            </w:r>
          </w:p>
        </w:tc>
        <w:tc>
          <w:tcPr>
            <w:tcW w:w="3275" w:type="dxa"/>
          </w:tcPr>
          <w:p w:rsidR="009A7D2D" w:rsidRPr="009A7D2D" w:rsidRDefault="009A7D2D" w:rsidP="00855813">
            <w:pPr>
              <w:autoSpaceDE w:val="0"/>
              <w:autoSpaceDN w:val="0"/>
              <w:adjustRightInd w:val="0"/>
              <w:spacing w:after="0" w:line="240" w:lineRule="auto"/>
              <w:jc w:val="center"/>
              <w:rPr>
                <w:rFonts w:ascii="Times New Roman" w:hAnsi="Times New Roman" w:cs="Times New Roman"/>
                <w:i/>
                <w:iCs/>
                <w:sz w:val="20"/>
              </w:rPr>
            </w:pPr>
            <w:r w:rsidRPr="009A7D2D">
              <w:rPr>
                <w:rFonts w:ascii="Times New Roman" w:hAnsi="Times New Roman" w:cs="Times New Roman"/>
                <w:i/>
                <w:iCs/>
              </w:rPr>
              <w:t>Research Methodology and Biostatistics</w:t>
            </w:r>
          </w:p>
        </w:tc>
        <w:tc>
          <w:tcPr>
            <w:tcW w:w="325" w:type="dxa"/>
          </w:tcPr>
          <w:p w:rsidR="009A7D2D" w:rsidRPr="00A77936" w:rsidRDefault="009A7D2D" w:rsidP="00855813">
            <w:pPr>
              <w:pStyle w:val="TableParagraph"/>
              <w:spacing w:line="228" w:lineRule="exact"/>
              <w:jc w:val="center"/>
              <w:rPr>
                <w:i/>
                <w:sz w:val="20"/>
              </w:rPr>
            </w:pPr>
            <w:r>
              <w:rPr>
                <w:i/>
                <w:sz w:val="20"/>
              </w:rPr>
              <w:t>3</w:t>
            </w:r>
          </w:p>
        </w:tc>
        <w:tc>
          <w:tcPr>
            <w:tcW w:w="360" w:type="dxa"/>
          </w:tcPr>
          <w:p w:rsidR="009A7D2D" w:rsidRPr="00A77936" w:rsidRDefault="009A7D2D" w:rsidP="00855813">
            <w:pPr>
              <w:pStyle w:val="TableParagraph"/>
              <w:spacing w:line="228" w:lineRule="exact"/>
              <w:jc w:val="center"/>
              <w:rPr>
                <w:i/>
                <w:sz w:val="20"/>
              </w:rPr>
            </w:pPr>
            <w:r>
              <w:rPr>
                <w:i/>
                <w:sz w:val="20"/>
              </w:rPr>
              <w:t>1</w:t>
            </w:r>
          </w:p>
        </w:tc>
        <w:tc>
          <w:tcPr>
            <w:tcW w:w="360" w:type="dxa"/>
          </w:tcPr>
          <w:p w:rsidR="009A7D2D" w:rsidRPr="00A77936" w:rsidRDefault="009A7D2D" w:rsidP="00855813">
            <w:pPr>
              <w:pStyle w:val="TableParagraph"/>
              <w:spacing w:line="228" w:lineRule="exact"/>
              <w:jc w:val="center"/>
              <w:rPr>
                <w:i/>
                <w:sz w:val="20"/>
              </w:rPr>
            </w:pPr>
            <w:r w:rsidRPr="00A77936">
              <w:rPr>
                <w:i/>
                <w:sz w:val="20"/>
              </w:rPr>
              <w:t>0</w:t>
            </w:r>
          </w:p>
        </w:tc>
        <w:tc>
          <w:tcPr>
            <w:tcW w:w="540" w:type="dxa"/>
          </w:tcPr>
          <w:p w:rsidR="009A7D2D" w:rsidRPr="00A77936" w:rsidRDefault="009A7D2D" w:rsidP="00855813">
            <w:pPr>
              <w:pStyle w:val="TableParagraph"/>
              <w:spacing w:line="228" w:lineRule="exact"/>
              <w:jc w:val="center"/>
              <w:rPr>
                <w:i/>
                <w:sz w:val="20"/>
              </w:rPr>
            </w:pPr>
            <w:r w:rsidRPr="00A77936">
              <w:rPr>
                <w:i/>
                <w:sz w:val="20"/>
              </w:rPr>
              <w:t>15</w:t>
            </w:r>
          </w:p>
        </w:tc>
        <w:tc>
          <w:tcPr>
            <w:tcW w:w="450" w:type="dxa"/>
          </w:tcPr>
          <w:p w:rsidR="009A7D2D" w:rsidRPr="00A77936" w:rsidRDefault="009A7D2D" w:rsidP="00855813">
            <w:pPr>
              <w:pStyle w:val="TableParagraph"/>
              <w:spacing w:line="228" w:lineRule="exact"/>
              <w:jc w:val="center"/>
              <w:rPr>
                <w:i/>
                <w:sz w:val="20"/>
              </w:rPr>
            </w:pPr>
            <w:r>
              <w:rPr>
                <w:i/>
                <w:sz w:val="20"/>
              </w:rPr>
              <w:t>10</w:t>
            </w:r>
          </w:p>
        </w:tc>
        <w:tc>
          <w:tcPr>
            <w:tcW w:w="450" w:type="dxa"/>
          </w:tcPr>
          <w:p w:rsidR="009A7D2D" w:rsidRPr="00A77936" w:rsidRDefault="009A7D2D" w:rsidP="00855813">
            <w:pPr>
              <w:pStyle w:val="TableParagraph"/>
              <w:spacing w:line="228" w:lineRule="exact"/>
              <w:jc w:val="center"/>
              <w:rPr>
                <w:i/>
                <w:sz w:val="20"/>
              </w:rPr>
            </w:pPr>
            <w:r w:rsidRPr="00A77936">
              <w:rPr>
                <w:i/>
                <w:sz w:val="20"/>
              </w:rPr>
              <w:t>75</w:t>
            </w:r>
          </w:p>
        </w:tc>
        <w:tc>
          <w:tcPr>
            <w:tcW w:w="720" w:type="dxa"/>
          </w:tcPr>
          <w:p w:rsidR="009A7D2D" w:rsidRPr="00A77936" w:rsidRDefault="009A7D2D" w:rsidP="00855813">
            <w:pPr>
              <w:pStyle w:val="TableParagraph"/>
              <w:spacing w:line="228" w:lineRule="exact"/>
              <w:ind w:left="83" w:right="270"/>
              <w:jc w:val="center"/>
              <w:rPr>
                <w:i/>
                <w:sz w:val="20"/>
              </w:rPr>
            </w:pPr>
            <w:r w:rsidRPr="00A77936">
              <w:rPr>
                <w:i/>
                <w:sz w:val="20"/>
              </w:rPr>
              <w:t>--</w:t>
            </w:r>
          </w:p>
        </w:tc>
        <w:tc>
          <w:tcPr>
            <w:tcW w:w="630" w:type="dxa"/>
          </w:tcPr>
          <w:p w:rsidR="009A7D2D" w:rsidRPr="00A77936" w:rsidRDefault="009A7D2D" w:rsidP="00855813">
            <w:pPr>
              <w:pStyle w:val="TableParagraph"/>
              <w:spacing w:line="228" w:lineRule="exact"/>
              <w:jc w:val="center"/>
              <w:rPr>
                <w:i/>
                <w:sz w:val="20"/>
              </w:rPr>
            </w:pPr>
            <w:r w:rsidRPr="00A77936">
              <w:rPr>
                <w:i/>
                <w:sz w:val="20"/>
              </w:rPr>
              <w:t>--</w:t>
            </w:r>
          </w:p>
        </w:tc>
        <w:tc>
          <w:tcPr>
            <w:tcW w:w="900" w:type="dxa"/>
          </w:tcPr>
          <w:p w:rsidR="009A7D2D" w:rsidRPr="00A77936" w:rsidRDefault="009A7D2D" w:rsidP="00855813">
            <w:pPr>
              <w:pStyle w:val="TableParagraph"/>
              <w:spacing w:line="228" w:lineRule="exact"/>
              <w:ind w:right="122"/>
              <w:jc w:val="center"/>
              <w:rPr>
                <w:i/>
                <w:sz w:val="20"/>
              </w:rPr>
            </w:pPr>
            <w:r w:rsidRPr="00A77936">
              <w:rPr>
                <w:i/>
                <w:sz w:val="20"/>
              </w:rPr>
              <w:t>100</w:t>
            </w:r>
          </w:p>
        </w:tc>
        <w:tc>
          <w:tcPr>
            <w:tcW w:w="900" w:type="dxa"/>
          </w:tcPr>
          <w:p w:rsidR="009A7D2D" w:rsidRPr="00A77936" w:rsidRDefault="009A7D2D" w:rsidP="00855813">
            <w:pPr>
              <w:pStyle w:val="TableParagraph"/>
              <w:spacing w:line="228" w:lineRule="exact"/>
              <w:ind w:right="122"/>
              <w:jc w:val="center"/>
              <w:rPr>
                <w:i/>
                <w:sz w:val="20"/>
              </w:rPr>
            </w:pPr>
            <w:r>
              <w:rPr>
                <w:i/>
                <w:sz w:val="20"/>
              </w:rPr>
              <w:t>4</w:t>
            </w:r>
          </w:p>
        </w:tc>
      </w:tr>
      <w:tr w:rsidR="009A7D2D" w:rsidRPr="00A77936" w:rsidTr="00855813">
        <w:trPr>
          <w:gridAfter w:val="9"/>
          <w:wAfter w:w="8100" w:type="dxa"/>
          <w:trHeight w:hRule="exact" w:val="262"/>
        </w:trPr>
        <w:tc>
          <w:tcPr>
            <w:tcW w:w="10835" w:type="dxa"/>
            <w:gridSpan w:val="13"/>
          </w:tcPr>
          <w:p w:rsidR="009A7D2D" w:rsidRDefault="009A7D2D" w:rsidP="00855813">
            <w:pPr>
              <w:pStyle w:val="TableParagraph"/>
              <w:spacing w:line="228" w:lineRule="exact"/>
              <w:ind w:right="122"/>
              <w:jc w:val="center"/>
              <w:rPr>
                <w:i/>
                <w:sz w:val="20"/>
              </w:rPr>
            </w:pPr>
            <w:r>
              <w:rPr>
                <w:b/>
                <w:bCs/>
                <w:i/>
                <w:sz w:val="18"/>
                <w:szCs w:val="18"/>
              </w:rPr>
              <w:t>Practical + Tutorial</w:t>
            </w:r>
          </w:p>
        </w:tc>
      </w:tr>
      <w:tr w:rsidR="009A7D2D" w:rsidRPr="00A77936" w:rsidTr="00855813">
        <w:trPr>
          <w:gridAfter w:val="9"/>
          <w:wAfter w:w="8100" w:type="dxa"/>
          <w:trHeight w:hRule="exact" w:val="262"/>
        </w:trPr>
        <w:tc>
          <w:tcPr>
            <w:tcW w:w="1925" w:type="dxa"/>
            <w:gridSpan w:val="2"/>
            <w:vAlign w:val="center"/>
          </w:tcPr>
          <w:p w:rsidR="009A7D2D" w:rsidRPr="003742E5" w:rsidRDefault="009A7D2D" w:rsidP="00855813">
            <w:pPr>
              <w:adjustRightInd w:val="0"/>
              <w:spacing w:line="209" w:lineRule="exact"/>
              <w:jc w:val="center"/>
              <w:rPr>
                <w:rFonts w:ascii="Times New Roman" w:eastAsiaTheme="minorHAnsi" w:hAnsi="Times New Roman" w:cs="Times New Roman"/>
                <w:b/>
                <w:bCs/>
                <w:i/>
                <w:iCs/>
                <w:sz w:val="18"/>
                <w:szCs w:val="18"/>
                <w:lang w:bidi="hi-IN"/>
              </w:rPr>
            </w:pPr>
            <w:r w:rsidRPr="003742E5">
              <w:rPr>
                <w:rFonts w:ascii="Times New Roman" w:eastAsiaTheme="minorHAnsi" w:hAnsi="Times New Roman" w:cs="Times New Roman"/>
                <w:b/>
                <w:bCs/>
                <w:i/>
                <w:iCs/>
                <w:sz w:val="18"/>
                <w:szCs w:val="18"/>
                <w:lang w:bidi="hi-IN"/>
              </w:rPr>
              <w:t>Course Code</w:t>
            </w:r>
          </w:p>
        </w:tc>
        <w:tc>
          <w:tcPr>
            <w:tcW w:w="8910" w:type="dxa"/>
            <w:gridSpan w:val="11"/>
            <w:vAlign w:val="center"/>
          </w:tcPr>
          <w:p w:rsidR="009A7D2D" w:rsidRPr="003742E5" w:rsidRDefault="009A7D2D" w:rsidP="00855813">
            <w:pPr>
              <w:adjustRightInd w:val="0"/>
              <w:spacing w:line="209" w:lineRule="exact"/>
              <w:rPr>
                <w:rFonts w:ascii="Times New Roman" w:eastAsiaTheme="minorHAnsi" w:hAnsi="Times New Roman" w:cs="Times New Roman"/>
                <w:b/>
                <w:bCs/>
                <w:i/>
                <w:iCs/>
                <w:sz w:val="18"/>
                <w:szCs w:val="18"/>
                <w:lang w:bidi="hi-IN"/>
              </w:rPr>
            </w:pPr>
            <w:r w:rsidRPr="003742E5">
              <w:rPr>
                <w:rFonts w:ascii="Times New Roman" w:eastAsiaTheme="minorHAnsi" w:hAnsi="Times New Roman" w:cs="Times New Roman"/>
                <w:b/>
                <w:bCs/>
                <w:i/>
                <w:iCs/>
                <w:sz w:val="18"/>
                <w:szCs w:val="18"/>
                <w:lang w:bidi="hi-IN"/>
              </w:rPr>
              <w:t xml:space="preserve">Course </w:t>
            </w:r>
            <w:r>
              <w:rPr>
                <w:rFonts w:ascii="Times New Roman" w:eastAsiaTheme="minorHAnsi" w:hAnsi="Times New Roman" w:cs="Times New Roman"/>
                <w:b/>
                <w:bCs/>
                <w:i/>
                <w:iCs/>
                <w:sz w:val="18"/>
                <w:szCs w:val="18"/>
                <w:lang w:bidi="hi-IN"/>
              </w:rPr>
              <w:t>Name</w:t>
            </w:r>
          </w:p>
        </w:tc>
      </w:tr>
      <w:tr w:rsidR="009A7D2D" w:rsidRPr="00A77936" w:rsidTr="00855813">
        <w:trPr>
          <w:gridAfter w:val="9"/>
          <w:wAfter w:w="8100" w:type="dxa"/>
          <w:trHeight w:hRule="exact" w:val="316"/>
        </w:trPr>
        <w:tc>
          <w:tcPr>
            <w:tcW w:w="754" w:type="dxa"/>
          </w:tcPr>
          <w:p w:rsidR="009A7D2D" w:rsidRPr="00A77936" w:rsidRDefault="009A7D2D" w:rsidP="00855813">
            <w:pPr>
              <w:pStyle w:val="TableParagraph"/>
              <w:spacing w:line="228" w:lineRule="exact"/>
              <w:jc w:val="center"/>
              <w:rPr>
                <w:i/>
                <w:sz w:val="20"/>
              </w:rPr>
            </w:pPr>
            <w:r>
              <w:rPr>
                <w:i/>
                <w:sz w:val="20"/>
              </w:rPr>
              <w:t>1</w:t>
            </w:r>
          </w:p>
        </w:tc>
        <w:tc>
          <w:tcPr>
            <w:tcW w:w="1171" w:type="dxa"/>
          </w:tcPr>
          <w:p w:rsidR="009A7D2D" w:rsidRPr="00A77936" w:rsidRDefault="009A7D2D" w:rsidP="00855813">
            <w:pPr>
              <w:pStyle w:val="TableParagraph"/>
              <w:spacing w:line="228" w:lineRule="exact"/>
              <w:ind w:right="-70"/>
              <w:rPr>
                <w:i/>
                <w:iCs/>
                <w:sz w:val="20"/>
              </w:rPr>
            </w:pPr>
          </w:p>
        </w:tc>
        <w:tc>
          <w:tcPr>
            <w:tcW w:w="3275" w:type="dxa"/>
          </w:tcPr>
          <w:p w:rsidR="009A7D2D" w:rsidRPr="00A77936" w:rsidRDefault="009A7D2D" w:rsidP="009A7D2D">
            <w:pPr>
              <w:autoSpaceDE w:val="0"/>
              <w:autoSpaceDN w:val="0"/>
              <w:adjustRightInd w:val="0"/>
              <w:spacing w:after="0" w:line="240" w:lineRule="auto"/>
              <w:jc w:val="center"/>
              <w:rPr>
                <w:rFonts w:ascii="Times New Roman" w:hAnsi="Times New Roman" w:cs="Times New Roman"/>
                <w:i/>
                <w:sz w:val="20"/>
              </w:rPr>
            </w:pPr>
            <w:r>
              <w:rPr>
                <w:rFonts w:ascii="Times New Roman" w:hAnsi="Times New Roman" w:cs="Times New Roman"/>
                <w:i/>
                <w:sz w:val="20"/>
              </w:rPr>
              <w:t>Research Work</w:t>
            </w:r>
          </w:p>
        </w:tc>
        <w:tc>
          <w:tcPr>
            <w:tcW w:w="325" w:type="dxa"/>
          </w:tcPr>
          <w:p w:rsidR="009A7D2D" w:rsidRPr="00A77936" w:rsidRDefault="009A7D2D" w:rsidP="00855813">
            <w:pPr>
              <w:pStyle w:val="TableParagraph"/>
              <w:ind w:left="104"/>
              <w:jc w:val="center"/>
              <w:rPr>
                <w:i/>
                <w:sz w:val="20"/>
              </w:rPr>
            </w:pPr>
            <w:r>
              <w:rPr>
                <w:i/>
                <w:sz w:val="20"/>
              </w:rPr>
              <w:t>0</w:t>
            </w:r>
          </w:p>
        </w:tc>
        <w:tc>
          <w:tcPr>
            <w:tcW w:w="360" w:type="dxa"/>
          </w:tcPr>
          <w:p w:rsidR="009A7D2D" w:rsidRPr="00A77936" w:rsidRDefault="009A7D2D" w:rsidP="00855813">
            <w:pPr>
              <w:pStyle w:val="TableParagraph"/>
              <w:ind w:left="104"/>
              <w:jc w:val="center"/>
              <w:rPr>
                <w:i/>
                <w:sz w:val="20"/>
              </w:rPr>
            </w:pPr>
          </w:p>
        </w:tc>
        <w:tc>
          <w:tcPr>
            <w:tcW w:w="360" w:type="dxa"/>
          </w:tcPr>
          <w:p w:rsidR="009A7D2D" w:rsidRPr="00A77936" w:rsidRDefault="00F30709" w:rsidP="00855813">
            <w:pPr>
              <w:pStyle w:val="TableParagraph"/>
              <w:ind w:left="104"/>
              <w:jc w:val="center"/>
              <w:rPr>
                <w:i/>
                <w:sz w:val="20"/>
              </w:rPr>
            </w:pPr>
            <w:r>
              <w:rPr>
                <w:i/>
                <w:sz w:val="20"/>
              </w:rPr>
              <w:t>28</w:t>
            </w:r>
          </w:p>
        </w:tc>
        <w:tc>
          <w:tcPr>
            <w:tcW w:w="540" w:type="dxa"/>
          </w:tcPr>
          <w:p w:rsidR="009A7D2D" w:rsidRPr="00A77936" w:rsidRDefault="009A7D2D" w:rsidP="00855813">
            <w:pPr>
              <w:pStyle w:val="TableParagraph"/>
              <w:ind w:left="104"/>
              <w:jc w:val="center"/>
              <w:rPr>
                <w:i/>
                <w:sz w:val="20"/>
              </w:rPr>
            </w:pPr>
            <w:r w:rsidRPr="00A77936">
              <w:rPr>
                <w:i/>
                <w:sz w:val="20"/>
              </w:rPr>
              <w:t>--</w:t>
            </w:r>
          </w:p>
        </w:tc>
        <w:tc>
          <w:tcPr>
            <w:tcW w:w="450" w:type="dxa"/>
          </w:tcPr>
          <w:p w:rsidR="009A7D2D" w:rsidRPr="00A77936" w:rsidRDefault="009A7D2D" w:rsidP="00855813">
            <w:pPr>
              <w:pStyle w:val="TableParagraph"/>
              <w:ind w:left="104"/>
              <w:jc w:val="center"/>
              <w:rPr>
                <w:i/>
                <w:sz w:val="20"/>
              </w:rPr>
            </w:pPr>
            <w:r w:rsidRPr="00A77936">
              <w:rPr>
                <w:i/>
                <w:sz w:val="20"/>
              </w:rPr>
              <w:t>--</w:t>
            </w:r>
          </w:p>
        </w:tc>
        <w:tc>
          <w:tcPr>
            <w:tcW w:w="450" w:type="dxa"/>
          </w:tcPr>
          <w:p w:rsidR="009A7D2D" w:rsidRPr="00A77936" w:rsidRDefault="009A7D2D" w:rsidP="00855813">
            <w:pPr>
              <w:pStyle w:val="TableParagraph"/>
              <w:jc w:val="center"/>
              <w:rPr>
                <w:i/>
                <w:sz w:val="20"/>
              </w:rPr>
            </w:pPr>
            <w:r w:rsidRPr="00A77936">
              <w:rPr>
                <w:i/>
                <w:sz w:val="20"/>
              </w:rPr>
              <w:t>--</w:t>
            </w:r>
          </w:p>
        </w:tc>
        <w:tc>
          <w:tcPr>
            <w:tcW w:w="720" w:type="dxa"/>
          </w:tcPr>
          <w:p w:rsidR="009A7D2D" w:rsidRPr="00A77936" w:rsidRDefault="009A7D2D" w:rsidP="00855813">
            <w:pPr>
              <w:pStyle w:val="TableParagraph"/>
              <w:ind w:left="9" w:right="128"/>
              <w:jc w:val="center"/>
              <w:rPr>
                <w:i/>
                <w:sz w:val="20"/>
              </w:rPr>
            </w:pPr>
            <w:r w:rsidRPr="00A77936">
              <w:rPr>
                <w:i/>
                <w:sz w:val="20"/>
              </w:rPr>
              <w:t>50</w:t>
            </w:r>
          </w:p>
        </w:tc>
        <w:tc>
          <w:tcPr>
            <w:tcW w:w="630" w:type="dxa"/>
          </w:tcPr>
          <w:p w:rsidR="009A7D2D" w:rsidRPr="00A77936" w:rsidRDefault="009A7D2D" w:rsidP="00855813">
            <w:pPr>
              <w:pStyle w:val="TableParagraph"/>
              <w:jc w:val="center"/>
              <w:rPr>
                <w:i/>
                <w:sz w:val="20"/>
              </w:rPr>
            </w:pPr>
            <w:r w:rsidRPr="00A77936">
              <w:rPr>
                <w:i/>
                <w:sz w:val="20"/>
              </w:rPr>
              <w:t>100</w:t>
            </w:r>
          </w:p>
        </w:tc>
        <w:tc>
          <w:tcPr>
            <w:tcW w:w="900" w:type="dxa"/>
          </w:tcPr>
          <w:p w:rsidR="009A7D2D" w:rsidRPr="00A77936" w:rsidRDefault="009A7D2D" w:rsidP="00855813">
            <w:pPr>
              <w:pStyle w:val="TableParagraph"/>
              <w:ind w:right="122"/>
              <w:jc w:val="center"/>
              <w:rPr>
                <w:i/>
                <w:sz w:val="20"/>
              </w:rPr>
            </w:pPr>
            <w:r>
              <w:rPr>
                <w:i/>
                <w:sz w:val="20"/>
              </w:rPr>
              <w:t>350</w:t>
            </w:r>
          </w:p>
        </w:tc>
        <w:tc>
          <w:tcPr>
            <w:tcW w:w="900" w:type="dxa"/>
          </w:tcPr>
          <w:p w:rsidR="009A7D2D" w:rsidRPr="00A77936" w:rsidRDefault="009A7D2D" w:rsidP="00855813">
            <w:pPr>
              <w:pStyle w:val="TableParagraph"/>
              <w:ind w:right="122"/>
              <w:jc w:val="center"/>
              <w:rPr>
                <w:i/>
                <w:sz w:val="20"/>
              </w:rPr>
            </w:pPr>
            <w:r>
              <w:rPr>
                <w:i/>
                <w:sz w:val="20"/>
              </w:rPr>
              <w:t>14</w:t>
            </w:r>
          </w:p>
        </w:tc>
      </w:tr>
      <w:tr w:rsidR="009A7D2D" w:rsidRPr="00A77936" w:rsidTr="00855813">
        <w:trPr>
          <w:gridAfter w:val="9"/>
          <w:wAfter w:w="8100" w:type="dxa"/>
          <w:trHeight w:hRule="exact" w:val="316"/>
        </w:trPr>
        <w:tc>
          <w:tcPr>
            <w:tcW w:w="10835" w:type="dxa"/>
            <w:gridSpan w:val="13"/>
          </w:tcPr>
          <w:p w:rsidR="009A7D2D" w:rsidRPr="008E747B" w:rsidRDefault="009A7D2D" w:rsidP="00855813">
            <w:pPr>
              <w:pStyle w:val="TableParagraph"/>
              <w:ind w:right="122"/>
              <w:jc w:val="center"/>
              <w:rPr>
                <w:b/>
                <w:bCs/>
                <w:i/>
                <w:sz w:val="20"/>
              </w:rPr>
            </w:pPr>
            <w:r w:rsidRPr="008E747B">
              <w:rPr>
                <w:b/>
                <w:bCs/>
                <w:i/>
                <w:sz w:val="20"/>
              </w:rPr>
              <w:t xml:space="preserve">Elective Discipline Specific </w:t>
            </w:r>
          </w:p>
        </w:tc>
      </w:tr>
      <w:tr w:rsidR="009A7D2D" w:rsidRPr="00A77936" w:rsidTr="00855813">
        <w:trPr>
          <w:gridAfter w:val="9"/>
          <w:wAfter w:w="8100" w:type="dxa"/>
          <w:trHeight w:hRule="exact" w:val="316"/>
        </w:trPr>
        <w:tc>
          <w:tcPr>
            <w:tcW w:w="1925" w:type="dxa"/>
            <w:gridSpan w:val="2"/>
            <w:vAlign w:val="center"/>
          </w:tcPr>
          <w:p w:rsidR="009A7D2D" w:rsidRPr="003742E5" w:rsidRDefault="009A7D2D" w:rsidP="00855813">
            <w:pPr>
              <w:adjustRightInd w:val="0"/>
              <w:spacing w:line="209" w:lineRule="exact"/>
              <w:jc w:val="center"/>
              <w:rPr>
                <w:rFonts w:ascii="Times New Roman" w:eastAsiaTheme="minorHAnsi" w:hAnsi="Times New Roman" w:cs="Times New Roman"/>
                <w:b/>
                <w:bCs/>
                <w:i/>
                <w:iCs/>
                <w:sz w:val="18"/>
                <w:szCs w:val="18"/>
                <w:lang w:bidi="hi-IN"/>
              </w:rPr>
            </w:pPr>
            <w:r w:rsidRPr="003742E5">
              <w:rPr>
                <w:rFonts w:ascii="Times New Roman" w:eastAsiaTheme="minorHAnsi" w:hAnsi="Times New Roman" w:cs="Times New Roman"/>
                <w:b/>
                <w:bCs/>
                <w:i/>
                <w:iCs/>
                <w:sz w:val="18"/>
                <w:szCs w:val="18"/>
                <w:lang w:bidi="hi-IN"/>
              </w:rPr>
              <w:t>Course Code</w:t>
            </w:r>
          </w:p>
        </w:tc>
        <w:tc>
          <w:tcPr>
            <w:tcW w:w="8910" w:type="dxa"/>
            <w:gridSpan w:val="11"/>
            <w:vAlign w:val="center"/>
          </w:tcPr>
          <w:p w:rsidR="009A7D2D" w:rsidRDefault="009A7D2D" w:rsidP="00855813">
            <w:pPr>
              <w:pStyle w:val="TableParagraph"/>
              <w:ind w:right="122"/>
              <w:rPr>
                <w:i/>
                <w:sz w:val="20"/>
              </w:rPr>
            </w:pPr>
            <w:r w:rsidRPr="003742E5">
              <w:rPr>
                <w:rFonts w:eastAsiaTheme="minorHAnsi"/>
                <w:b/>
                <w:bCs/>
                <w:i/>
                <w:iCs/>
                <w:sz w:val="18"/>
                <w:szCs w:val="18"/>
                <w:lang w:bidi="hi-IN"/>
              </w:rPr>
              <w:t xml:space="preserve">Course </w:t>
            </w:r>
            <w:r>
              <w:rPr>
                <w:rFonts w:eastAsiaTheme="minorHAnsi"/>
                <w:b/>
                <w:bCs/>
                <w:i/>
                <w:iCs/>
                <w:sz w:val="18"/>
                <w:szCs w:val="18"/>
                <w:lang w:bidi="hi-IN"/>
              </w:rPr>
              <w:t>Name</w:t>
            </w:r>
          </w:p>
        </w:tc>
      </w:tr>
      <w:tr w:rsidR="009A7D2D" w:rsidRPr="00A77936" w:rsidTr="00855813">
        <w:trPr>
          <w:gridAfter w:val="9"/>
          <w:wAfter w:w="8100" w:type="dxa"/>
          <w:trHeight w:hRule="exact" w:val="280"/>
        </w:trPr>
        <w:tc>
          <w:tcPr>
            <w:tcW w:w="754" w:type="dxa"/>
          </w:tcPr>
          <w:p w:rsidR="009A7D2D" w:rsidRPr="00A77936" w:rsidRDefault="009A7D2D" w:rsidP="00855813">
            <w:pPr>
              <w:pStyle w:val="TableParagraph"/>
              <w:jc w:val="center"/>
              <w:rPr>
                <w:i/>
                <w:sz w:val="20"/>
              </w:rPr>
            </w:pPr>
            <w:r>
              <w:rPr>
                <w:i/>
                <w:sz w:val="20"/>
              </w:rPr>
              <w:t>1</w:t>
            </w:r>
          </w:p>
        </w:tc>
        <w:tc>
          <w:tcPr>
            <w:tcW w:w="1171" w:type="dxa"/>
          </w:tcPr>
          <w:p w:rsidR="009A7D2D" w:rsidRPr="00A77936" w:rsidRDefault="009A7D2D" w:rsidP="00855813">
            <w:pPr>
              <w:pStyle w:val="TableParagraph"/>
              <w:spacing w:line="276" w:lineRule="auto"/>
              <w:ind w:right="-70"/>
              <w:rPr>
                <w:i/>
                <w:iCs/>
                <w:sz w:val="20"/>
              </w:rPr>
            </w:pPr>
          </w:p>
        </w:tc>
        <w:tc>
          <w:tcPr>
            <w:tcW w:w="3275" w:type="dxa"/>
          </w:tcPr>
          <w:p w:rsidR="009A7D2D" w:rsidRPr="00A77936" w:rsidRDefault="009A7D2D" w:rsidP="00855813">
            <w:pPr>
              <w:autoSpaceDE w:val="0"/>
              <w:autoSpaceDN w:val="0"/>
              <w:adjustRightInd w:val="0"/>
              <w:spacing w:after="0" w:line="240" w:lineRule="auto"/>
              <w:jc w:val="center"/>
              <w:rPr>
                <w:rFonts w:ascii="Times New Roman" w:hAnsi="Times New Roman" w:cs="Times New Roman"/>
                <w:i/>
                <w:sz w:val="20"/>
              </w:rPr>
            </w:pPr>
            <w:r>
              <w:rPr>
                <w:rFonts w:ascii="Times New Roman" w:hAnsi="Times New Roman" w:cs="Times New Roman"/>
                <w:i/>
                <w:sz w:val="20"/>
              </w:rPr>
              <w:t>Journal Club</w:t>
            </w:r>
          </w:p>
        </w:tc>
        <w:tc>
          <w:tcPr>
            <w:tcW w:w="325" w:type="dxa"/>
          </w:tcPr>
          <w:p w:rsidR="009A7D2D" w:rsidRPr="00A77936" w:rsidRDefault="009A7D2D" w:rsidP="00855813">
            <w:pPr>
              <w:pStyle w:val="TableParagraph"/>
              <w:jc w:val="center"/>
              <w:rPr>
                <w:i/>
                <w:sz w:val="20"/>
              </w:rPr>
            </w:pPr>
            <w:r>
              <w:rPr>
                <w:i/>
                <w:sz w:val="20"/>
              </w:rPr>
              <w:t>1</w:t>
            </w:r>
          </w:p>
        </w:tc>
        <w:tc>
          <w:tcPr>
            <w:tcW w:w="360" w:type="dxa"/>
          </w:tcPr>
          <w:p w:rsidR="009A7D2D" w:rsidRPr="00A77936" w:rsidRDefault="009A7D2D" w:rsidP="00855813">
            <w:pPr>
              <w:pStyle w:val="TableParagraph"/>
              <w:jc w:val="center"/>
              <w:rPr>
                <w:i/>
                <w:sz w:val="20"/>
              </w:rPr>
            </w:pPr>
            <w:r>
              <w:rPr>
                <w:i/>
                <w:sz w:val="20"/>
              </w:rPr>
              <w:t>0</w:t>
            </w:r>
          </w:p>
        </w:tc>
        <w:tc>
          <w:tcPr>
            <w:tcW w:w="360" w:type="dxa"/>
          </w:tcPr>
          <w:p w:rsidR="009A7D2D" w:rsidRPr="00A77936" w:rsidRDefault="009A7D2D" w:rsidP="00855813">
            <w:pPr>
              <w:pStyle w:val="TableParagraph"/>
              <w:jc w:val="center"/>
              <w:rPr>
                <w:i/>
                <w:sz w:val="20"/>
              </w:rPr>
            </w:pPr>
            <w:r>
              <w:rPr>
                <w:i/>
                <w:sz w:val="20"/>
              </w:rPr>
              <w:t>0</w:t>
            </w:r>
          </w:p>
        </w:tc>
        <w:tc>
          <w:tcPr>
            <w:tcW w:w="540" w:type="dxa"/>
          </w:tcPr>
          <w:p w:rsidR="009A7D2D" w:rsidRPr="00A77936" w:rsidRDefault="009A7D2D" w:rsidP="00855813">
            <w:pPr>
              <w:pStyle w:val="TableParagraph"/>
              <w:jc w:val="center"/>
              <w:rPr>
                <w:i/>
                <w:sz w:val="20"/>
              </w:rPr>
            </w:pPr>
            <w:r>
              <w:rPr>
                <w:i/>
                <w:sz w:val="20"/>
              </w:rPr>
              <w:t>-</w:t>
            </w:r>
          </w:p>
        </w:tc>
        <w:tc>
          <w:tcPr>
            <w:tcW w:w="450" w:type="dxa"/>
          </w:tcPr>
          <w:p w:rsidR="009A7D2D" w:rsidRPr="00A77936" w:rsidRDefault="009A7D2D" w:rsidP="00855813">
            <w:pPr>
              <w:pStyle w:val="TableParagraph"/>
              <w:jc w:val="center"/>
              <w:rPr>
                <w:i/>
                <w:sz w:val="20"/>
              </w:rPr>
            </w:pPr>
            <w:r>
              <w:rPr>
                <w:i/>
                <w:sz w:val="20"/>
              </w:rPr>
              <w:t>-</w:t>
            </w:r>
          </w:p>
        </w:tc>
        <w:tc>
          <w:tcPr>
            <w:tcW w:w="450" w:type="dxa"/>
          </w:tcPr>
          <w:p w:rsidR="009A7D2D" w:rsidRPr="00A77936" w:rsidRDefault="009A7D2D" w:rsidP="00855813">
            <w:pPr>
              <w:pStyle w:val="TableParagraph"/>
              <w:jc w:val="center"/>
              <w:rPr>
                <w:i/>
                <w:sz w:val="20"/>
              </w:rPr>
            </w:pPr>
            <w:r>
              <w:rPr>
                <w:i/>
                <w:sz w:val="20"/>
              </w:rPr>
              <w:t>-</w:t>
            </w:r>
          </w:p>
        </w:tc>
        <w:tc>
          <w:tcPr>
            <w:tcW w:w="720" w:type="dxa"/>
          </w:tcPr>
          <w:p w:rsidR="009A7D2D" w:rsidRPr="00A77936" w:rsidRDefault="009A7D2D" w:rsidP="00855813">
            <w:pPr>
              <w:pStyle w:val="TableParagraph"/>
              <w:ind w:left="8" w:right="128"/>
              <w:jc w:val="center"/>
              <w:rPr>
                <w:i/>
                <w:sz w:val="20"/>
              </w:rPr>
            </w:pPr>
            <w:r>
              <w:rPr>
                <w:i/>
                <w:sz w:val="20"/>
              </w:rPr>
              <w:t>-</w:t>
            </w:r>
          </w:p>
        </w:tc>
        <w:tc>
          <w:tcPr>
            <w:tcW w:w="630" w:type="dxa"/>
          </w:tcPr>
          <w:p w:rsidR="009A7D2D" w:rsidRPr="00A77936" w:rsidRDefault="009A7D2D" w:rsidP="00855813">
            <w:pPr>
              <w:pStyle w:val="TableParagraph"/>
              <w:jc w:val="center"/>
              <w:rPr>
                <w:i/>
                <w:sz w:val="20"/>
              </w:rPr>
            </w:pPr>
            <w:r>
              <w:rPr>
                <w:i/>
                <w:sz w:val="20"/>
              </w:rPr>
              <w:t>-</w:t>
            </w:r>
          </w:p>
        </w:tc>
        <w:tc>
          <w:tcPr>
            <w:tcW w:w="900" w:type="dxa"/>
          </w:tcPr>
          <w:p w:rsidR="009A7D2D" w:rsidRPr="00A77936" w:rsidRDefault="009A7D2D" w:rsidP="00855813">
            <w:pPr>
              <w:pStyle w:val="TableParagraph"/>
              <w:ind w:right="122"/>
              <w:jc w:val="center"/>
              <w:rPr>
                <w:i/>
                <w:sz w:val="20"/>
              </w:rPr>
            </w:pPr>
            <w:r>
              <w:rPr>
                <w:i/>
                <w:sz w:val="20"/>
              </w:rPr>
              <w:t>25</w:t>
            </w:r>
          </w:p>
        </w:tc>
        <w:tc>
          <w:tcPr>
            <w:tcW w:w="900" w:type="dxa"/>
          </w:tcPr>
          <w:p w:rsidR="009A7D2D" w:rsidRPr="00A77936" w:rsidRDefault="009A7D2D" w:rsidP="00855813">
            <w:pPr>
              <w:pStyle w:val="TableParagraph"/>
              <w:ind w:right="122"/>
              <w:jc w:val="center"/>
              <w:rPr>
                <w:i/>
                <w:sz w:val="20"/>
              </w:rPr>
            </w:pPr>
            <w:r>
              <w:rPr>
                <w:i/>
                <w:sz w:val="20"/>
              </w:rPr>
              <w:t>1</w:t>
            </w:r>
          </w:p>
        </w:tc>
      </w:tr>
      <w:tr w:rsidR="009A7D2D" w:rsidRPr="00A77936" w:rsidTr="00855813">
        <w:trPr>
          <w:gridAfter w:val="9"/>
          <w:wAfter w:w="8100" w:type="dxa"/>
          <w:trHeight w:hRule="exact" w:val="280"/>
        </w:trPr>
        <w:tc>
          <w:tcPr>
            <w:tcW w:w="754" w:type="dxa"/>
          </w:tcPr>
          <w:p w:rsidR="009A7D2D" w:rsidRDefault="009A7D2D" w:rsidP="00855813">
            <w:pPr>
              <w:pStyle w:val="TableParagraph"/>
              <w:jc w:val="center"/>
              <w:rPr>
                <w:i/>
                <w:sz w:val="20"/>
              </w:rPr>
            </w:pPr>
            <w:r>
              <w:rPr>
                <w:i/>
                <w:sz w:val="20"/>
              </w:rPr>
              <w:t>2</w:t>
            </w:r>
          </w:p>
        </w:tc>
        <w:tc>
          <w:tcPr>
            <w:tcW w:w="1171" w:type="dxa"/>
          </w:tcPr>
          <w:p w:rsidR="009A7D2D" w:rsidRPr="00A77936" w:rsidRDefault="009A7D2D" w:rsidP="00855813">
            <w:pPr>
              <w:pStyle w:val="TableParagraph"/>
              <w:spacing w:line="276" w:lineRule="auto"/>
              <w:ind w:right="-70"/>
              <w:rPr>
                <w:i/>
                <w:iCs/>
                <w:sz w:val="20"/>
              </w:rPr>
            </w:pPr>
          </w:p>
        </w:tc>
        <w:tc>
          <w:tcPr>
            <w:tcW w:w="3275" w:type="dxa"/>
          </w:tcPr>
          <w:p w:rsidR="009A7D2D" w:rsidRDefault="009A7D2D" w:rsidP="009A7D2D">
            <w:pPr>
              <w:autoSpaceDE w:val="0"/>
              <w:autoSpaceDN w:val="0"/>
              <w:adjustRightInd w:val="0"/>
              <w:spacing w:after="0" w:line="240" w:lineRule="auto"/>
              <w:jc w:val="center"/>
              <w:rPr>
                <w:rFonts w:ascii="Times New Roman" w:hAnsi="Times New Roman" w:cs="Times New Roman"/>
                <w:i/>
                <w:sz w:val="20"/>
              </w:rPr>
            </w:pPr>
            <w:r>
              <w:rPr>
                <w:rFonts w:ascii="Times New Roman" w:hAnsi="Times New Roman" w:cs="Times New Roman"/>
                <w:i/>
                <w:sz w:val="20"/>
              </w:rPr>
              <w:t>Dissertation Presentation</w:t>
            </w:r>
          </w:p>
        </w:tc>
        <w:tc>
          <w:tcPr>
            <w:tcW w:w="325" w:type="dxa"/>
          </w:tcPr>
          <w:p w:rsidR="009A7D2D" w:rsidRDefault="00626057" w:rsidP="00855813">
            <w:pPr>
              <w:pStyle w:val="TableParagraph"/>
              <w:jc w:val="center"/>
              <w:rPr>
                <w:i/>
                <w:sz w:val="20"/>
              </w:rPr>
            </w:pPr>
            <w:r>
              <w:rPr>
                <w:i/>
                <w:sz w:val="20"/>
              </w:rPr>
              <w:t>0</w:t>
            </w:r>
          </w:p>
        </w:tc>
        <w:tc>
          <w:tcPr>
            <w:tcW w:w="360" w:type="dxa"/>
          </w:tcPr>
          <w:p w:rsidR="009A7D2D" w:rsidRDefault="00626057" w:rsidP="00855813">
            <w:pPr>
              <w:pStyle w:val="TableParagraph"/>
              <w:jc w:val="center"/>
              <w:rPr>
                <w:i/>
                <w:sz w:val="20"/>
              </w:rPr>
            </w:pPr>
            <w:r>
              <w:rPr>
                <w:i/>
                <w:sz w:val="20"/>
              </w:rPr>
              <w:t>0</w:t>
            </w:r>
          </w:p>
        </w:tc>
        <w:tc>
          <w:tcPr>
            <w:tcW w:w="360" w:type="dxa"/>
          </w:tcPr>
          <w:p w:rsidR="009A7D2D" w:rsidRDefault="00F30709" w:rsidP="00855813">
            <w:pPr>
              <w:pStyle w:val="TableParagraph"/>
              <w:jc w:val="center"/>
              <w:rPr>
                <w:i/>
                <w:sz w:val="20"/>
              </w:rPr>
            </w:pPr>
            <w:r>
              <w:rPr>
                <w:i/>
                <w:sz w:val="20"/>
              </w:rPr>
              <w:t>3</w:t>
            </w:r>
          </w:p>
        </w:tc>
        <w:tc>
          <w:tcPr>
            <w:tcW w:w="540" w:type="dxa"/>
          </w:tcPr>
          <w:p w:rsidR="009A7D2D" w:rsidRDefault="009A7D2D" w:rsidP="00855813">
            <w:pPr>
              <w:pStyle w:val="TableParagraph"/>
              <w:jc w:val="center"/>
              <w:rPr>
                <w:i/>
                <w:sz w:val="20"/>
              </w:rPr>
            </w:pPr>
          </w:p>
        </w:tc>
        <w:tc>
          <w:tcPr>
            <w:tcW w:w="450" w:type="dxa"/>
          </w:tcPr>
          <w:p w:rsidR="009A7D2D" w:rsidRDefault="009A7D2D" w:rsidP="00855813">
            <w:pPr>
              <w:pStyle w:val="TableParagraph"/>
              <w:jc w:val="center"/>
              <w:rPr>
                <w:i/>
                <w:sz w:val="20"/>
              </w:rPr>
            </w:pPr>
          </w:p>
        </w:tc>
        <w:tc>
          <w:tcPr>
            <w:tcW w:w="450" w:type="dxa"/>
          </w:tcPr>
          <w:p w:rsidR="009A7D2D" w:rsidRDefault="009A7D2D" w:rsidP="00855813">
            <w:pPr>
              <w:pStyle w:val="TableParagraph"/>
              <w:jc w:val="center"/>
              <w:rPr>
                <w:i/>
                <w:sz w:val="20"/>
              </w:rPr>
            </w:pPr>
          </w:p>
        </w:tc>
        <w:tc>
          <w:tcPr>
            <w:tcW w:w="720" w:type="dxa"/>
          </w:tcPr>
          <w:p w:rsidR="009A7D2D" w:rsidRDefault="009A7D2D" w:rsidP="00855813">
            <w:pPr>
              <w:pStyle w:val="TableParagraph"/>
              <w:ind w:left="8" w:right="128"/>
              <w:jc w:val="center"/>
              <w:rPr>
                <w:i/>
                <w:sz w:val="20"/>
              </w:rPr>
            </w:pPr>
          </w:p>
        </w:tc>
        <w:tc>
          <w:tcPr>
            <w:tcW w:w="630" w:type="dxa"/>
          </w:tcPr>
          <w:p w:rsidR="009A7D2D" w:rsidRDefault="009A7D2D" w:rsidP="00855813">
            <w:pPr>
              <w:pStyle w:val="TableParagraph"/>
              <w:jc w:val="center"/>
              <w:rPr>
                <w:i/>
                <w:sz w:val="20"/>
              </w:rPr>
            </w:pPr>
          </w:p>
        </w:tc>
        <w:tc>
          <w:tcPr>
            <w:tcW w:w="900" w:type="dxa"/>
          </w:tcPr>
          <w:p w:rsidR="009A7D2D" w:rsidRPr="00A77936" w:rsidRDefault="009A7D2D" w:rsidP="00855813">
            <w:pPr>
              <w:pStyle w:val="TableParagraph"/>
              <w:ind w:right="122"/>
              <w:jc w:val="center"/>
              <w:rPr>
                <w:i/>
                <w:sz w:val="20"/>
              </w:rPr>
            </w:pPr>
            <w:r>
              <w:rPr>
                <w:i/>
                <w:sz w:val="20"/>
              </w:rPr>
              <w:t>50</w:t>
            </w:r>
          </w:p>
        </w:tc>
        <w:tc>
          <w:tcPr>
            <w:tcW w:w="900" w:type="dxa"/>
          </w:tcPr>
          <w:p w:rsidR="009A7D2D" w:rsidRDefault="009A7D2D" w:rsidP="00855813">
            <w:pPr>
              <w:pStyle w:val="TableParagraph"/>
              <w:ind w:right="122"/>
              <w:jc w:val="center"/>
              <w:rPr>
                <w:i/>
                <w:sz w:val="20"/>
              </w:rPr>
            </w:pPr>
            <w:r>
              <w:rPr>
                <w:i/>
                <w:sz w:val="20"/>
              </w:rPr>
              <w:t>2</w:t>
            </w:r>
          </w:p>
        </w:tc>
      </w:tr>
      <w:tr w:rsidR="009A7D2D" w:rsidRPr="00A77936" w:rsidTr="00855813">
        <w:trPr>
          <w:gridAfter w:val="9"/>
          <w:wAfter w:w="8100" w:type="dxa"/>
          <w:trHeight w:hRule="exact" w:val="275"/>
        </w:trPr>
        <w:tc>
          <w:tcPr>
            <w:tcW w:w="754" w:type="dxa"/>
          </w:tcPr>
          <w:p w:rsidR="009A7D2D" w:rsidRPr="00A77936" w:rsidRDefault="009A7D2D" w:rsidP="00855813">
            <w:pPr>
              <w:spacing w:after="100" w:afterAutospacing="1" w:line="360" w:lineRule="auto"/>
              <w:jc w:val="center"/>
              <w:rPr>
                <w:rFonts w:ascii="Times New Roman" w:hAnsi="Times New Roman" w:cs="Times New Roman"/>
                <w:i/>
                <w:color w:val="2E3D47"/>
              </w:rPr>
            </w:pPr>
            <w:r>
              <w:rPr>
                <w:rFonts w:ascii="Times New Roman" w:hAnsi="Times New Roman" w:cs="Times New Roman"/>
                <w:i/>
                <w:color w:val="2E3D47"/>
              </w:rPr>
              <w:t>3</w:t>
            </w:r>
          </w:p>
        </w:tc>
        <w:tc>
          <w:tcPr>
            <w:tcW w:w="1171" w:type="dxa"/>
          </w:tcPr>
          <w:p w:rsidR="009A7D2D" w:rsidRPr="00A77936" w:rsidRDefault="009A7D2D" w:rsidP="00855813">
            <w:pPr>
              <w:spacing w:after="100" w:afterAutospacing="1" w:line="360" w:lineRule="auto"/>
              <w:rPr>
                <w:rFonts w:ascii="Times New Roman" w:hAnsi="Times New Roman" w:cs="Times New Roman"/>
                <w:i/>
                <w:color w:val="2E3D47"/>
              </w:rPr>
            </w:pPr>
          </w:p>
        </w:tc>
        <w:tc>
          <w:tcPr>
            <w:tcW w:w="3275" w:type="dxa"/>
          </w:tcPr>
          <w:p w:rsidR="009A7D2D" w:rsidRPr="00A77936" w:rsidRDefault="009A7D2D" w:rsidP="00855813">
            <w:pPr>
              <w:spacing w:after="100" w:afterAutospacing="1" w:line="360" w:lineRule="auto"/>
              <w:jc w:val="center"/>
              <w:rPr>
                <w:rFonts w:ascii="Times New Roman" w:hAnsi="Times New Roman" w:cs="Times New Roman"/>
                <w:i/>
                <w:color w:val="2E3D47"/>
              </w:rPr>
            </w:pPr>
            <w:r w:rsidRPr="00B141AF">
              <w:rPr>
                <w:rFonts w:ascii="Times New Roman" w:hAnsi="Times New Roman" w:cs="Times New Roman"/>
                <w:i/>
                <w:color w:val="000000" w:themeColor="text1"/>
              </w:rPr>
              <w:t>Sports</w:t>
            </w:r>
          </w:p>
        </w:tc>
        <w:tc>
          <w:tcPr>
            <w:tcW w:w="325" w:type="dxa"/>
            <w:vAlign w:val="center"/>
          </w:tcPr>
          <w:p w:rsidR="009A7D2D" w:rsidRPr="00A77936" w:rsidRDefault="009A7D2D" w:rsidP="00855813">
            <w:pPr>
              <w:spacing w:after="100" w:afterAutospacing="1" w:line="360" w:lineRule="auto"/>
              <w:jc w:val="center"/>
              <w:rPr>
                <w:rFonts w:ascii="Times New Roman" w:hAnsi="Times New Roman" w:cs="Times New Roman"/>
                <w:i/>
                <w:color w:val="2E3D47"/>
              </w:rPr>
            </w:pPr>
          </w:p>
        </w:tc>
        <w:tc>
          <w:tcPr>
            <w:tcW w:w="360" w:type="dxa"/>
            <w:vAlign w:val="center"/>
          </w:tcPr>
          <w:p w:rsidR="009A7D2D" w:rsidRPr="00A77936" w:rsidRDefault="009A7D2D" w:rsidP="00855813">
            <w:pPr>
              <w:spacing w:after="100" w:afterAutospacing="1" w:line="360" w:lineRule="auto"/>
              <w:jc w:val="center"/>
              <w:rPr>
                <w:rFonts w:ascii="Times New Roman" w:hAnsi="Times New Roman" w:cs="Times New Roman"/>
                <w:i/>
                <w:color w:val="2E3D47"/>
              </w:rPr>
            </w:pPr>
          </w:p>
        </w:tc>
        <w:tc>
          <w:tcPr>
            <w:tcW w:w="360" w:type="dxa"/>
            <w:vAlign w:val="center"/>
          </w:tcPr>
          <w:p w:rsidR="009A7D2D" w:rsidRPr="00A77936" w:rsidRDefault="009A7D2D" w:rsidP="00855813">
            <w:pPr>
              <w:spacing w:after="100" w:afterAutospacing="1" w:line="360" w:lineRule="auto"/>
              <w:jc w:val="center"/>
              <w:rPr>
                <w:rFonts w:ascii="Times New Roman" w:hAnsi="Times New Roman" w:cs="Times New Roman"/>
                <w:b/>
                <w:bCs/>
                <w:i/>
                <w:color w:val="2E3D47"/>
              </w:rPr>
            </w:pPr>
          </w:p>
        </w:tc>
        <w:tc>
          <w:tcPr>
            <w:tcW w:w="540" w:type="dxa"/>
          </w:tcPr>
          <w:p w:rsidR="009A7D2D" w:rsidRPr="00A77936" w:rsidRDefault="009A7D2D" w:rsidP="00855813">
            <w:pPr>
              <w:spacing w:after="100" w:afterAutospacing="1" w:line="360" w:lineRule="auto"/>
              <w:jc w:val="center"/>
              <w:rPr>
                <w:rFonts w:ascii="Times New Roman" w:hAnsi="Times New Roman" w:cs="Times New Roman"/>
                <w:b/>
                <w:bCs/>
                <w:i/>
                <w:color w:val="2E3D47"/>
              </w:rPr>
            </w:pPr>
          </w:p>
        </w:tc>
        <w:tc>
          <w:tcPr>
            <w:tcW w:w="450" w:type="dxa"/>
          </w:tcPr>
          <w:p w:rsidR="009A7D2D" w:rsidRPr="00A77936" w:rsidRDefault="009A7D2D" w:rsidP="00855813">
            <w:pPr>
              <w:spacing w:after="100" w:afterAutospacing="1" w:line="360" w:lineRule="auto"/>
              <w:jc w:val="center"/>
              <w:rPr>
                <w:rFonts w:ascii="Times New Roman" w:hAnsi="Times New Roman" w:cs="Times New Roman"/>
                <w:b/>
                <w:bCs/>
                <w:i/>
                <w:color w:val="2E3D47"/>
              </w:rPr>
            </w:pPr>
          </w:p>
        </w:tc>
        <w:tc>
          <w:tcPr>
            <w:tcW w:w="450" w:type="dxa"/>
            <w:vAlign w:val="center"/>
          </w:tcPr>
          <w:p w:rsidR="009A7D2D" w:rsidRPr="00A77936" w:rsidRDefault="009A7D2D" w:rsidP="00855813">
            <w:pPr>
              <w:spacing w:after="100" w:afterAutospacing="1" w:line="360" w:lineRule="auto"/>
              <w:jc w:val="center"/>
              <w:rPr>
                <w:rFonts w:ascii="Times New Roman" w:hAnsi="Times New Roman" w:cs="Times New Roman"/>
                <w:b/>
                <w:bCs/>
                <w:i/>
                <w:color w:val="2E3D47"/>
              </w:rPr>
            </w:pPr>
          </w:p>
        </w:tc>
        <w:tc>
          <w:tcPr>
            <w:tcW w:w="720" w:type="dxa"/>
            <w:vAlign w:val="center"/>
          </w:tcPr>
          <w:p w:rsidR="009A7D2D" w:rsidRPr="00A77936" w:rsidRDefault="009A7D2D" w:rsidP="00855813">
            <w:pPr>
              <w:spacing w:after="100" w:afterAutospacing="1" w:line="360" w:lineRule="auto"/>
              <w:jc w:val="center"/>
              <w:rPr>
                <w:rFonts w:ascii="Times New Roman" w:hAnsi="Times New Roman" w:cs="Times New Roman"/>
                <w:i/>
                <w:color w:val="2E3D47"/>
              </w:rPr>
            </w:pPr>
          </w:p>
        </w:tc>
        <w:tc>
          <w:tcPr>
            <w:tcW w:w="630" w:type="dxa"/>
            <w:vAlign w:val="center"/>
          </w:tcPr>
          <w:p w:rsidR="009A7D2D" w:rsidRPr="00A77936" w:rsidRDefault="009A7D2D" w:rsidP="00855813">
            <w:pPr>
              <w:spacing w:after="100" w:afterAutospacing="1" w:line="360" w:lineRule="auto"/>
              <w:jc w:val="center"/>
              <w:rPr>
                <w:rFonts w:ascii="Times New Roman" w:hAnsi="Times New Roman" w:cs="Times New Roman"/>
                <w:b/>
                <w:bCs/>
                <w:i/>
                <w:color w:val="2E3D47"/>
              </w:rPr>
            </w:pPr>
          </w:p>
        </w:tc>
        <w:tc>
          <w:tcPr>
            <w:tcW w:w="900" w:type="dxa"/>
          </w:tcPr>
          <w:p w:rsidR="009A7D2D" w:rsidRPr="00A77936" w:rsidRDefault="009A7D2D" w:rsidP="00855813">
            <w:pPr>
              <w:spacing w:after="100" w:afterAutospacing="1" w:line="360" w:lineRule="auto"/>
              <w:jc w:val="center"/>
              <w:rPr>
                <w:rFonts w:ascii="Times New Roman" w:hAnsi="Times New Roman" w:cs="Times New Roman"/>
                <w:i/>
                <w:color w:val="2E3D47"/>
              </w:rPr>
            </w:pPr>
            <w:r>
              <w:rPr>
                <w:rFonts w:ascii="Times New Roman" w:hAnsi="Times New Roman" w:cs="Times New Roman"/>
                <w:i/>
                <w:color w:val="2E3D47"/>
              </w:rPr>
              <w:t>50</w:t>
            </w:r>
          </w:p>
        </w:tc>
        <w:tc>
          <w:tcPr>
            <w:tcW w:w="900" w:type="dxa"/>
          </w:tcPr>
          <w:p w:rsidR="009A7D2D" w:rsidRPr="00A77936" w:rsidRDefault="009A7D2D" w:rsidP="00855813">
            <w:pPr>
              <w:spacing w:after="100" w:afterAutospacing="1" w:line="360" w:lineRule="auto"/>
              <w:jc w:val="center"/>
              <w:rPr>
                <w:rFonts w:ascii="Times New Roman" w:hAnsi="Times New Roman" w:cs="Times New Roman"/>
                <w:i/>
                <w:color w:val="2E3D47"/>
              </w:rPr>
            </w:pPr>
          </w:p>
        </w:tc>
      </w:tr>
      <w:tr w:rsidR="009A7D2D" w:rsidRPr="00A77936" w:rsidTr="00855813">
        <w:trPr>
          <w:trHeight w:hRule="exact" w:val="275"/>
        </w:trPr>
        <w:tc>
          <w:tcPr>
            <w:tcW w:w="9035" w:type="dxa"/>
            <w:gridSpan w:val="11"/>
          </w:tcPr>
          <w:p w:rsidR="009A7D2D" w:rsidRPr="00A77936" w:rsidRDefault="009A7D2D" w:rsidP="00855813">
            <w:pPr>
              <w:jc w:val="center"/>
              <w:rPr>
                <w:rFonts w:ascii="Times New Roman" w:hAnsi="Times New Roman" w:cs="Times New Roman"/>
                <w:b/>
                <w:bCs/>
                <w:i/>
              </w:rPr>
            </w:pPr>
            <w:r w:rsidRPr="00A77936">
              <w:rPr>
                <w:rFonts w:ascii="Times New Roman" w:hAnsi="Times New Roman" w:cs="Times New Roman"/>
                <w:b/>
                <w:i/>
                <w:sz w:val="20"/>
              </w:rPr>
              <w:t>Total</w:t>
            </w:r>
          </w:p>
        </w:tc>
        <w:tc>
          <w:tcPr>
            <w:tcW w:w="900" w:type="dxa"/>
          </w:tcPr>
          <w:p w:rsidR="009A7D2D" w:rsidRPr="00A77936" w:rsidRDefault="004F75AF" w:rsidP="00855813">
            <w:pPr>
              <w:pStyle w:val="TableParagraph"/>
              <w:spacing w:line="229" w:lineRule="exact"/>
              <w:ind w:right="122"/>
              <w:rPr>
                <w:b/>
                <w:i/>
                <w:sz w:val="20"/>
              </w:rPr>
            </w:pPr>
            <w:r>
              <w:rPr>
                <w:b/>
                <w:i/>
                <w:sz w:val="20"/>
              </w:rPr>
              <w:t>5</w:t>
            </w:r>
            <w:r w:rsidR="00F30709">
              <w:rPr>
                <w:b/>
                <w:i/>
                <w:sz w:val="20"/>
              </w:rPr>
              <w:t>25</w:t>
            </w:r>
          </w:p>
        </w:tc>
        <w:tc>
          <w:tcPr>
            <w:tcW w:w="900" w:type="dxa"/>
          </w:tcPr>
          <w:p w:rsidR="009A7D2D" w:rsidRPr="00A77936" w:rsidRDefault="009A7D2D" w:rsidP="004F75AF">
            <w:pPr>
              <w:pStyle w:val="TableParagraph"/>
              <w:spacing w:line="229" w:lineRule="exact"/>
              <w:ind w:right="122"/>
              <w:rPr>
                <w:b/>
                <w:i/>
                <w:sz w:val="20"/>
              </w:rPr>
            </w:pPr>
            <w:r>
              <w:rPr>
                <w:b/>
                <w:i/>
                <w:sz w:val="20"/>
              </w:rPr>
              <w:t>2</w:t>
            </w:r>
            <w:r w:rsidR="004F75AF">
              <w:rPr>
                <w:b/>
                <w:i/>
                <w:sz w:val="20"/>
              </w:rPr>
              <w:t>1</w:t>
            </w:r>
          </w:p>
        </w:tc>
        <w:tc>
          <w:tcPr>
            <w:tcW w:w="900" w:type="dxa"/>
          </w:tcPr>
          <w:p w:rsidR="009A7D2D" w:rsidRPr="00A77936" w:rsidRDefault="009A7D2D" w:rsidP="00855813"/>
        </w:tc>
        <w:tc>
          <w:tcPr>
            <w:tcW w:w="900" w:type="dxa"/>
          </w:tcPr>
          <w:p w:rsidR="009A7D2D" w:rsidRPr="00A77936" w:rsidRDefault="009A7D2D" w:rsidP="00855813"/>
        </w:tc>
        <w:tc>
          <w:tcPr>
            <w:tcW w:w="900" w:type="dxa"/>
          </w:tcPr>
          <w:p w:rsidR="009A7D2D" w:rsidRPr="00A77936" w:rsidRDefault="009A7D2D" w:rsidP="00855813"/>
        </w:tc>
        <w:tc>
          <w:tcPr>
            <w:tcW w:w="900" w:type="dxa"/>
          </w:tcPr>
          <w:p w:rsidR="009A7D2D" w:rsidRPr="00A77936" w:rsidRDefault="009A7D2D" w:rsidP="00855813"/>
        </w:tc>
        <w:tc>
          <w:tcPr>
            <w:tcW w:w="900" w:type="dxa"/>
          </w:tcPr>
          <w:p w:rsidR="009A7D2D" w:rsidRPr="00A77936" w:rsidRDefault="009A7D2D" w:rsidP="00855813"/>
        </w:tc>
        <w:tc>
          <w:tcPr>
            <w:tcW w:w="900" w:type="dxa"/>
          </w:tcPr>
          <w:p w:rsidR="009A7D2D" w:rsidRPr="00A77936" w:rsidRDefault="009A7D2D" w:rsidP="00855813"/>
        </w:tc>
        <w:tc>
          <w:tcPr>
            <w:tcW w:w="900" w:type="dxa"/>
          </w:tcPr>
          <w:p w:rsidR="009A7D2D" w:rsidRPr="00A77936" w:rsidRDefault="009A7D2D" w:rsidP="00855813"/>
        </w:tc>
        <w:tc>
          <w:tcPr>
            <w:tcW w:w="900" w:type="dxa"/>
          </w:tcPr>
          <w:p w:rsidR="009A7D2D" w:rsidRPr="00A77936" w:rsidRDefault="009A7D2D" w:rsidP="00855813"/>
        </w:tc>
        <w:tc>
          <w:tcPr>
            <w:tcW w:w="900" w:type="dxa"/>
          </w:tcPr>
          <w:p w:rsidR="009A7D2D" w:rsidRPr="00A77936" w:rsidRDefault="009A7D2D" w:rsidP="00855813">
            <w:pPr>
              <w:pStyle w:val="TableParagraph"/>
              <w:spacing w:line="229" w:lineRule="exact"/>
              <w:ind w:right="122"/>
              <w:rPr>
                <w:b/>
                <w:i/>
                <w:sz w:val="20"/>
              </w:rPr>
            </w:pPr>
            <w:r w:rsidRPr="00A77936">
              <w:rPr>
                <w:b/>
                <w:i/>
                <w:sz w:val="20"/>
              </w:rPr>
              <w:t>1000</w:t>
            </w:r>
          </w:p>
        </w:tc>
      </w:tr>
    </w:tbl>
    <w:p w:rsidR="009A7D2D" w:rsidRDefault="009A7D2D" w:rsidP="0006239F">
      <w:pPr>
        <w:rPr>
          <w:rFonts w:cs="Times New Roman"/>
          <w:b/>
          <w:bCs/>
          <w:sz w:val="20"/>
        </w:rPr>
      </w:pPr>
    </w:p>
    <w:p w:rsidR="00150868" w:rsidRDefault="00150868" w:rsidP="0006239F">
      <w:pPr>
        <w:rPr>
          <w:rFonts w:cs="Times New Roman"/>
          <w:b/>
          <w:bCs/>
          <w:sz w:val="20"/>
        </w:rPr>
      </w:pPr>
    </w:p>
    <w:p w:rsidR="00150868" w:rsidRDefault="00150868" w:rsidP="0006239F">
      <w:pPr>
        <w:rPr>
          <w:rFonts w:cs="Times New Roman"/>
          <w:b/>
          <w:bCs/>
          <w:sz w:val="20"/>
        </w:rPr>
      </w:pPr>
    </w:p>
    <w:p w:rsidR="00150868" w:rsidRDefault="00150868">
      <w:pPr>
        <w:rPr>
          <w:rFonts w:cs="Times New Roman"/>
          <w:b/>
          <w:bCs/>
          <w:sz w:val="20"/>
        </w:rPr>
      </w:pPr>
      <w:r>
        <w:rPr>
          <w:rFonts w:cs="Times New Roman"/>
          <w:b/>
          <w:bCs/>
          <w:sz w:val="20"/>
        </w:rPr>
        <w:br w:type="page"/>
      </w:r>
    </w:p>
    <w:p w:rsidR="00B71143" w:rsidRDefault="00B71143" w:rsidP="0006239F">
      <w:pPr>
        <w:rPr>
          <w:rFonts w:cs="Times New Roman"/>
          <w:b/>
          <w:bCs/>
          <w:sz w:val="20"/>
        </w:rPr>
      </w:pPr>
    </w:p>
    <w:p w:rsidR="00AA1D64" w:rsidRPr="00A77936" w:rsidRDefault="00AA1D64" w:rsidP="00CE0EA7">
      <w:pPr>
        <w:jc w:val="center"/>
        <w:rPr>
          <w:rFonts w:ascii="Times New Roman" w:hAnsi="Times New Roman" w:cs="Times New Roman"/>
          <w:b/>
          <w:i/>
          <w:sz w:val="24"/>
        </w:rPr>
      </w:pPr>
      <w:r w:rsidRPr="00A77936">
        <w:rPr>
          <w:rFonts w:ascii="Times New Roman" w:hAnsi="Times New Roman" w:cs="Times New Roman"/>
          <w:b/>
          <w:i/>
          <w:sz w:val="24"/>
        </w:rPr>
        <w:t>M.PHARM (PHARMACEUTIC</w:t>
      </w:r>
      <w:r>
        <w:rPr>
          <w:rFonts w:ascii="Times New Roman" w:hAnsi="Times New Roman" w:cs="Times New Roman"/>
          <w:b/>
          <w:i/>
          <w:sz w:val="24"/>
        </w:rPr>
        <w:t>S</w:t>
      </w:r>
      <w:r w:rsidRPr="00A77936">
        <w:rPr>
          <w:rFonts w:ascii="Times New Roman" w:hAnsi="Times New Roman" w:cs="Times New Roman"/>
          <w:b/>
          <w:i/>
          <w:sz w:val="24"/>
        </w:rPr>
        <w:t>)</w:t>
      </w:r>
    </w:p>
    <w:p w:rsidR="00AA1D64" w:rsidRPr="00A77936" w:rsidRDefault="00AA1D64" w:rsidP="00AA1D64">
      <w:pPr>
        <w:pStyle w:val="BodyText"/>
        <w:spacing w:before="10"/>
        <w:ind w:left="0" w:firstLine="0"/>
        <w:jc w:val="center"/>
        <w:rPr>
          <w:b/>
          <w:i/>
          <w:sz w:val="14"/>
        </w:rPr>
      </w:pPr>
    </w:p>
    <w:p w:rsidR="00AA1D64" w:rsidRPr="00A77936" w:rsidRDefault="00AA1D64" w:rsidP="00AA1D64">
      <w:pPr>
        <w:spacing w:before="69"/>
        <w:ind w:left="992" w:right="718"/>
        <w:jc w:val="center"/>
        <w:rPr>
          <w:rFonts w:ascii="Times New Roman" w:hAnsi="Times New Roman" w:cs="Times New Roman"/>
          <w:b/>
          <w:i/>
          <w:sz w:val="24"/>
        </w:rPr>
      </w:pPr>
      <w:r w:rsidRPr="00A77936">
        <w:rPr>
          <w:rFonts w:ascii="Times New Roman" w:hAnsi="Times New Roman" w:cs="Times New Roman"/>
          <w:b/>
          <w:i/>
          <w:sz w:val="24"/>
        </w:rPr>
        <w:t>Semester- I</w:t>
      </w:r>
      <w:r>
        <w:rPr>
          <w:rFonts w:ascii="Times New Roman" w:hAnsi="Times New Roman" w:cs="Times New Roman"/>
          <w:b/>
          <w:i/>
          <w:sz w:val="24"/>
        </w:rPr>
        <w:t>V</w:t>
      </w:r>
    </w:p>
    <w:p w:rsidR="00AA1D64" w:rsidRPr="00A77936" w:rsidRDefault="00AA1D64" w:rsidP="00AA1D64">
      <w:pPr>
        <w:pStyle w:val="BodyText"/>
        <w:ind w:left="0" w:firstLine="0"/>
        <w:rPr>
          <w:b/>
          <w:i/>
          <w:sz w:val="14"/>
        </w:rPr>
      </w:pPr>
    </w:p>
    <w:tbl>
      <w:tblPr>
        <w:tblW w:w="1713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4"/>
        <w:gridCol w:w="1171"/>
        <w:gridCol w:w="3275"/>
        <w:gridCol w:w="325"/>
        <w:gridCol w:w="360"/>
        <w:gridCol w:w="360"/>
        <w:gridCol w:w="540"/>
        <w:gridCol w:w="450"/>
        <w:gridCol w:w="450"/>
        <w:gridCol w:w="720"/>
        <w:gridCol w:w="630"/>
        <w:gridCol w:w="900"/>
        <w:gridCol w:w="900"/>
        <w:gridCol w:w="900"/>
        <w:gridCol w:w="900"/>
        <w:gridCol w:w="900"/>
        <w:gridCol w:w="900"/>
        <w:gridCol w:w="900"/>
        <w:gridCol w:w="900"/>
        <w:gridCol w:w="900"/>
      </w:tblGrid>
      <w:tr w:rsidR="00AA1D64" w:rsidRPr="00A77936" w:rsidTr="008C0761">
        <w:trPr>
          <w:gridAfter w:val="7"/>
          <w:wAfter w:w="6300" w:type="dxa"/>
          <w:trHeight w:hRule="exact" w:val="274"/>
        </w:trPr>
        <w:tc>
          <w:tcPr>
            <w:tcW w:w="754" w:type="dxa"/>
            <w:vMerge w:val="restart"/>
          </w:tcPr>
          <w:p w:rsidR="00AA1D64" w:rsidRPr="00A77936" w:rsidRDefault="00AA1D64" w:rsidP="008C0761">
            <w:pPr>
              <w:pStyle w:val="TableParagraph"/>
              <w:spacing w:line="229" w:lineRule="exact"/>
              <w:rPr>
                <w:b/>
                <w:i/>
                <w:sz w:val="20"/>
              </w:rPr>
            </w:pPr>
            <w:r w:rsidRPr="00A77936">
              <w:rPr>
                <w:b/>
                <w:i/>
                <w:sz w:val="20"/>
              </w:rPr>
              <w:t>S.N.</w:t>
            </w:r>
          </w:p>
        </w:tc>
        <w:tc>
          <w:tcPr>
            <w:tcW w:w="1171" w:type="dxa"/>
            <w:vMerge w:val="restart"/>
          </w:tcPr>
          <w:p w:rsidR="00AA1D64" w:rsidRPr="00A77936" w:rsidRDefault="00AA1D64" w:rsidP="008C0761">
            <w:pPr>
              <w:pStyle w:val="TableParagraph"/>
              <w:spacing w:line="276" w:lineRule="auto"/>
              <w:ind w:right="120"/>
              <w:rPr>
                <w:b/>
                <w:i/>
                <w:sz w:val="20"/>
              </w:rPr>
            </w:pPr>
            <w:r w:rsidRPr="00A77936">
              <w:rPr>
                <w:b/>
                <w:i/>
                <w:sz w:val="20"/>
              </w:rPr>
              <w:t>Subject Code</w:t>
            </w:r>
          </w:p>
        </w:tc>
        <w:tc>
          <w:tcPr>
            <w:tcW w:w="3275" w:type="dxa"/>
            <w:vMerge w:val="restart"/>
          </w:tcPr>
          <w:p w:rsidR="00AA1D64" w:rsidRPr="00A77936" w:rsidRDefault="00AA1D64" w:rsidP="008C0761">
            <w:pPr>
              <w:pStyle w:val="TableParagraph"/>
              <w:spacing w:line="229" w:lineRule="exact"/>
              <w:ind w:right="921"/>
              <w:rPr>
                <w:b/>
                <w:i/>
                <w:sz w:val="20"/>
              </w:rPr>
            </w:pPr>
            <w:r w:rsidRPr="00A77936">
              <w:rPr>
                <w:b/>
                <w:i/>
                <w:sz w:val="20"/>
              </w:rPr>
              <w:t>Name of the Subject</w:t>
            </w:r>
          </w:p>
        </w:tc>
        <w:tc>
          <w:tcPr>
            <w:tcW w:w="1045" w:type="dxa"/>
            <w:gridSpan w:val="3"/>
          </w:tcPr>
          <w:p w:rsidR="00AA1D64" w:rsidRPr="00A77936" w:rsidRDefault="00AA1D64" w:rsidP="008C0761">
            <w:pPr>
              <w:pStyle w:val="TableParagraph"/>
              <w:spacing w:line="229" w:lineRule="exact"/>
              <w:ind w:left="101"/>
              <w:rPr>
                <w:b/>
                <w:i/>
                <w:sz w:val="20"/>
              </w:rPr>
            </w:pPr>
            <w:r w:rsidRPr="00A77936">
              <w:rPr>
                <w:b/>
                <w:i/>
                <w:sz w:val="20"/>
              </w:rPr>
              <w:t>Periods</w:t>
            </w:r>
          </w:p>
        </w:tc>
        <w:tc>
          <w:tcPr>
            <w:tcW w:w="2790" w:type="dxa"/>
            <w:gridSpan w:val="5"/>
          </w:tcPr>
          <w:p w:rsidR="00AA1D64" w:rsidRPr="00A77936" w:rsidRDefault="00AA1D64" w:rsidP="008C0761">
            <w:pPr>
              <w:pStyle w:val="TableParagraph"/>
              <w:spacing w:line="229" w:lineRule="exact"/>
              <w:rPr>
                <w:b/>
                <w:i/>
                <w:sz w:val="20"/>
              </w:rPr>
            </w:pPr>
            <w:r w:rsidRPr="00A77936">
              <w:rPr>
                <w:b/>
                <w:i/>
                <w:sz w:val="20"/>
              </w:rPr>
              <w:t>Evaluation Scheme</w:t>
            </w:r>
          </w:p>
        </w:tc>
        <w:tc>
          <w:tcPr>
            <w:tcW w:w="900" w:type="dxa"/>
            <w:vMerge w:val="restart"/>
          </w:tcPr>
          <w:p w:rsidR="00AA1D64" w:rsidRPr="00A77936" w:rsidRDefault="00AA1D64" w:rsidP="008C0761">
            <w:pPr>
              <w:pStyle w:val="TableParagraph"/>
              <w:spacing w:line="276" w:lineRule="auto"/>
              <w:ind w:right="122"/>
              <w:rPr>
                <w:b/>
                <w:i/>
                <w:sz w:val="20"/>
              </w:rPr>
            </w:pPr>
            <w:r w:rsidRPr="00A77936">
              <w:rPr>
                <w:b/>
                <w:i/>
                <w:sz w:val="20"/>
              </w:rPr>
              <w:t>Subject Total</w:t>
            </w:r>
          </w:p>
        </w:tc>
        <w:tc>
          <w:tcPr>
            <w:tcW w:w="900" w:type="dxa"/>
            <w:vMerge w:val="restart"/>
          </w:tcPr>
          <w:p w:rsidR="00AA1D64" w:rsidRPr="00A77936" w:rsidRDefault="00AA1D64" w:rsidP="008C0761">
            <w:pPr>
              <w:pStyle w:val="TableParagraph"/>
              <w:spacing w:line="276" w:lineRule="auto"/>
              <w:ind w:right="122"/>
              <w:rPr>
                <w:b/>
                <w:i/>
                <w:sz w:val="20"/>
              </w:rPr>
            </w:pPr>
            <w:r>
              <w:rPr>
                <w:b/>
                <w:i/>
                <w:sz w:val="20"/>
              </w:rPr>
              <w:t>Credits</w:t>
            </w:r>
          </w:p>
        </w:tc>
      </w:tr>
      <w:tr w:rsidR="00AA1D64" w:rsidRPr="00A77936" w:rsidTr="008C0761">
        <w:trPr>
          <w:gridAfter w:val="7"/>
          <w:wAfter w:w="6300" w:type="dxa"/>
          <w:trHeight w:hRule="exact" w:val="217"/>
        </w:trPr>
        <w:tc>
          <w:tcPr>
            <w:tcW w:w="754" w:type="dxa"/>
            <w:vMerge/>
          </w:tcPr>
          <w:p w:rsidR="00AA1D64" w:rsidRPr="00A77936" w:rsidRDefault="00AA1D64" w:rsidP="008C0761">
            <w:pPr>
              <w:rPr>
                <w:rFonts w:ascii="Times New Roman" w:hAnsi="Times New Roman" w:cs="Times New Roman"/>
                <w:i/>
              </w:rPr>
            </w:pPr>
          </w:p>
        </w:tc>
        <w:tc>
          <w:tcPr>
            <w:tcW w:w="1171" w:type="dxa"/>
            <w:vMerge/>
          </w:tcPr>
          <w:p w:rsidR="00AA1D64" w:rsidRPr="00A77936" w:rsidRDefault="00AA1D64" w:rsidP="008C0761">
            <w:pPr>
              <w:rPr>
                <w:rFonts w:ascii="Times New Roman" w:hAnsi="Times New Roman" w:cs="Times New Roman"/>
                <w:i/>
              </w:rPr>
            </w:pPr>
          </w:p>
        </w:tc>
        <w:tc>
          <w:tcPr>
            <w:tcW w:w="3275" w:type="dxa"/>
            <w:vMerge/>
          </w:tcPr>
          <w:p w:rsidR="00AA1D64" w:rsidRPr="00A77936" w:rsidRDefault="00AA1D64" w:rsidP="008C0761">
            <w:pPr>
              <w:rPr>
                <w:rFonts w:ascii="Times New Roman" w:hAnsi="Times New Roman" w:cs="Times New Roman"/>
                <w:i/>
              </w:rPr>
            </w:pPr>
          </w:p>
        </w:tc>
        <w:tc>
          <w:tcPr>
            <w:tcW w:w="325" w:type="dxa"/>
            <w:vMerge w:val="restart"/>
          </w:tcPr>
          <w:p w:rsidR="00AA1D64" w:rsidRPr="00A77936" w:rsidRDefault="00AA1D64" w:rsidP="008C0761">
            <w:pPr>
              <w:pStyle w:val="TableParagraph"/>
              <w:spacing w:before="137" w:line="240" w:lineRule="auto"/>
              <w:rPr>
                <w:b/>
                <w:i/>
                <w:sz w:val="20"/>
              </w:rPr>
            </w:pPr>
            <w:r w:rsidRPr="00A77936">
              <w:rPr>
                <w:b/>
                <w:i/>
                <w:sz w:val="20"/>
              </w:rPr>
              <w:t>L</w:t>
            </w:r>
          </w:p>
        </w:tc>
        <w:tc>
          <w:tcPr>
            <w:tcW w:w="360" w:type="dxa"/>
            <w:vMerge w:val="restart"/>
          </w:tcPr>
          <w:p w:rsidR="00AA1D64" w:rsidRPr="00A77936" w:rsidRDefault="00AA1D64" w:rsidP="008C0761">
            <w:pPr>
              <w:pStyle w:val="TableParagraph"/>
              <w:spacing w:before="137" w:line="240" w:lineRule="auto"/>
              <w:rPr>
                <w:b/>
                <w:i/>
                <w:sz w:val="20"/>
              </w:rPr>
            </w:pPr>
            <w:r w:rsidRPr="00A77936">
              <w:rPr>
                <w:b/>
                <w:i/>
                <w:sz w:val="20"/>
              </w:rPr>
              <w:t>T</w:t>
            </w:r>
          </w:p>
        </w:tc>
        <w:tc>
          <w:tcPr>
            <w:tcW w:w="360" w:type="dxa"/>
            <w:vMerge w:val="restart"/>
          </w:tcPr>
          <w:p w:rsidR="00AA1D64" w:rsidRPr="00A77936" w:rsidRDefault="00AA1D64" w:rsidP="008C0761">
            <w:pPr>
              <w:pStyle w:val="TableParagraph"/>
              <w:spacing w:before="137" w:line="240" w:lineRule="auto"/>
              <w:rPr>
                <w:b/>
                <w:i/>
                <w:sz w:val="20"/>
              </w:rPr>
            </w:pPr>
            <w:r w:rsidRPr="00A77936">
              <w:rPr>
                <w:b/>
                <w:i/>
                <w:sz w:val="20"/>
              </w:rPr>
              <w:t>P</w:t>
            </w:r>
          </w:p>
        </w:tc>
        <w:tc>
          <w:tcPr>
            <w:tcW w:w="1440" w:type="dxa"/>
            <w:gridSpan w:val="3"/>
          </w:tcPr>
          <w:p w:rsidR="00AA1D64" w:rsidRPr="00A77936" w:rsidRDefault="00AA1D64" w:rsidP="008C0761">
            <w:pPr>
              <w:pStyle w:val="TableParagraph"/>
              <w:spacing w:line="240" w:lineRule="auto"/>
              <w:rPr>
                <w:b/>
                <w:i/>
                <w:sz w:val="20"/>
              </w:rPr>
            </w:pPr>
            <w:r w:rsidRPr="00A77936">
              <w:rPr>
                <w:b/>
                <w:i/>
                <w:sz w:val="20"/>
              </w:rPr>
              <w:t>Theory</w:t>
            </w:r>
          </w:p>
        </w:tc>
        <w:tc>
          <w:tcPr>
            <w:tcW w:w="1350" w:type="dxa"/>
            <w:gridSpan w:val="2"/>
          </w:tcPr>
          <w:p w:rsidR="00AA1D64" w:rsidRPr="00A77936" w:rsidRDefault="00AA1D64" w:rsidP="008C0761">
            <w:pPr>
              <w:pStyle w:val="TableParagraph"/>
              <w:spacing w:line="240" w:lineRule="auto"/>
              <w:ind w:left="102"/>
              <w:rPr>
                <w:b/>
                <w:i/>
                <w:sz w:val="20"/>
              </w:rPr>
            </w:pPr>
            <w:r w:rsidRPr="00A77936">
              <w:rPr>
                <w:b/>
                <w:i/>
                <w:sz w:val="20"/>
              </w:rPr>
              <w:t>Practical</w:t>
            </w:r>
          </w:p>
        </w:tc>
        <w:tc>
          <w:tcPr>
            <w:tcW w:w="900" w:type="dxa"/>
            <w:vMerge/>
          </w:tcPr>
          <w:p w:rsidR="00AA1D64" w:rsidRPr="00A77936" w:rsidRDefault="00AA1D64" w:rsidP="008C0761">
            <w:pPr>
              <w:rPr>
                <w:rFonts w:ascii="Times New Roman" w:hAnsi="Times New Roman" w:cs="Times New Roman"/>
                <w:i/>
              </w:rPr>
            </w:pPr>
          </w:p>
        </w:tc>
        <w:tc>
          <w:tcPr>
            <w:tcW w:w="900" w:type="dxa"/>
            <w:vMerge/>
          </w:tcPr>
          <w:p w:rsidR="00AA1D64" w:rsidRPr="00A77936" w:rsidRDefault="00AA1D64" w:rsidP="008C0761">
            <w:pPr>
              <w:rPr>
                <w:rFonts w:ascii="Times New Roman" w:hAnsi="Times New Roman" w:cs="Times New Roman"/>
                <w:i/>
              </w:rPr>
            </w:pPr>
          </w:p>
        </w:tc>
      </w:tr>
      <w:tr w:rsidR="00AA1D64" w:rsidRPr="00A77936" w:rsidTr="008C0761">
        <w:trPr>
          <w:gridAfter w:val="7"/>
          <w:wAfter w:w="6300" w:type="dxa"/>
          <w:trHeight w:hRule="exact" w:val="478"/>
        </w:trPr>
        <w:tc>
          <w:tcPr>
            <w:tcW w:w="754" w:type="dxa"/>
            <w:vMerge/>
          </w:tcPr>
          <w:p w:rsidR="00AA1D64" w:rsidRPr="00A77936" w:rsidRDefault="00AA1D64" w:rsidP="008C0761">
            <w:pPr>
              <w:rPr>
                <w:rFonts w:ascii="Times New Roman" w:hAnsi="Times New Roman" w:cs="Times New Roman"/>
                <w:i/>
              </w:rPr>
            </w:pPr>
          </w:p>
        </w:tc>
        <w:tc>
          <w:tcPr>
            <w:tcW w:w="1171" w:type="dxa"/>
            <w:vMerge/>
          </w:tcPr>
          <w:p w:rsidR="00AA1D64" w:rsidRPr="00A77936" w:rsidRDefault="00AA1D64" w:rsidP="008C0761">
            <w:pPr>
              <w:rPr>
                <w:rFonts w:ascii="Times New Roman" w:hAnsi="Times New Roman" w:cs="Times New Roman"/>
                <w:i/>
              </w:rPr>
            </w:pPr>
          </w:p>
        </w:tc>
        <w:tc>
          <w:tcPr>
            <w:tcW w:w="3275" w:type="dxa"/>
            <w:vMerge/>
          </w:tcPr>
          <w:p w:rsidR="00AA1D64" w:rsidRPr="00A77936" w:rsidRDefault="00AA1D64" w:rsidP="008C0761">
            <w:pPr>
              <w:rPr>
                <w:rFonts w:ascii="Times New Roman" w:hAnsi="Times New Roman" w:cs="Times New Roman"/>
                <w:i/>
              </w:rPr>
            </w:pPr>
          </w:p>
        </w:tc>
        <w:tc>
          <w:tcPr>
            <w:tcW w:w="325" w:type="dxa"/>
            <w:vMerge/>
          </w:tcPr>
          <w:p w:rsidR="00AA1D64" w:rsidRPr="00A77936" w:rsidRDefault="00AA1D64" w:rsidP="008C0761">
            <w:pPr>
              <w:rPr>
                <w:rFonts w:ascii="Times New Roman" w:hAnsi="Times New Roman" w:cs="Times New Roman"/>
                <w:i/>
              </w:rPr>
            </w:pPr>
          </w:p>
        </w:tc>
        <w:tc>
          <w:tcPr>
            <w:tcW w:w="360" w:type="dxa"/>
            <w:vMerge/>
          </w:tcPr>
          <w:p w:rsidR="00AA1D64" w:rsidRPr="00A77936" w:rsidRDefault="00AA1D64" w:rsidP="008C0761">
            <w:pPr>
              <w:rPr>
                <w:rFonts w:ascii="Times New Roman" w:hAnsi="Times New Roman" w:cs="Times New Roman"/>
                <w:i/>
              </w:rPr>
            </w:pPr>
          </w:p>
        </w:tc>
        <w:tc>
          <w:tcPr>
            <w:tcW w:w="360" w:type="dxa"/>
            <w:vMerge/>
          </w:tcPr>
          <w:p w:rsidR="00AA1D64" w:rsidRPr="00A77936" w:rsidRDefault="00AA1D64" w:rsidP="008C0761">
            <w:pPr>
              <w:rPr>
                <w:rFonts w:ascii="Times New Roman" w:hAnsi="Times New Roman" w:cs="Times New Roman"/>
                <w:i/>
              </w:rPr>
            </w:pPr>
          </w:p>
        </w:tc>
        <w:tc>
          <w:tcPr>
            <w:tcW w:w="540" w:type="dxa"/>
          </w:tcPr>
          <w:p w:rsidR="00AA1D64" w:rsidRPr="00A77936" w:rsidRDefault="00AA1D64" w:rsidP="008C0761">
            <w:pPr>
              <w:pStyle w:val="TableParagraph"/>
              <w:spacing w:line="229" w:lineRule="exact"/>
              <w:rPr>
                <w:b/>
                <w:i/>
                <w:sz w:val="20"/>
              </w:rPr>
            </w:pPr>
            <w:r w:rsidRPr="00A77936">
              <w:rPr>
                <w:b/>
                <w:i/>
                <w:sz w:val="20"/>
              </w:rPr>
              <w:t>CT</w:t>
            </w:r>
          </w:p>
        </w:tc>
        <w:tc>
          <w:tcPr>
            <w:tcW w:w="450" w:type="dxa"/>
          </w:tcPr>
          <w:p w:rsidR="00AA1D64" w:rsidRPr="00A77936" w:rsidRDefault="00AA1D64" w:rsidP="008C0761">
            <w:pPr>
              <w:pStyle w:val="TableParagraph"/>
              <w:spacing w:line="229" w:lineRule="exact"/>
              <w:ind w:left="102"/>
              <w:rPr>
                <w:b/>
                <w:i/>
                <w:sz w:val="20"/>
              </w:rPr>
            </w:pPr>
            <w:r w:rsidRPr="00A77936">
              <w:rPr>
                <w:b/>
                <w:i/>
                <w:sz w:val="20"/>
              </w:rPr>
              <w:t>TA</w:t>
            </w:r>
          </w:p>
        </w:tc>
        <w:tc>
          <w:tcPr>
            <w:tcW w:w="450" w:type="dxa"/>
          </w:tcPr>
          <w:p w:rsidR="00AA1D64" w:rsidRPr="00A77936" w:rsidRDefault="00AA1D64" w:rsidP="008C0761">
            <w:pPr>
              <w:pStyle w:val="TableParagraph"/>
              <w:spacing w:line="229" w:lineRule="exact"/>
              <w:ind w:left="102"/>
              <w:rPr>
                <w:b/>
                <w:i/>
                <w:sz w:val="20"/>
              </w:rPr>
            </w:pPr>
            <w:r w:rsidRPr="00A77936">
              <w:rPr>
                <w:b/>
                <w:i/>
                <w:sz w:val="20"/>
              </w:rPr>
              <w:t>ESE</w:t>
            </w:r>
          </w:p>
        </w:tc>
        <w:tc>
          <w:tcPr>
            <w:tcW w:w="720" w:type="dxa"/>
          </w:tcPr>
          <w:p w:rsidR="00AA1D64" w:rsidRPr="00A77936" w:rsidRDefault="00AA1D64" w:rsidP="008C0761">
            <w:pPr>
              <w:pStyle w:val="TableParagraph"/>
              <w:spacing w:line="229" w:lineRule="exact"/>
              <w:ind w:left="83" w:right="128"/>
              <w:jc w:val="center"/>
              <w:rPr>
                <w:b/>
                <w:i/>
                <w:sz w:val="20"/>
              </w:rPr>
            </w:pPr>
            <w:r w:rsidRPr="00A77936">
              <w:rPr>
                <w:b/>
                <w:i/>
                <w:sz w:val="20"/>
              </w:rPr>
              <w:t>TA</w:t>
            </w:r>
          </w:p>
        </w:tc>
        <w:tc>
          <w:tcPr>
            <w:tcW w:w="630" w:type="dxa"/>
          </w:tcPr>
          <w:p w:rsidR="00AA1D64" w:rsidRPr="00A77936" w:rsidRDefault="00AA1D64" w:rsidP="008C0761">
            <w:pPr>
              <w:pStyle w:val="TableParagraph"/>
              <w:spacing w:line="229" w:lineRule="exact"/>
              <w:ind w:left="102"/>
              <w:rPr>
                <w:b/>
                <w:i/>
                <w:sz w:val="20"/>
              </w:rPr>
            </w:pPr>
            <w:r w:rsidRPr="00A77936">
              <w:rPr>
                <w:b/>
                <w:i/>
                <w:sz w:val="20"/>
              </w:rPr>
              <w:t>ESE</w:t>
            </w:r>
          </w:p>
        </w:tc>
        <w:tc>
          <w:tcPr>
            <w:tcW w:w="900" w:type="dxa"/>
            <w:vMerge/>
          </w:tcPr>
          <w:p w:rsidR="00AA1D64" w:rsidRPr="00A77936" w:rsidRDefault="00AA1D64" w:rsidP="008C0761">
            <w:pPr>
              <w:pStyle w:val="TableParagraph"/>
              <w:spacing w:line="276" w:lineRule="auto"/>
              <w:ind w:right="122"/>
              <w:rPr>
                <w:b/>
                <w:i/>
                <w:sz w:val="20"/>
              </w:rPr>
            </w:pPr>
          </w:p>
        </w:tc>
        <w:tc>
          <w:tcPr>
            <w:tcW w:w="900" w:type="dxa"/>
            <w:vMerge/>
          </w:tcPr>
          <w:p w:rsidR="00AA1D64" w:rsidRPr="00A77936" w:rsidRDefault="00AA1D64" w:rsidP="008C0761">
            <w:pPr>
              <w:rPr>
                <w:rFonts w:ascii="Times New Roman" w:hAnsi="Times New Roman" w:cs="Times New Roman"/>
                <w:i/>
              </w:rPr>
            </w:pPr>
          </w:p>
        </w:tc>
      </w:tr>
      <w:tr w:rsidR="00AA1D64" w:rsidRPr="00A77936" w:rsidTr="008C0761">
        <w:trPr>
          <w:gridAfter w:val="7"/>
          <w:wAfter w:w="6300" w:type="dxa"/>
          <w:trHeight w:hRule="exact" w:val="262"/>
        </w:trPr>
        <w:tc>
          <w:tcPr>
            <w:tcW w:w="10835" w:type="dxa"/>
            <w:gridSpan w:val="13"/>
          </w:tcPr>
          <w:p w:rsidR="00AA1D64" w:rsidRDefault="00AA1D64" w:rsidP="008C0761">
            <w:pPr>
              <w:pStyle w:val="TableParagraph"/>
              <w:spacing w:line="228" w:lineRule="exact"/>
              <w:ind w:right="122"/>
              <w:jc w:val="center"/>
              <w:rPr>
                <w:i/>
                <w:sz w:val="20"/>
              </w:rPr>
            </w:pPr>
            <w:r>
              <w:rPr>
                <w:b/>
                <w:bCs/>
                <w:i/>
                <w:sz w:val="18"/>
                <w:szCs w:val="18"/>
              </w:rPr>
              <w:t>Practical + Tutorial</w:t>
            </w:r>
          </w:p>
        </w:tc>
      </w:tr>
      <w:tr w:rsidR="00AA1D64" w:rsidRPr="00A77936" w:rsidTr="008C0761">
        <w:trPr>
          <w:gridAfter w:val="7"/>
          <w:wAfter w:w="6300" w:type="dxa"/>
          <w:trHeight w:hRule="exact" w:val="262"/>
        </w:trPr>
        <w:tc>
          <w:tcPr>
            <w:tcW w:w="1925" w:type="dxa"/>
            <w:gridSpan w:val="2"/>
            <w:vAlign w:val="center"/>
          </w:tcPr>
          <w:p w:rsidR="00AA1D64" w:rsidRPr="003742E5" w:rsidRDefault="00AA1D64" w:rsidP="008C0761">
            <w:pPr>
              <w:adjustRightInd w:val="0"/>
              <w:spacing w:line="209" w:lineRule="exact"/>
              <w:jc w:val="center"/>
              <w:rPr>
                <w:rFonts w:ascii="Times New Roman" w:eastAsiaTheme="minorHAnsi" w:hAnsi="Times New Roman" w:cs="Times New Roman"/>
                <w:b/>
                <w:bCs/>
                <w:i/>
                <w:iCs/>
                <w:sz w:val="18"/>
                <w:szCs w:val="18"/>
                <w:lang w:bidi="hi-IN"/>
              </w:rPr>
            </w:pPr>
            <w:r w:rsidRPr="003742E5">
              <w:rPr>
                <w:rFonts w:ascii="Times New Roman" w:eastAsiaTheme="minorHAnsi" w:hAnsi="Times New Roman" w:cs="Times New Roman"/>
                <w:b/>
                <w:bCs/>
                <w:i/>
                <w:iCs/>
                <w:sz w:val="18"/>
                <w:szCs w:val="18"/>
                <w:lang w:bidi="hi-IN"/>
              </w:rPr>
              <w:t>Course Code</w:t>
            </w:r>
          </w:p>
        </w:tc>
        <w:tc>
          <w:tcPr>
            <w:tcW w:w="8910" w:type="dxa"/>
            <w:gridSpan w:val="11"/>
            <w:vAlign w:val="center"/>
          </w:tcPr>
          <w:p w:rsidR="00AA1D64" w:rsidRPr="003742E5" w:rsidRDefault="00AA1D64" w:rsidP="008C0761">
            <w:pPr>
              <w:adjustRightInd w:val="0"/>
              <w:spacing w:line="209" w:lineRule="exact"/>
              <w:rPr>
                <w:rFonts w:ascii="Times New Roman" w:eastAsiaTheme="minorHAnsi" w:hAnsi="Times New Roman" w:cs="Times New Roman"/>
                <w:b/>
                <w:bCs/>
                <w:i/>
                <w:iCs/>
                <w:sz w:val="18"/>
                <w:szCs w:val="18"/>
                <w:lang w:bidi="hi-IN"/>
              </w:rPr>
            </w:pPr>
            <w:r w:rsidRPr="003742E5">
              <w:rPr>
                <w:rFonts w:ascii="Times New Roman" w:eastAsiaTheme="minorHAnsi" w:hAnsi="Times New Roman" w:cs="Times New Roman"/>
                <w:b/>
                <w:bCs/>
                <w:i/>
                <w:iCs/>
                <w:sz w:val="18"/>
                <w:szCs w:val="18"/>
                <w:lang w:bidi="hi-IN"/>
              </w:rPr>
              <w:t xml:space="preserve">Course </w:t>
            </w:r>
            <w:r>
              <w:rPr>
                <w:rFonts w:ascii="Times New Roman" w:eastAsiaTheme="minorHAnsi" w:hAnsi="Times New Roman" w:cs="Times New Roman"/>
                <w:b/>
                <w:bCs/>
                <w:i/>
                <w:iCs/>
                <w:sz w:val="18"/>
                <w:szCs w:val="18"/>
                <w:lang w:bidi="hi-IN"/>
              </w:rPr>
              <w:t>Name</w:t>
            </w:r>
          </w:p>
        </w:tc>
      </w:tr>
      <w:tr w:rsidR="00AA1D64" w:rsidRPr="00A77936" w:rsidTr="008C0761">
        <w:trPr>
          <w:gridAfter w:val="7"/>
          <w:wAfter w:w="6300" w:type="dxa"/>
          <w:trHeight w:hRule="exact" w:val="316"/>
        </w:trPr>
        <w:tc>
          <w:tcPr>
            <w:tcW w:w="754" w:type="dxa"/>
          </w:tcPr>
          <w:p w:rsidR="00AA1D64" w:rsidRPr="00A77936" w:rsidRDefault="00AA1D64" w:rsidP="008C0761">
            <w:pPr>
              <w:pStyle w:val="TableParagraph"/>
              <w:spacing w:line="228" w:lineRule="exact"/>
              <w:jc w:val="center"/>
              <w:rPr>
                <w:i/>
                <w:sz w:val="20"/>
              </w:rPr>
            </w:pPr>
            <w:r>
              <w:rPr>
                <w:i/>
                <w:sz w:val="20"/>
              </w:rPr>
              <w:t>1</w:t>
            </w:r>
          </w:p>
        </w:tc>
        <w:tc>
          <w:tcPr>
            <w:tcW w:w="1171" w:type="dxa"/>
          </w:tcPr>
          <w:p w:rsidR="00AA1D64" w:rsidRPr="00A77936" w:rsidRDefault="00AA1D64" w:rsidP="008C0761">
            <w:pPr>
              <w:pStyle w:val="TableParagraph"/>
              <w:spacing w:line="228" w:lineRule="exact"/>
              <w:ind w:right="-70"/>
              <w:rPr>
                <w:i/>
                <w:iCs/>
                <w:sz w:val="20"/>
              </w:rPr>
            </w:pPr>
          </w:p>
        </w:tc>
        <w:tc>
          <w:tcPr>
            <w:tcW w:w="3275" w:type="dxa"/>
          </w:tcPr>
          <w:p w:rsidR="00AA1D64" w:rsidRPr="00A77936" w:rsidRDefault="00AA1D64" w:rsidP="008C0761">
            <w:pPr>
              <w:autoSpaceDE w:val="0"/>
              <w:autoSpaceDN w:val="0"/>
              <w:adjustRightInd w:val="0"/>
              <w:spacing w:after="0" w:line="240" w:lineRule="auto"/>
              <w:jc w:val="center"/>
              <w:rPr>
                <w:rFonts w:ascii="Times New Roman" w:hAnsi="Times New Roman" w:cs="Times New Roman"/>
                <w:i/>
                <w:sz w:val="20"/>
              </w:rPr>
            </w:pPr>
            <w:r>
              <w:rPr>
                <w:rFonts w:ascii="Times New Roman" w:hAnsi="Times New Roman" w:cs="Times New Roman"/>
                <w:i/>
                <w:sz w:val="20"/>
              </w:rPr>
              <w:t>Research Work</w:t>
            </w:r>
          </w:p>
        </w:tc>
        <w:tc>
          <w:tcPr>
            <w:tcW w:w="325" w:type="dxa"/>
          </w:tcPr>
          <w:p w:rsidR="00AA1D64" w:rsidRPr="00A77936" w:rsidRDefault="00AA1D64" w:rsidP="008C0761">
            <w:pPr>
              <w:pStyle w:val="TableParagraph"/>
              <w:ind w:left="104"/>
              <w:jc w:val="center"/>
              <w:rPr>
                <w:i/>
                <w:sz w:val="20"/>
              </w:rPr>
            </w:pPr>
            <w:r>
              <w:rPr>
                <w:i/>
                <w:sz w:val="20"/>
              </w:rPr>
              <w:t>0</w:t>
            </w:r>
          </w:p>
        </w:tc>
        <w:tc>
          <w:tcPr>
            <w:tcW w:w="360" w:type="dxa"/>
          </w:tcPr>
          <w:p w:rsidR="00AA1D64" w:rsidRPr="00A77936" w:rsidRDefault="00AA1D64" w:rsidP="008C0761">
            <w:pPr>
              <w:pStyle w:val="TableParagraph"/>
              <w:ind w:left="104"/>
              <w:jc w:val="center"/>
              <w:rPr>
                <w:i/>
                <w:sz w:val="20"/>
              </w:rPr>
            </w:pPr>
            <w:r>
              <w:rPr>
                <w:i/>
                <w:sz w:val="20"/>
              </w:rPr>
              <w:t>0</w:t>
            </w:r>
          </w:p>
        </w:tc>
        <w:tc>
          <w:tcPr>
            <w:tcW w:w="360" w:type="dxa"/>
          </w:tcPr>
          <w:p w:rsidR="00AA1D64" w:rsidRPr="00A77936" w:rsidRDefault="00AA1D64" w:rsidP="008C0761">
            <w:pPr>
              <w:pStyle w:val="TableParagraph"/>
              <w:ind w:left="104"/>
              <w:jc w:val="center"/>
              <w:rPr>
                <w:i/>
                <w:sz w:val="20"/>
              </w:rPr>
            </w:pPr>
            <w:r>
              <w:rPr>
                <w:i/>
                <w:sz w:val="20"/>
              </w:rPr>
              <w:t>31</w:t>
            </w:r>
          </w:p>
        </w:tc>
        <w:tc>
          <w:tcPr>
            <w:tcW w:w="540" w:type="dxa"/>
          </w:tcPr>
          <w:p w:rsidR="00AA1D64" w:rsidRPr="00A77936" w:rsidRDefault="00AA1D64" w:rsidP="008C0761">
            <w:pPr>
              <w:pStyle w:val="TableParagraph"/>
              <w:ind w:left="104"/>
              <w:jc w:val="center"/>
              <w:rPr>
                <w:i/>
                <w:sz w:val="20"/>
              </w:rPr>
            </w:pPr>
            <w:r w:rsidRPr="00A77936">
              <w:rPr>
                <w:i/>
                <w:sz w:val="20"/>
              </w:rPr>
              <w:t>--</w:t>
            </w:r>
          </w:p>
        </w:tc>
        <w:tc>
          <w:tcPr>
            <w:tcW w:w="450" w:type="dxa"/>
          </w:tcPr>
          <w:p w:rsidR="00AA1D64" w:rsidRPr="00A77936" w:rsidRDefault="00AA1D64" w:rsidP="008C0761">
            <w:pPr>
              <w:pStyle w:val="TableParagraph"/>
              <w:ind w:left="104"/>
              <w:jc w:val="center"/>
              <w:rPr>
                <w:i/>
                <w:sz w:val="20"/>
              </w:rPr>
            </w:pPr>
            <w:r w:rsidRPr="00A77936">
              <w:rPr>
                <w:i/>
                <w:sz w:val="20"/>
              </w:rPr>
              <w:t>--</w:t>
            </w:r>
          </w:p>
        </w:tc>
        <w:tc>
          <w:tcPr>
            <w:tcW w:w="450" w:type="dxa"/>
          </w:tcPr>
          <w:p w:rsidR="00AA1D64" w:rsidRPr="00A77936" w:rsidRDefault="00AA1D64" w:rsidP="008C0761">
            <w:pPr>
              <w:pStyle w:val="TableParagraph"/>
              <w:jc w:val="center"/>
              <w:rPr>
                <w:i/>
                <w:sz w:val="20"/>
              </w:rPr>
            </w:pPr>
            <w:r w:rsidRPr="00A77936">
              <w:rPr>
                <w:i/>
                <w:sz w:val="20"/>
              </w:rPr>
              <w:t>--</w:t>
            </w:r>
          </w:p>
        </w:tc>
        <w:tc>
          <w:tcPr>
            <w:tcW w:w="720" w:type="dxa"/>
          </w:tcPr>
          <w:p w:rsidR="00AA1D64" w:rsidRPr="00A77936" w:rsidRDefault="00AA1D64" w:rsidP="008C0761">
            <w:pPr>
              <w:pStyle w:val="TableParagraph"/>
              <w:ind w:left="9" w:right="128"/>
              <w:jc w:val="center"/>
              <w:rPr>
                <w:i/>
                <w:sz w:val="20"/>
              </w:rPr>
            </w:pPr>
            <w:r>
              <w:rPr>
                <w:i/>
                <w:sz w:val="20"/>
              </w:rPr>
              <w:t>--</w:t>
            </w:r>
          </w:p>
        </w:tc>
        <w:tc>
          <w:tcPr>
            <w:tcW w:w="630" w:type="dxa"/>
          </w:tcPr>
          <w:p w:rsidR="00AA1D64" w:rsidRPr="00A77936" w:rsidRDefault="00AA1D64" w:rsidP="008C0761">
            <w:pPr>
              <w:pStyle w:val="TableParagraph"/>
              <w:jc w:val="center"/>
              <w:rPr>
                <w:i/>
                <w:sz w:val="20"/>
              </w:rPr>
            </w:pPr>
            <w:r>
              <w:rPr>
                <w:i/>
                <w:sz w:val="20"/>
              </w:rPr>
              <w:t>400</w:t>
            </w:r>
          </w:p>
        </w:tc>
        <w:tc>
          <w:tcPr>
            <w:tcW w:w="900" w:type="dxa"/>
          </w:tcPr>
          <w:p w:rsidR="00AA1D64" w:rsidRPr="00A77936" w:rsidRDefault="00AA1D64" w:rsidP="008C0761">
            <w:pPr>
              <w:pStyle w:val="TableParagraph"/>
              <w:ind w:right="122"/>
              <w:jc w:val="center"/>
              <w:rPr>
                <w:i/>
                <w:sz w:val="20"/>
              </w:rPr>
            </w:pPr>
            <w:r>
              <w:rPr>
                <w:i/>
                <w:sz w:val="20"/>
              </w:rPr>
              <w:t>400</w:t>
            </w:r>
          </w:p>
        </w:tc>
        <w:tc>
          <w:tcPr>
            <w:tcW w:w="900" w:type="dxa"/>
          </w:tcPr>
          <w:p w:rsidR="00AA1D64" w:rsidRPr="00A77936" w:rsidRDefault="00AA1D64" w:rsidP="008C0761">
            <w:pPr>
              <w:pStyle w:val="TableParagraph"/>
              <w:ind w:right="122"/>
              <w:jc w:val="center"/>
              <w:rPr>
                <w:i/>
                <w:sz w:val="20"/>
              </w:rPr>
            </w:pPr>
            <w:r>
              <w:rPr>
                <w:i/>
                <w:sz w:val="20"/>
              </w:rPr>
              <w:t>16</w:t>
            </w:r>
          </w:p>
        </w:tc>
      </w:tr>
      <w:tr w:rsidR="00AA1D64" w:rsidRPr="00A77936" w:rsidTr="008C0761">
        <w:trPr>
          <w:gridAfter w:val="7"/>
          <w:wAfter w:w="6300" w:type="dxa"/>
          <w:trHeight w:hRule="exact" w:val="316"/>
        </w:trPr>
        <w:tc>
          <w:tcPr>
            <w:tcW w:w="10835" w:type="dxa"/>
            <w:gridSpan w:val="13"/>
          </w:tcPr>
          <w:p w:rsidR="00AA1D64" w:rsidRPr="008E747B" w:rsidRDefault="00AA1D64" w:rsidP="008C0761">
            <w:pPr>
              <w:pStyle w:val="TableParagraph"/>
              <w:ind w:right="122"/>
              <w:jc w:val="center"/>
              <w:rPr>
                <w:b/>
                <w:bCs/>
                <w:i/>
                <w:sz w:val="20"/>
              </w:rPr>
            </w:pPr>
            <w:r w:rsidRPr="008E747B">
              <w:rPr>
                <w:b/>
                <w:bCs/>
                <w:i/>
                <w:sz w:val="20"/>
              </w:rPr>
              <w:t xml:space="preserve">Elective Discipline Specific </w:t>
            </w:r>
          </w:p>
        </w:tc>
      </w:tr>
      <w:tr w:rsidR="00AA1D64" w:rsidRPr="00A77936" w:rsidTr="008C0761">
        <w:trPr>
          <w:gridAfter w:val="7"/>
          <w:wAfter w:w="6300" w:type="dxa"/>
          <w:trHeight w:hRule="exact" w:val="316"/>
        </w:trPr>
        <w:tc>
          <w:tcPr>
            <w:tcW w:w="1925" w:type="dxa"/>
            <w:gridSpan w:val="2"/>
            <w:vAlign w:val="center"/>
          </w:tcPr>
          <w:p w:rsidR="00AA1D64" w:rsidRPr="003742E5" w:rsidRDefault="00AA1D64" w:rsidP="008C0761">
            <w:pPr>
              <w:adjustRightInd w:val="0"/>
              <w:spacing w:line="209" w:lineRule="exact"/>
              <w:jc w:val="center"/>
              <w:rPr>
                <w:rFonts w:ascii="Times New Roman" w:eastAsiaTheme="minorHAnsi" w:hAnsi="Times New Roman" w:cs="Times New Roman"/>
                <w:b/>
                <w:bCs/>
                <w:i/>
                <w:iCs/>
                <w:sz w:val="18"/>
                <w:szCs w:val="18"/>
                <w:lang w:bidi="hi-IN"/>
              </w:rPr>
            </w:pPr>
            <w:r w:rsidRPr="003742E5">
              <w:rPr>
                <w:rFonts w:ascii="Times New Roman" w:eastAsiaTheme="minorHAnsi" w:hAnsi="Times New Roman" w:cs="Times New Roman"/>
                <w:b/>
                <w:bCs/>
                <w:i/>
                <w:iCs/>
                <w:sz w:val="18"/>
                <w:szCs w:val="18"/>
                <w:lang w:bidi="hi-IN"/>
              </w:rPr>
              <w:t>Course Code</w:t>
            </w:r>
          </w:p>
        </w:tc>
        <w:tc>
          <w:tcPr>
            <w:tcW w:w="8910" w:type="dxa"/>
            <w:gridSpan w:val="11"/>
            <w:vAlign w:val="center"/>
          </w:tcPr>
          <w:p w:rsidR="00AA1D64" w:rsidRDefault="00AA1D64" w:rsidP="008C0761">
            <w:pPr>
              <w:pStyle w:val="TableParagraph"/>
              <w:ind w:right="122"/>
              <w:rPr>
                <w:i/>
                <w:sz w:val="20"/>
              </w:rPr>
            </w:pPr>
            <w:r w:rsidRPr="003742E5">
              <w:rPr>
                <w:rFonts w:eastAsiaTheme="minorHAnsi"/>
                <w:b/>
                <w:bCs/>
                <w:i/>
                <w:iCs/>
                <w:sz w:val="18"/>
                <w:szCs w:val="18"/>
                <w:lang w:bidi="hi-IN"/>
              </w:rPr>
              <w:t xml:space="preserve">Course </w:t>
            </w:r>
            <w:r>
              <w:rPr>
                <w:rFonts w:eastAsiaTheme="minorHAnsi"/>
                <w:b/>
                <w:bCs/>
                <w:i/>
                <w:iCs/>
                <w:sz w:val="18"/>
                <w:szCs w:val="18"/>
                <w:lang w:bidi="hi-IN"/>
              </w:rPr>
              <w:t>Name</w:t>
            </w:r>
          </w:p>
        </w:tc>
      </w:tr>
      <w:tr w:rsidR="00AA1D64" w:rsidRPr="00A77936" w:rsidTr="008C0761">
        <w:trPr>
          <w:gridAfter w:val="7"/>
          <w:wAfter w:w="6300" w:type="dxa"/>
          <w:trHeight w:hRule="exact" w:val="280"/>
        </w:trPr>
        <w:tc>
          <w:tcPr>
            <w:tcW w:w="754" w:type="dxa"/>
          </w:tcPr>
          <w:p w:rsidR="00AA1D64" w:rsidRPr="00A77936" w:rsidRDefault="00AA1D64" w:rsidP="008C0761">
            <w:pPr>
              <w:pStyle w:val="TableParagraph"/>
              <w:jc w:val="center"/>
              <w:rPr>
                <w:i/>
                <w:sz w:val="20"/>
              </w:rPr>
            </w:pPr>
            <w:r>
              <w:rPr>
                <w:i/>
                <w:sz w:val="20"/>
              </w:rPr>
              <w:t>1</w:t>
            </w:r>
          </w:p>
        </w:tc>
        <w:tc>
          <w:tcPr>
            <w:tcW w:w="1171" w:type="dxa"/>
          </w:tcPr>
          <w:p w:rsidR="00AA1D64" w:rsidRPr="00A77936" w:rsidRDefault="00AA1D64" w:rsidP="008C0761">
            <w:pPr>
              <w:pStyle w:val="TableParagraph"/>
              <w:spacing w:line="276" w:lineRule="auto"/>
              <w:ind w:right="-70"/>
              <w:rPr>
                <w:i/>
                <w:iCs/>
                <w:sz w:val="20"/>
              </w:rPr>
            </w:pPr>
          </w:p>
        </w:tc>
        <w:tc>
          <w:tcPr>
            <w:tcW w:w="3275" w:type="dxa"/>
          </w:tcPr>
          <w:p w:rsidR="00AA1D64" w:rsidRPr="00A77936" w:rsidRDefault="00AA1D64" w:rsidP="008C0761">
            <w:pPr>
              <w:autoSpaceDE w:val="0"/>
              <w:autoSpaceDN w:val="0"/>
              <w:adjustRightInd w:val="0"/>
              <w:spacing w:after="0" w:line="240" w:lineRule="auto"/>
              <w:jc w:val="center"/>
              <w:rPr>
                <w:rFonts w:ascii="Times New Roman" w:hAnsi="Times New Roman" w:cs="Times New Roman"/>
                <w:i/>
                <w:sz w:val="20"/>
              </w:rPr>
            </w:pPr>
            <w:r>
              <w:rPr>
                <w:rFonts w:ascii="Times New Roman" w:hAnsi="Times New Roman" w:cs="Times New Roman"/>
                <w:i/>
                <w:sz w:val="20"/>
              </w:rPr>
              <w:t>Journal Club</w:t>
            </w:r>
          </w:p>
        </w:tc>
        <w:tc>
          <w:tcPr>
            <w:tcW w:w="325" w:type="dxa"/>
          </w:tcPr>
          <w:p w:rsidR="00AA1D64" w:rsidRPr="00A77936" w:rsidRDefault="00AA1D64" w:rsidP="008C0761">
            <w:pPr>
              <w:pStyle w:val="TableParagraph"/>
              <w:jc w:val="center"/>
              <w:rPr>
                <w:i/>
                <w:sz w:val="20"/>
              </w:rPr>
            </w:pPr>
            <w:r>
              <w:rPr>
                <w:i/>
                <w:sz w:val="20"/>
              </w:rPr>
              <w:t>1</w:t>
            </w:r>
          </w:p>
        </w:tc>
        <w:tc>
          <w:tcPr>
            <w:tcW w:w="360" w:type="dxa"/>
          </w:tcPr>
          <w:p w:rsidR="00AA1D64" w:rsidRPr="00A77936" w:rsidRDefault="00AA1D64" w:rsidP="008C0761">
            <w:pPr>
              <w:pStyle w:val="TableParagraph"/>
              <w:jc w:val="center"/>
              <w:rPr>
                <w:i/>
                <w:sz w:val="20"/>
              </w:rPr>
            </w:pPr>
            <w:r>
              <w:rPr>
                <w:i/>
                <w:sz w:val="20"/>
              </w:rPr>
              <w:t>0</w:t>
            </w:r>
          </w:p>
        </w:tc>
        <w:tc>
          <w:tcPr>
            <w:tcW w:w="360" w:type="dxa"/>
          </w:tcPr>
          <w:p w:rsidR="00AA1D64" w:rsidRPr="00A77936" w:rsidRDefault="00AA1D64" w:rsidP="008C0761">
            <w:pPr>
              <w:pStyle w:val="TableParagraph"/>
              <w:jc w:val="center"/>
              <w:rPr>
                <w:i/>
                <w:sz w:val="20"/>
              </w:rPr>
            </w:pPr>
            <w:r>
              <w:rPr>
                <w:i/>
                <w:sz w:val="20"/>
              </w:rPr>
              <w:t>0</w:t>
            </w:r>
          </w:p>
        </w:tc>
        <w:tc>
          <w:tcPr>
            <w:tcW w:w="540" w:type="dxa"/>
          </w:tcPr>
          <w:p w:rsidR="00AA1D64" w:rsidRPr="00A77936" w:rsidRDefault="00AA1D64" w:rsidP="008C0761">
            <w:pPr>
              <w:pStyle w:val="TableParagraph"/>
              <w:jc w:val="center"/>
              <w:rPr>
                <w:i/>
                <w:sz w:val="20"/>
              </w:rPr>
            </w:pPr>
            <w:r>
              <w:rPr>
                <w:i/>
                <w:sz w:val="20"/>
              </w:rPr>
              <w:t>-</w:t>
            </w:r>
          </w:p>
        </w:tc>
        <w:tc>
          <w:tcPr>
            <w:tcW w:w="450" w:type="dxa"/>
          </w:tcPr>
          <w:p w:rsidR="00AA1D64" w:rsidRPr="00A77936" w:rsidRDefault="00AA1D64" w:rsidP="008C0761">
            <w:pPr>
              <w:pStyle w:val="TableParagraph"/>
              <w:jc w:val="center"/>
              <w:rPr>
                <w:i/>
                <w:sz w:val="20"/>
              </w:rPr>
            </w:pPr>
            <w:r>
              <w:rPr>
                <w:i/>
                <w:sz w:val="20"/>
              </w:rPr>
              <w:t>25</w:t>
            </w:r>
          </w:p>
        </w:tc>
        <w:tc>
          <w:tcPr>
            <w:tcW w:w="450" w:type="dxa"/>
          </w:tcPr>
          <w:p w:rsidR="00AA1D64" w:rsidRPr="00A77936" w:rsidRDefault="00AA1D64" w:rsidP="008C0761">
            <w:pPr>
              <w:pStyle w:val="TableParagraph"/>
              <w:jc w:val="center"/>
              <w:rPr>
                <w:i/>
                <w:sz w:val="20"/>
              </w:rPr>
            </w:pPr>
            <w:r>
              <w:rPr>
                <w:i/>
                <w:sz w:val="20"/>
              </w:rPr>
              <w:t>-</w:t>
            </w:r>
          </w:p>
        </w:tc>
        <w:tc>
          <w:tcPr>
            <w:tcW w:w="720" w:type="dxa"/>
          </w:tcPr>
          <w:p w:rsidR="00AA1D64" w:rsidRPr="00A77936" w:rsidRDefault="00AA1D64" w:rsidP="008C0761">
            <w:pPr>
              <w:pStyle w:val="TableParagraph"/>
              <w:ind w:left="8" w:right="128"/>
              <w:jc w:val="center"/>
              <w:rPr>
                <w:i/>
                <w:sz w:val="20"/>
              </w:rPr>
            </w:pPr>
            <w:r>
              <w:rPr>
                <w:i/>
                <w:sz w:val="20"/>
              </w:rPr>
              <w:t>-</w:t>
            </w:r>
          </w:p>
        </w:tc>
        <w:tc>
          <w:tcPr>
            <w:tcW w:w="630" w:type="dxa"/>
          </w:tcPr>
          <w:p w:rsidR="00AA1D64" w:rsidRPr="00A77936" w:rsidRDefault="00AA1D64" w:rsidP="008C0761">
            <w:pPr>
              <w:pStyle w:val="TableParagraph"/>
              <w:jc w:val="center"/>
              <w:rPr>
                <w:i/>
                <w:sz w:val="20"/>
              </w:rPr>
            </w:pPr>
            <w:r>
              <w:rPr>
                <w:i/>
                <w:sz w:val="20"/>
              </w:rPr>
              <w:t>-</w:t>
            </w:r>
          </w:p>
        </w:tc>
        <w:tc>
          <w:tcPr>
            <w:tcW w:w="900" w:type="dxa"/>
          </w:tcPr>
          <w:p w:rsidR="00AA1D64" w:rsidRPr="00A77936" w:rsidRDefault="00AA1D64" w:rsidP="008C0761">
            <w:pPr>
              <w:pStyle w:val="TableParagraph"/>
              <w:ind w:right="122"/>
              <w:jc w:val="center"/>
              <w:rPr>
                <w:i/>
                <w:sz w:val="20"/>
              </w:rPr>
            </w:pPr>
            <w:r>
              <w:rPr>
                <w:i/>
                <w:sz w:val="20"/>
              </w:rPr>
              <w:t>25</w:t>
            </w:r>
          </w:p>
        </w:tc>
        <w:tc>
          <w:tcPr>
            <w:tcW w:w="900" w:type="dxa"/>
          </w:tcPr>
          <w:p w:rsidR="00AA1D64" w:rsidRPr="00A77936" w:rsidRDefault="00AA1D64" w:rsidP="008C0761">
            <w:pPr>
              <w:pStyle w:val="TableParagraph"/>
              <w:ind w:right="122"/>
              <w:jc w:val="center"/>
              <w:rPr>
                <w:i/>
                <w:sz w:val="20"/>
              </w:rPr>
            </w:pPr>
            <w:r>
              <w:rPr>
                <w:i/>
                <w:sz w:val="20"/>
              </w:rPr>
              <w:t>1</w:t>
            </w:r>
          </w:p>
        </w:tc>
      </w:tr>
      <w:tr w:rsidR="00AA1D64" w:rsidRPr="00A77936" w:rsidTr="008C0761">
        <w:trPr>
          <w:gridAfter w:val="7"/>
          <w:wAfter w:w="6300" w:type="dxa"/>
          <w:trHeight w:hRule="exact" w:val="280"/>
        </w:trPr>
        <w:tc>
          <w:tcPr>
            <w:tcW w:w="754" w:type="dxa"/>
          </w:tcPr>
          <w:p w:rsidR="00AA1D64" w:rsidRDefault="00AA1D64" w:rsidP="008C0761">
            <w:pPr>
              <w:pStyle w:val="TableParagraph"/>
              <w:jc w:val="center"/>
              <w:rPr>
                <w:i/>
                <w:sz w:val="20"/>
              </w:rPr>
            </w:pPr>
            <w:r>
              <w:rPr>
                <w:i/>
                <w:sz w:val="20"/>
              </w:rPr>
              <w:t>2</w:t>
            </w:r>
          </w:p>
        </w:tc>
        <w:tc>
          <w:tcPr>
            <w:tcW w:w="1171" w:type="dxa"/>
          </w:tcPr>
          <w:p w:rsidR="00AA1D64" w:rsidRPr="00A77936" w:rsidRDefault="00AA1D64" w:rsidP="008C0761">
            <w:pPr>
              <w:pStyle w:val="TableParagraph"/>
              <w:spacing w:line="276" w:lineRule="auto"/>
              <w:ind w:right="-70"/>
              <w:rPr>
                <w:i/>
                <w:iCs/>
                <w:sz w:val="20"/>
              </w:rPr>
            </w:pPr>
          </w:p>
        </w:tc>
        <w:tc>
          <w:tcPr>
            <w:tcW w:w="3275" w:type="dxa"/>
          </w:tcPr>
          <w:p w:rsidR="00AA1D64" w:rsidRDefault="00AA1D64" w:rsidP="008C0761">
            <w:pPr>
              <w:autoSpaceDE w:val="0"/>
              <w:autoSpaceDN w:val="0"/>
              <w:adjustRightInd w:val="0"/>
              <w:spacing w:after="0" w:line="240" w:lineRule="auto"/>
              <w:jc w:val="center"/>
              <w:rPr>
                <w:rFonts w:ascii="Times New Roman" w:hAnsi="Times New Roman" w:cs="Times New Roman"/>
                <w:i/>
                <w:sz w:val="20"/>
              </w:rPr>
            </w:pPr>
            <w:r>
              <w:rPr>
                <w:rFonts w:ascii="Times New Roman" w:hAnsi="Times New Roman" w:cs="Times New Roman"/>
                <w:i/>
                <w:sz w:val="20"/>
              </w:rPr>
              <w:t>Dissertation Presentation</w:t>
            </w:r>
          </w:p>
        </w:tc>
        <w:tc>
          <w:tcPr>
            <w:tcW w:w="325" w:type="dxa"/>
          </w:tcPr>
          <w:p w:rsidR="00AA1D64" w:rsidRDefault="00BF469C" w:rsidP="00BF469C">
            <w:pPr>
              <w:pStyle w:val="TableParagraph"/>
              <w:ind w:left="104"/>
              <w:rPr>
                <w:i/>
                <w:sz w:val="20"/>
              </w:rPr>
            </w:pPr>
            <w:r>
              <w:rPr>
                <w:i/>
                <w:sz w:val="20"/>
              </w:rPr>
              <w:t>36</w:t>
            </w:r>
            <w:r w:rsidR="00AA1D64">
              <w:rPr>
                <w:i/>
                <w:sz w:val="20"/>
              </w:rPr>
              <w:t>0</w:t>
            </w:r>
          </w:p>
        </w:tc>
        <w:tc>
          <w:tcPr>
            <w:tcW w:w="360" w:type="dxa"/>
          </w:tcPr>
          <w:p w:rsidR="00AA1D64" w:rsidRPr="00A77936" w:rsidRDefault="00AA1D64" w:rsidP="008C0761">
            <w:pPr>
              <w:pStyle w:val="TableParagraph"/>
              <w:ind w:left="104"/>
              <w:jc w:val="center"/>
              <w:rPr>
                <w:i/>
                <w:sz w:val="20"/>
              </w:rPr>
            </w:pPr>
            <w:r>
              <w:rPr>
                <w:i/>
                <w:sz w:val="20"/>
              </w:rPr>
              <w:t>0</w:t>
            </w:r>
          </w:p>
        </w:tc>
        <w:tc>
          <w:tcPr>
            <w:tcW w:w="360" w:type="dxa"/>
          </w:tcPr>
          <w:p w:rsidR="00AA1D64" w:rsidRDefault="00BF469C" w:rsidP="008C0761">
            <w:pPr>
              <w:pStyle w:val="TableParagraph"/>
              <w:ind w:left="104"/>
              <w:jc w:val="center"/>
              <w:rPr>
                <w:i/>
                <w:sz w:val="20"/>
              </w:rPr>
            </w:pPr>
            <w:r>
              <w:rPr>
                <w:i/>
                <w:sz w:val="20"/>
              </w:rPr>
              <w:t>0</w:t>
            </w:r>
          </w:p>
        </w:tc>
        <w:tc>
          <w:tcPr>
            <w:tcW w:w="540" w:type="dxa"/>
          </w:tcPr>
          <w:p w:rsidR="00AA1D64" w:rsidRPr="00A77936" w:rsidRDefault="00AA1D64" w:rsidP="008C0761">
            <w:pPr>
              <w:pStyle w:val="TableParagraph"/>
              <w:ind w:left="104"/>
              <w:jc w:val="center"/>
              <w:rPr>
                <w:i/>
                <w:sz w:val="20"/>
              </w:rPr>
            </w:pPr>
            <w:r>
              <w:rPr>
                <w:i/>
                <w:sz w:val="20"/>
              </w:rPr>
              <w:t>-</w:t>
            </w:r>
          </w:p>
        </w:tc>
        <w:tc>
          <w:tcPr>
            <w:tcW w:w="450" w:type="dxa"/>
          </w:tcPr>
          <w:p w:rsidR="00AA1D64" w:rsidRPr="00A77936" w:rsidRDefault="00AA1D64" w:rsidP="008C0761">
            <w:pPr>
              <w:pStyle w:val="TableParagraph"/>
              <w:ind w:left="104"/>
              <w:jc w:val="center"/>
              <w:rPr>
                <w:i/>
                <w:sz w:val="20"/>
              </w:rPr>
            </w:pPr>
            <w:r>
              <w:rPr>
                <w:i/>
                <w:sz w:val="20"/>
              </w:rPr>
              <w:t>75</w:t>
            </w:r>
          </w:p>
        </w:tc>
        <w:tc>
          <w:tcPr>
            <w:tcW w:w="450" w:type="dxa"/>
          </w:tcPr>
          <w:p w:rsidR="00AA1D64" w:rsidRPr="00A77936" w:rsidRDefault="00AA1D64" w:rsidP="008C0761">
            <w:pPr>
              <w:pStyle w:val="TableParagraph"/>
              <w:jc w:val="center"/>
              <w:rPr>
                <w:i/>
                <w:sz w:val="20"/>
              </w:rPr>
            </w:pPr>
            <w:r>
              <w:rPr>
                <w:i/>
                <w:sz w:val="20"/>
              </w:rPr>
              <w:t>-</w:t>
            </w:r>
          </w:p>
        </w:tc>
        <w:tc>
          <w:tcPr>
            <w:tcW w:w="720" w:type="dxa"/>
          </w:tcPr>
          <w:p w:rsidR="00AA1D64" w:rsidRPr="00A77936" w:rsidRDefault="00AA1D64" w:rsidP="008C0761">
            <w:pPr>
              <w:pStyle w:val="TableParagraph"/>
              <w:ind w:left="9" w:right="128"/>
              <w:jc w:val="center"/>
              <w:rPr>
                <w:i/>
                <w:sz w:val="20"/>
              </w:rPr>
            </w:pPr>
            <w:r>
              <w:rPr>
                <w:i/>
                <w:sz w:val="20"/>
              </w:rPr>
              <w:t>-</w:t>
            </w:r>
          </w:p>
        </w:tc>
        <w:tc>
          <w:tcPr>
            <w:tcW w:w="630" w:type="dxa"/>
          </w:tcPr>
          <w:p w:rsidR="00AA1D64" w:rsidRPr="00A77936" w:rsidRDefault="00AA1D64" w:rsidP="008C0761">
            <w:pPr>
              <w:pStyle w:val="TableParagraph"/>
              <w:jc w:val="center"/>
              <w:rPr>
                <w:i/>
                <w:sz w:val="20"/>
              </w:rPr>
            </w:pPr>
            <w:r>
              <w:rPr>
                <w:i/>
                <w:sz w:val="20"/>
              </w:rPr>
              <w:t>-</w:t>
            </w:r>
          </w:p>
        </w:tc>
        <w:tc>
          <w:tcPr>
            <w:tcW w:w="900" w:type="dxa"/>
          </w:tcPr>
          <w:p w:rsidR="00AA1D64" w:rsidRDefault="00AA1D64" w:rsidP="008C0761">
            <w:pPr>
              <w:pStyle w:val="TableParagraph"/>
              <w:ind w:right="122"/>
              <w:jc w:val="center"/>
              <w:rPr>
                <w:i/>
                <w:sz w:val="20"/>
              </w:rPr>
            </w:pPr>
            <w:r>
              <w:rPr>
                <w:i/>
                <w:sz w:val="20"/>
              </w:rPr>
              <w:t>75</w:t>
            </w:r>
          </w:p>
        </w:tc>
        <w:tc>
          <w:tcPr>
            <w:tcW w:w="900" w:type="dxa"/>
          </w:tcPr>
          <w:p w:rsidR="00AA1D64" w:rsidRDefault="00AA1D64" w:rsidP="008C0761">
            <w:pPr>
              <w:pStyle w:val="TableParagraph"/>
              <w:ind w:right="122"/>
              <w:jc w:val="center"/>
              <w:rPr>
                <w:i/>
                <w:sz w:val="20"/>
              </w:rPr>
            </w:pPr>
            <w:r>
              <w:rPr>
                <w:i/>
                <w:sz w:val="20"/>
              </w:rPr>
              <w:t>3</w:t>
            </w:r>
          </w:p>
        </w:tc>
      </w:tr>
      <w:tr w:rsidR="00AA1D64" w:rsidRPr="00A77936" w:rsidTr="008C0761">
        <w:trPr>
          <w:gridAfter w:val="7"/>
          <w:wAfter w:w="6300" w:type="dxa"/>
          <w:trHeight w:hRule="exact" w:val="275"/>
        </w:trPr>
        <w:tc>
          <w:tcPr>
            <w:tcW w:w="754" w:type="dxa"/>
          </w:tcPr>
          <w:p w:rsidR="00AA1D64" w:rsidRPr="00A77936" w:rsidRDefault="00AA1D64" w:rsidP="008C0761">
            <w:pPr>
              <w:spacing w:after="100" w:afterAutospacing="1" w:line="360" w:lineRule="auto"/>
              <w:jc w:val="center"/>
              <w:rPr>
                <w:rFonts w:ascii="Times New Roman" w:hAnsi="Times New Roman" w:cs="Times New Roman"/>
                <w:i/>
                <w:color w:val="2E3D47"/>
              </w:rPr>
            </w:pPr>
            <w:r>
              <w:rPr>
                <w:rFonts w:ascii="Times New Roman" w:hAnsi="Times New Roman" w:cs="Times New Roman"/>
                <w:i/>
                <w:color w:val="2E3D47"/>
              </w:rPr>
              <w:t>3</w:t>
            </w:r>
          </w:p>
        </w:tc>
        <w:tc>
          <w:tcPr>
            <w:tcW w:w="1171" w:type="dxa"/>
          </w:tcPr>
          <w:p w:rsidR="00AA1D64" w:rsidRPr="00A77936" w:rsidRDefault="00AA1D64" w:rsidP="008C0761">
            <w:pPr>
              <w:spacing w:after="100" w:afterAutospacing="1" w:line="360" w:lineRule="auto"/>
              <w:rPr>
                <w:rFonts w:ascii="Times New Roman" w:hAnsi="Times New Roman" w:cs="Times New Roman"/>
                <w:i/>
                <w:color w:val="2E3D47"/>
              </w:rPr>
            </w:pPr>
          </w:p>
        </w:tc>
        <w:tc>
          <w:tcPr>
            <w:tcW w:w="3275" w:type="dxa"/>
          </w:tcPr>
          <w:p w:rsidR="00AA1D64" w:rsidRPr="00A77936" w:rsidRDefault="00AA1D64" w:rsidP="008C0761">
            <w:pPr>
              <w:spacing w:after="100" w:afterAutospacing="1" w:line="360" w:lineRule="auto"/>
              <w:jc w:val="center"/>
              <w:rPr>
                <w:rFonts w:ascii="Times New Roman" w:hAnsi="Times New Roman" w:cs="Times New Roman"/>
                <w:i/>
                <w:color w:val="2E3D47"/>
              </w:rPr>
            </w:pPr>
            <w:r w:rsidRPr="00B141AF">
              <w:rPr>
                <w:rFonts w:ascii="Times New Roman" w:hAnsi="Times New Roman" w:cs="Times New Roman"/>
                <w:i/>
                <w:color w:val="000000" w:themeColor="text1"/>
              </w:rPr>
              <w:t>Sports</w:t>
            </w:r>
          </w:p>
        </w:tc>
        <w:tc>
          <w:tcPr>
            <w:tcW w:w="325" w:type="dxa"/>
            <w:vAlign w:val="center"/>
          </w:tcPr>
          <w:p w:rsidR="00AA1D64" w:rsidRPr="00A77936" w:rsidRDefault="00AA1D64" w:rsidP="008C0761">
            <w:pPr>
              <w:spacing w:after="100" w:afterAutospacing="1" w:line="360" w:lineRule="auto"/>
              <w:jc w:val="center"/>
              <w:rPr>
                <w:rFonts w:ascii="Times New Roman" w:hAnsi="Times New Roman" w:cs="Times New Roman"/>
                <w:i/>
                <w:color w:val="2E3D47"/>
              </w:rPr>
            </w:pPr>
          </w:p>
        </w:tc>
        <w:tc>
          <w:tcPr>
            <w:tcW w:w="360" w:type="dxa"/>
            <w:vAlign w:val="center"/>
          </w:tcPr>
          <w:p w:rsidR="00AA1D64" w:rsidRPr="00A77936" w:rsidRDefault="00AA1D64" w:rsidP="008C0761">
            <w:pPr>
              <w:spacing w:after="100" w:afterAutospacing="1" w:line="360" w:lineRule="auto"/>
              <w:jc w:val="center"/>
              <w:rPr>
                <w:rFonts w:ascii="Times New Roman" w:hAnsi="Times New Roman" w:cs="Times New Roman"/>
                <w:i/>
                <w:color w:val="2E3D47"/>
              </w:rPr>
            </w:pPr>
          </w:p>
        </w:tc>
        <w:tc>
          <w:tcPr>
            <w:tcW w:w="360" w:type="dxa"/>
            <w:vAlign w:val="center"/>
          </w:tcPr>
          <w:p w:rsidR="00AA1D64" w:rsidRPr="00A77936" w:rsidRDefault="00AA1D64" w:rsidP="008C0761">
            <w:pPr>
              <w:spacing w:after="100" w:afterAutospacing="1" w:line="360" w:lineRule="auto"/>
              <w:jc w:val="center"/>
              <w:rPr>
                <w:rFonts w:ascii="Times New Roman" w:hAnsi="Times New Roman" w:cs="Times New Roman"/>
                <w:b/>
                <w:bCs/>
                <w:i/>
                <w:color w:val="2E3D47"/>
              </w:rPr>
            </w:pPr>
          </w:p>
        </w:tc>
        <w:tc>
          <w:tcPr>
            <w:tcW w:w="540" w:type="dxa"/>
          </w:tcPr>
          <w:p w:rsidR="00AA1D64" w:rsidRPr="00A77936" w:rsidRDefault="00AA1D64" w:rsidP="008C0761">
            <w:pPr>
              <w:spacing w:after="100" w:afterAutospacing="1" w:line="360" w:lineRule="auto"/>
              <w:jc w:val="center"/>
              <w:rPr>
                <w:rFonts w:ascii="Times New Roman" w:hAnsi="Times New Roman" w:cs="Times New Roman"/>
                <w:b/>
                <w:bCs/>
                <w:i/>
                <w:color w:val="2E3D47"/>
              </w:rPr>
            </w:pPr>
          </w:p>
        </w:tc>
        <w:tc>
          <w:tcPr>
            <w:tcW w:w="450" w:type="dxa"/>
          </w:tcPr>
          <w:p w:rsidR="00AA1D64" w:rsidRPr="00A77936" w:rsidRDefault="00AA1D64" w:rsidP="008C0761">
            <w:pPr>
              <w:spacing w:after="100" w:afterAutospacing="1" w:line="360" w:lineRule="auto"/>
              <w:jc w:val="center"/>
              <w:rPr>
                <w:rFonts w:ascii="Times New Roman" w:hAnsi="Times New Roman" w:cs="Times New Roman"/>
                <w:b/>
                <w:bCs/>
                <w:i/>
                <w:color w:val="2E3D47"/>
              </w:rPr>
            </w:pPr>
          </w:p>
        </w:tc>
        <w:tc>
          <w:tcPr>
            <w:tcW w:w="450" w:type="dxa"/>
            <w:vAlign w:val="center"/>
          </w:tcPr>
          <w:p w:rsidR="00AA1D64" w:rsidRPr="00A77936" w:rsidRDefault="00AA1D64" w:rsidP="008C0761">
            <w:pPr>
              <w:spacing w:after="100" w:afterAutospacing="1" w:line="360" w:lineRule="auto"/>
              <w:jc w:val="center"/>
              <w:rPr>
                <w:rFonts w:ascii="Times New Roman" w:hAnsi="Times New Roman" w:cs="Times New Roman"/>
                <w:b/>
                <w:bCs/>
                <w:i/>
                <w:color w:val="2E3D47"/>
              </w:rPr>
            </w:pPr>
          </w:p>
        </w:tc>
        <w:tc>
          <w:tcPr>
            <w:tcW w:w="720" w:type="dxa"/>
            <w:vAlign w:val="center"/>
          </w:tcPr>
          <w:p w:rsidR="00AA1D64" w:rsidRPr="00A77936" w:rsidRDefault="00AA1D64" w:rsidP="008C0761">
            <w:pPr>
              <w:spacing w:after="100" w:afterAutospacing="1" w:line="360" w:lineRule="auto"/>
              <w:jc w:val="center"/>
              <w:rPr>
                <w:rFonts w:ascii="Times New Roman" w:hAnsi="Times New Roman" w:cs="Times New Roman"/>
                <w:i/>
                <w:color w:val="2E3D47"/>
              </w:rPr>
            </w:pPr>
          </w:p>
        </w:tc>
        <w:tc>
          <w:tcPr>
            <w:tcW w:w="630" w:type="dxa"/>
            <w:vAlign w:val="center"/>
          </w:tcPr>
          <w:p w:rsidR="00AA1D64" w:rsidRPr="00A77936" w:rsidRDefault="00AA1D64" w:rsidP="008C0761">
            <w:pPr>
              <w:spacing w:after="100" w:afterAutospacing="1" w:line="360" w:lineRule="auto"/>
              <w:jc w:val="center"/>
              <w:rPr>
                <w:rFonts w:ascii="Times New Roman" w:hAnsi="Times New Roman" w:cs="Times New Roman"/>
                <w:b/>
                <w:bCs/>
                <w:i/>
                <w:color w:val="2E3D47"/>
              </w:rPr>
            </w:pPr>
          </w:p>
        </w:tc>
        <w:tc>
          <w:tcPr>
            <w:tcW w:w="900" w:type="dxa"/>
          </w:tcPr>
          <w:p w:rsidR="00AA1D64" w:rsidRPr="00A77936" w:rsidRDefault="00AA1D64" w:rsidP="008C0761">
            <w:pPr>
              <w:spacing w:after="100" w:afterAutospacing="1" w:line="360" w:lineRule="auto"/>
              <w:jc w:val="center"/>
              <w:rPr>
                <w:rFonts w:ascii="Times New Roman" w:hAnsi="Times New Roman" w:cs="Times New Roman"/>
                <w:i/>
                <w:color w:val="2E3D47"/>
              </w:rPr>
            </w:pPr>
            <w:r>
              <w:rPr>
                <w:rFonts w:ascii="Times New Roman" w:hAnsi="Times New Roman" w:cs="Times New Roman"/>
                <w:i/>
                <w:color w:val="2E3D47"/>
              </w:rPr>
              <w:t>50</w:t>
            </w:r>
          </w:p>
        </w:tc>
        <w:tc>
          <w:tcPr>
            <w:tcW w:w="900" w:type="dxa"/>
          </w:tcPr>
          <w:p w:rsidR="00AA1D64" w:rsidRPr="00A77936" w:rsidRDefault="00AA1D64" w:rsidP="008C0761">
            <w:pPr>
              <w:spacing w:after="100" w:afterAutospacing="1" w:line="360" w:lineRule="auto"/>
              <w:jc w:val="center"/>
              <w:rPr>
                <w:rFonts w:ascii="Times New Roman" w:hAnsi="Times New Roman" w:cs="Times New Roman"/>
                <w:i/>
                <w:color w:val="2E3D47"/>
              </w:rPr>
            </w:pPr>
          </w:p>
        </w:tc>
      </w:tr>
      <w:tr w:rsidR="00AA1D64" w:rsidRPr="00A77936" w:rsidTr="008C0761">
        <w:trPr>
          <w:gridAfter w:val="7"/>
          <w:wAfter w:w="6300" w:type="dxa"/>
          <w:trHeight w:hRule="exact" w:val="694"/>
        </w:trPr>
        <w:tc>
          <w:tcPr>
            <w:tcW w:w="5200" w:type="dxa"/>
            <w:gridSpan w:val="3"/>
          </w:tcPr>
          <w:p w:rsidR="00AA1D64" w:rsidRPr="00B141AF" w:rsidRDefault="00AA1D64" w:rsidP="008C0761">
            <w:pPr>
              <w:spacing w:after="100" w:afterAutospacing="1" w:line="360" w:lineRule="auto"/>
              <w:jc w:val="center"/>
              <w:rPr>
                <w:rFonts w:ascii="Times New Roman" w:hAnsi="Times New Roman" w:cs="Times New Roman"/>
                <w:i/>
                <w:color w:val="000000" w:themeColor="text1"/>
              </w:rPr>
            </w:pPr>
            <w:r>
              <w:rPr>
                <w:rFonts w:ascii="Times New Roman" w:hAnsi="Times New Roman" w:cs="Times New Roman"/>
                <w:i/>
                <w:color w:val="000000" w:themeColor="text1"/>
              </w:rPr>
              <w:t>Co-Curricular Activities (Attending Conference, Scientific presentation and other scholarly activities)</w:t>
            </w:r>
          </w:p>
        </w:tc>
        <w:tc>
          <w:tcPr>
            <w:tcW w:w="325" w:type="dxa"/>
            <w:vAlign w:val="center"/>
          </w:tcPr>
          <w:p w:rsidR="00AA1D64" w:rsidRPr="00A77936" w:rsidRDefault="00AA1D64" w:rsidP="008C0761">
            <w:pPr>
              <w:spacing w:after="100" w:afterAutospacing="1" w:line="360" w:lineRule="auto"/>
              <w:jc w:val="center"/>
              <w:rPr>
                <w:rFonts w:ascii="Times New Roman" w:hAnsi="Times New Roman" w:cs="Times New Roman"/>
                <w:i/>
                <w:color w:val="2E3D47"/>
              </w:rPr>
            </w:pPr>
          </w:p>
        </w:tc>
        <w:tc>
          <w:tcPr>
            <w:tcW w:w="360" w:type="dxa"/>
            <w:vAlign w:val="center"/>
          </w:tcPr>
          <w:p w:rsidR="00AA1D64" w:rsidRPr="00A77936" w:rsidRDefault="00AA1D64" w:rsidP="008C0761">
            <w:pPr>
              <w:spacing w:after="100" w:afterAutospacing="1" w:line="360" w:lineRule="auto"/>
              <w:jc w:val="center"/>
              <w:rPr>
                <w:rFonts w:ascii="Times New Roman" w:hAnsi="Times New Roman" w:cs="Times New Roman"/>
                <w:i/>
                <w:color w:val="2E3D47"/>
              </w:rPr>
            </w:pPr>
          </w:p>
        </w:tc>
        <w:tc>
          <w:tcPr>
            <w:tcW w:w="360" w:type="dxa"/>
            <w:vAlign w:val="center"/>
          </w:tcPr>
          <w:p w:rsidR="00AA1D64" w:rsidRPr="00A77936" w:rsidRDefault="00AA1D64" w:rsidP="008C0761">
            <w:pPr>
              <w:spacing w:after="100" w:afterAutospacing="1" w:line="360" w:lineRule="auto"/>
              <w:jc w:val="center"/>
              <w:rPr>
                <w:rFonts w:ascii="Times New Roman" w:hAnsi="Times New Roman" w:cs="Times New Roman"/>
                <w:b/>
                <w:bCs/>
                <w:i/>
                <w:color w:val="2E3D47"/>
              </w:rPr>
            </w:pPr>
          </w:p>
        </w:tc>
        <w:tc>
          <w:tcPr>
            <w:tcW w:w="540" w:type="dxa"/>
          </w:tcPr>
          <w:p w:rsidR="00AA1D64" w:rsidRPr="00A77936" w:rsidRDefault="00AA1D64" w:rsidP="008C0761">
            <w:pPr>
              <w:spacing w:after="100" w:afterAutospacing="1" w:line="360" w:lineRule="auto"/>
              <w:jc w:val="center"/>
              <w:rPr>
                <w:rFonts w:ascii="Times New Roman" w:hAnsi="Times New Roman" w:cs="Times New Roman"/>
                <w:b/>
                <w:bCs/>
                <w:i/>
                <w:color w:val="2E3D47"/>
              </w:rPr>
            </w:pPr>
          </w:p>
        </w:tc>
        <w:tc>
          <w:tcPr>
            <w:tcW w:w="450" w:type="dxa"/>
          </w:tcPr>
          <w:p w:rsidR="00AA1D64" w:rsidRPr="00A77936" w:rsidRDefault="00AA1D64" w:rsidP="008C0761">
            <w:pPr>
              <w:spacing w:after="100" w:afterAutospacing="1" w:line="360" w:lineRule="auto"/>
              <w:jc w:val="center"/>
              <w:rPr>
                <w:rFonts w:ascii="Times New Roman" w:hAnsi="Times New Roman" w:cs="Times New Roman"/>
                <w:b/>
                <w:bCs/>
                <w:i/>
                <w:color w:val="2E3D47"/>
              </w:rPr>
            </w:pPr>
          </w:p>
        </w:tc>
        <w:tc>
          <w:tcPr>
            <w:tcW w:w="450" w:type="dxa"/>
            <w:vAlign w:val="center"/>
          </w:tcPr>
          <w:p w:rsidR="00AA1D64" w:rsidRPr="00A77936" w:rsidRDefault="00AA1D64" w:rsidP="008C0761">
            <w:pPr>
              <w:spacing w:after="100" w:afterAutospacing="1" w:line="360" w:lineRule="auto"/>
              <w:jc w:val="center"/>
              <w:rPr>
                <w:rFonts w:ascii="Times New Roman" w:hAnsi="Times New Roman" w:cs="Times New Roman"/>
                <w:b/>
                <w:bCs/>
                <w:i/>
                <w:color w:val="2E3D47"/>
              </w:rPr>
            </w:pPr>
          </w:p>
        </w:tc>
        <w:tc>
          <w:tcPr>
            <w:tcW w:w="720" w:type="dxa"/>
            <w:vAlign w:val="center"/>
          </w:tcPr>
          <w:p w:rsidR="00AA1D64" w:rsidRPr="00A77936" w:rsidRDefault="00AA1D64" w:rsidP="008C0761">
            <w:pPr>
              <w:spacing w:after="100" w:afterAutospacing="1" w:line="360" w:lineRule="auto"/>
              <w:jc w:val="center"/>
              <w:rPr>
                <w:rFonts w:ascii="Times New Roman" w:hAnsi="Times New Roman" w:cs="Times New Roman"/>
                <w:i/>
                <w:color w:val="2E3D47"/>
              </w:rPr>
            </w:pPr>
          </w:p>
        </w:tc>
        <w:tc>
          <w:tcPr>
            <w:tcW w:w="630" w:type="dxa"/>
            <w:vAlign w:val="center"/>
          </w:tcPr>
          <w:p w:rsidR="00AA1D64" w:rsidRPr="00A77936" w:rsidRDefault="00AA1D64" w:rsidP="008C0761">
            <w:pPr>
              <w:spacing w:after="100" w:afterAutospacing="1" w:line="360" w:lineRule="auto"/>
              <w:jc w:val="center"/>
              <w:rPr>
                <w:rFonts w:ascii="Times New Roman" w:hAnsi="Times New Roman" w:cs="Times New Roman"/>
                <w:b/>
                <w:bCs/>
                <w:i/>
                <w:color w:val="2E3D47"/>
              </w:rPr>
            </w:pPr>
          </w:p>
        </w:tc>
        <w:tc>
          <w:tcPr>
            <w:tcW w:w="900" w:type="dxa"/>
          </w:tcPr>
          <w:p w:rsidR="00AA1D64" w:rsidRDefault="00AA1D64" w:rsidP="008C0761">
            <w:pPr>
              <w:spacing w:after="100" w:afterAutospacing="1" w:line="360" w:lineRule="auto"/>
              <w:jc w:val="center"/>
              <w:rPr>
                <w:rFonts w:ascii="Times New Roman" w:hAnsi="Times New Roman" w:cs="Times New Roman"/>
                <w:i/>
                <w:color w:val="2E3D47"/>
              </w:rPr>
            </w:pPr>
          </w:p>
        </w:tc>
        <w:tc>
          <w:tcPr>
            <w:tcW w:w="900" w:type="dxa"/>
          </w:tcPr>
          <w:p w:rsidR="00AA1D64" w:rsidRPr="00A77936" w:rsidRDefault="00AA1D64" w:rsidP="008C0761">
            <w:pPr>
              <w:spacing w:after="100" w:afterAutospacing="1" w:line="360" w:lineRule="auto"/>
              <w:jc w:val="center"/>
              <w:rPr>
                <w:rFonts w:ascii="Times New Roman" w:hAnsi="Times New Roman" w:cs="Times New Roman"/>
                <w:i/>
                <w:color w:val="2E3D47"/>
              </w:rPr>
            </w:pPr>
            <w:r>
              <w:rPr>
                <w:rFonts w:ascii="Times New Roman" w:hAnsi="Times New Roman" w:cs="Times New Roman"/>
                <w:i/>
                <w:color w:val="2E3D47"/>
              </w:rPr>
              <w:t xml:space="preserve">2 to 7* </w:t>
            </w:r>
          </w:p>
        </w:tc>
      </w:tr>
      <w:tr w:rsidR="00AA1D64" w:rsidRPr="00A77936" w:rsidTr="008C0761">
        <w:trPr>
          <w:trHeight w:hRule="exact" w:val="631"/>
        </w:trPr>
        <w:tc>
          <w:tcPr>
            <w:tcW w:w="9035" w:type="dxa"/>
            <w:gridSpan w:val="11"/>
          </w:tcPr>
          <w:p w:rsidR="00AA1D64" w:rsidRPr="00A77936" w:rsidRDefault="00AA1D64" w:rsidP="008C0761">
            <w:pPr>
              <w:jc w:val="center"/>
              <w:rPr>
                <w:rFonts w:ascii="Times New Roman" w:hAnsi="Times New Roman" w:cs="Times New Roman"/>
                <w:b/>
                <w:bCs/>
                <w:i/>
              </w:rPr>
            </w:pPr>
            <w:r w:rsidRPr="00A77936">
              <w:rPr>
                <w:rFonts w:ascii="Times New Roman" w:hAnsi="Times New Roman" w:cs="Times New Roman"/>
                <w:b/>
                <w:i/>
                <w:sz w:val="20"/>
              </w:rPr>
              <w:t>Total</w:t>
            </w:r>
          </w:p>
        </w:tc>
        <w:tc>
          <w:tcPr>
            <w:tcW w:w="900" w:type="dxa"/>
          </w:tcPr>
          <w:p w:rsidR="00AA1D64" w:rsidRPr="00A77936" w:rsidRDefault="00AA1D64" w:rsidP="008C0761">
            <w:pPr>
              <w:pStyle w:val="TableParagraph"/>
              <w:spacing w:line="229" w:lineRule="exact"/>
              <w:ind w:right="122"/>
              <w:rPr>
                <w:b/>
                <w:i/>
                <w:sz w:val="20"/>
              </w:rPr>
            </w:pPr>
            <w:r>
              <w:rPr>
                <w:b/>
                <w:i/>
                <w:sz w:val="20"/>
              </w:rPr>
              <w:t>5</w:t>
            </w:r>
            <w:r w:rsidR="0009512F">
              <w:rPr>
                <w:b/>
                <w:i/>
                <w:sz w:val="20"/>
              </w:rPr>
              <w:t>00</w:t>
            </w:r>
          </w:p>
        </w:tc>
        <w:tc>
          <w:tcPr>
            <w:tcW w:w="900" w:type="dxa"/>
          </w:tcPr>
          <w:p w:rsidR="00AA1D64" w:rsidRPr="00A77936" w:rsidRDefault="00AA1D64" w:rsidP="008C0761">
            <w:pPr>
              <w:pStyle w:val="TableParagraph"/>
              <w:spacing w:line="229" w:lineRule="exact"/>
              <w:ind w:right="122"/>
              <w:rPr>
                <w:b/>
                <w:i/>
                <w:sz w:val="20"/>
              </w:rPr>
            </w:pPr>
            <w:r>
              <w:rPr>
                <w:b/>
                <w:i/>
                <w:sz w:val="20"/>
              </w:rPr>
              <w:t>22 to27*</w:t>
            </w:r>
          </w:p>
        </w:tc>
        <w:tc>
          <w:tcPr>
            <w:tcW w:w="900" w:type="dxa"/>
          </w:tcPr>
          <w:p w:rsidR="00AA1D64" w:rsidRPr="00A77936" w:rsidRDefault="00AA1D64" w:rsidP="008C0761"/>
        </w:tc>
        <w:tc>
          <w:tcPr>
            <w:tcW w:w="900" w:type="dxa"/>
          </w:tcPr>
          <w:p w:rsidR="00AA1D64" w:rsidRPr="00A77936" w:rsidRDefault="00AA1D64" w:rsidP="008C0761"/>
        </w:tc>
        <w:tc>
          <w:tcPr>
            <w:tcW w:w="900" w:type="dxa"/>
          </w:tcPr>
          <w:p w:rsidR="00AA1D64" w:rsidRPr="00A77936" w:rsidRDefault="00AA1D64" w:rsidP="008C0761"/>
        </w:tc>
        <w:tc>
          <w:tcPr>
            <w:tcW w:w="900" w:type="dxa"/>
          </w:tcPr>
          <w:p w:rsidR="00AA1D64" w:rsidRPr="00A77936" w:rsidRDefault="00AA1D64" w:rsidP="008C0761"/>
        </w:tc>
        <w:tc>
          <w:tcPr>
            <w:tcW w:w="900" w:type="dxa"/>
          </w:tcPr>
          <w:p w:rsidR="00AA1D64" w:rsidRPr="00A77936" w:rsidRDefault="00AA1D64" w:rsidP="008C0761"/>
        </w:tc>
        <w:tc>
          <w:tcPr>
            <w:tcW w:w="900" w:type="dxa"/>
          </w:tcPr>
          <w:p w:rsidR="00AA1D64" w:rsidRPr="00A77936" w:rsidRDefault="00AA1D64" w:rsidP="008C0761"/>
        </w:tc>
        <w:tc>
          <w:tcPr>
            <w:tcW w:w="900" w:type="dxa"/>
          </w:tcPr>
          <w:p w:rsidR="00AA1D64" w:rsidRPr="00A77936" w:rsidRDefault="00AA1D64" w:rsidP="008C0761">
            <w:pPr>
              <w:pStyle w:val="TableParagraph"/>
              <w:spacing w:line="229" w:lineRule="exact"/>
              <w:ind w:right="122"/>
              <w:rPr>
                <w:b/>
                <w:i/>
                <w:sz w:val="20"/>
              </w:rPr>
            </w:pPr>
            <w:r w:rsidRPr="00A77936">
              <w:rPr>
                <w:b/>
                <w:i/>
                <w:sz w:val="20"/>
              </w:rPr>
              <w:t>1000</w:t>
            </w:r>
          </w:p>
        </w:tc>
      </w:tr>
    </w:tbl>
    <w:p w:rsidR="00AA1D64" w:rsidRPr="00AA1D64" w:rsidRDefault="00AA1D64" w:rsidP="00AA1D64">
      <w:pPr>
        <w:rPr>
          <w:rFonts w:cs="Times New Roman"/>
          <w:b/>
          <w:bCs/>
          <w:sz w:val="24"/>
          <w:szCs w:val="24"/>
        </w:rPr>
      </w:pPr>
      <w:r w:rsidRPr="00AA1D64">
        <w:rPr>
          <w:rFonts w:cs="Times New Roman"/>
          <w:b/>
          <w:bCs/>
          <w:sz w:val="24"/>
          <w:szCs w:val="24"/>
        </w:rPr>
        <w:t>* Credit points for co-curricular activities minimum 02 to maximum 07.</w:t>
      </w:r>
    </w:p>
    <w:p w:rsidR="00BF09C3" w:rsidRDefault="00BF09C3">
      <w:pPr>
        <w:rPr>
          <w:rFonts w:cs="Times New Roman"/>
          <w:b/>
          <w:bCs/>
          <w:sz w:val="20"/>
        </w:rPr>
      </w:pPr>
    </w:p>
    <w:p w:rsidR="00D3101C" w:rsidRPr="00A77936" w:rsidRDefault="00F33D14" w:rsidP="00D302ED">
      <w:pPr>
        <w:rPr>
          <w:rFonts w:ascii="Times New Roman" w:hAnsi="Times New Roman" w:cs="Times New Roman"/>
          <w:b/>
          <w:i/>
          <w:sz w:val="24"/>
        </w:rPr>
      </w:pPr>
      <w:r>
        <w:rPr>
          <w:rFonts w:ascii="Times New Roman" w:hAnsi="Times New Roman" w:cs="Times New Roman"/>
          <w:b/>
          <w:i/>
          <w:sz w:val="24"/>
        </w:rPr>
        <w:br w:type="page"/>
      </w:r>
      <w:bookmarkStart w:id="3" w:name="_GoBack"/>
      <w:bookmarkEnd w:id="3"/>
    </w:p>
    <w:sectPr w:rsidR="00D3101C" w:rsidRPr="00A77936" w:rsidSect="00D46261">
      <w:pgSz w:w="12240" w:h="15840"/>
      <w:pgMar w:top="810" w:right="54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3B8" w:rsidRDefault="003453B8" w:rsidP="00FB28AD">
      <w:pPr>
        <w:spacing w:after="0" w:line="240" w:lineRule="auto"/>
      </w:pPr>
      <w:r>
        <w:separator/>
      </w:r>
    </w:p>
  </w:endnote>
  <w:endnote w:type="continuationSeparator" w:id="1">
    <w:p w:rsidR="003453B8" w:rsidRDefault="003453B8" w:rsidP="00FB2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SansUnicode">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3B8" w:rsidRDefault="003453B8" w:rsidP="00FB28AD">
      <w:pPr>
        <w:spacing w:after="0" w:line="240" w:lineRule="auto"/>
      </w:pPr>
      <w:r>
        <w:separator/>
      </w:r>
    </w:p>
  </w:footnote>
  <w:footnote w:type="continuationSeparator" w:id="1">
    <w:p w:rsidR="003453B8" w:rsidRDefault="003453B8" w:rsidP="00FB28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450"/>
        </w:tabs>
        <w:ind w:left="45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967"/>
        </w:tabs>
        <w:ind w:left="967" w:hanging="360"/>
      </w:pPr>
      <w:rPr>
        <w:rFonts w:cs="Times New Roman"/>
      </w:rPr>
    </w:lvl>
    <w:lvl w:ilvl="1">
      <w:start w:val="1"/>
      <w:numFmt w:val="decimal"/>
      <w:lvlText w:val="%2."/>
      <w:lvlJc w:val="left"/>
      <w:pPr>
        <w:tabs>
          <w:tab w:val="num" w:pos="1327"/>
        </w:tabs>
        <w:ind w:left="1327" w:hanging="360"/>
      </w:pPr>
      <w:rPr>
        <w:rFonts w:cs="Times New Roman"/>
      </w:rPr>
    </w:lvl>
    <w:lvl w:ilvl="2">
      <w:start w:val="1"/>
      <w:numFmt w:val="decimal"/>
      <w:lvlText w:val="%3."/>
      <w:lvlJc w:val="left"/>
      <w:pPr>
        <w:tabs>
          <w:tab w:val="num" w:pos="1687"/>
        </w:tabs>
        <w:ind w:left="1687" w:hanging="360"/>
      </w:pPr>
      <w:rPr>
        <w:rFonts w:cs="Times New Roman"/>
      </w:rPr>
    </w:lvl>
    <w:lvl w:ilvl="3">
      <w:start w:val="1"/>
      <w:numFmt w:val="decimal"/>
      <w:lvlText w:val="%4."/>
      <w:lvlJc w:val="left"/>
      <w:pPr>
        <w:tabs>
          <w:tab w:val="num" w:pos="2047"/>
        </w:tabs>
        <w:ind w:left="2047" w:hanging="360"/>
      </w:pPr>
      <w:rPr>
        <w:rFonts w:cs="Times New Roman"/>
      </w:rPr>
    </w:lvl>
    <w:lvl w:ilvl="4">
      <w:start w:val="1"/>
      <w:numFmt w:val="decimal"/>
      <w:lvlText w:val="%5."/>
      <w:lvlJc w:val="left"/>
      <w:pPr>
        <w:tabs>
          <w:tab w:val="num" w:pos="2407"/>
        </w:tabs>
        <w:ind w:left="2407" w:hanging="360"/>
      </w:pPr>
      <w:rPr>
        <w:rFonts w:cs="Times New Roman"/>
      </w:rPr>
    </w:lvl>
    <w:lvl w:ilvl="5">
      <w:start w:val="1"/>
      <w:numFmt w:val="decimal"/>
      <w:lvlText w:val="%6."/>
      <w:lvlJc w:val="left"/>
      <w:pPr>
        <w:tabs>
          <w:tab w:val="num" w:pos="2767"/>
        </w:tabs>
        <w:ind w:left="2767" w:hanging="360"/>
      </w:pPr>
      <w:rPr>
        <w:rFonts w:cs="Times New Roman"/>
      </w:rPr>
    </w:lvl>
    <w:lvl w:ilvl="6">
      <w:start w:val="1"/>
      <w:numFmt w:val="decimal"/>
      <w:lvlText w:val="%7."/>
      <w:lvlJc w:val="left"/>
      <w:pPr>
        <w:tabs>
          <w:tab w:val="num" w:pos="3127"/>
        </w:tabs>
        <w:ind w:left="3127" w:hanging="360"/>
      </w:pPr>
      <w:rPr>
        <w:rFonts w:cs="Times New Roman"/>
      </w:rPr>
    </w:lvl>
    <w:lvl w:ilvl="7">
      <w:start w:val="1"/>
      <w:numFmt w:val="decimal"/>
      <w:lvlText w:val="%8."/>
      <w:lvlJc w:val="left"/>
      <w:pPr>
        <w:tabs>
          <w:tab w:val="num" w:pos="3487"/>
        </w:tabs>
        <w:ind w:left="3487" w:hanging="360"/>
      </w:pPr>
      <w:rPr>
        <w:rFonts w:cs="Times New Roman"/>
      </w:rPr>
    </w:lvl>
    <w:lvl w:ilvl="8">
      <w:start w:val="1"/>
      <w:numFmt w:val="decimal"/>
      <w:lvlText w:val="%9."/>
      <w:lvlJc w:val="left"/>
      <w:pPr>
        <w:tabs>
          <w:tab w:val="num" w:pos="3847"/>
        </w:tabs>
        <w:ind w:left="3847" w:hanging="360"/>
      </w:pPr>
      <w:rPr>
        <w:rFonts w:cs="Times New Roman"/>
      </w:rPr>
    </w:lvl>
  </w:abstractNum>
  <w:abstractNum w:abstractNumId="2">
    <w:nsid w:val="035909F8"/>
    <w:multiLevelType w:val="hybridMultilevel"/>
    <w:tmpl w:val="BC28BA48"/>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D19EA"/>
    <w:multiLevelType w:val="hybridMultilevel"/>
    <w:tmpl w:val="88B642F2"/>
    <w:lvl w:ilvl="0" w:tplc="B8B6BDA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209C4"/>
    <w:multiLevelType w:val="hybridMultilevel"/>
    <w:tmpl w:val="9AA0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0315C"/>
    <w:multiLevelType w:val="hybridMultilevel"/>
    <w:tmpl w:val="60E8281E"/>
    <w:lvl w:ilvl="0" w:tplc="7E76E37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A026B"/>
    <w:multiLevelType w:val="hybridMultilevel"/>
    <w:tmpl w:val="582CF508"/>
    <w:lvl w:ilvl="0" w:tplc="CA9C705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A1FD8"/>
    <w:multiLevelType w:val="hybridMultilevel"/>
    <w:tmpl w:val="9564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6397E"/>
    <w:multiLevelType w:val="hybridMultilevel"/>
    <w:tmpl w:val="917E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2150A7"/>
    <w:multiLevelType w:val="hybridMultilevel"/>
    <w:tmpl w:val="F850C6AC"/>
    <w:lvl w:ilvl="0" w:tplc="5FF0D3D4">
      <w:start w:val="1"/>
      <w:numFmt w:val="bullet"/>
      <w:lvlText w:val=""/>
      <w:lvlJc w:val="left"/>
      <w:pPr>
        <w:ind w:left="720" w:hanging="360"/>
      </w:pPr>
      <w:rPr>
        <w:rFonts w:ascii="Symbol" w:hAnsi="Symbol" w:hint="default"/>
        <w:sz w:val="24"/>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32594"/>
    <w:multiLevelType w:val="hybridMultilevel"/>
    <w:tmpl w:val="AC7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F6F3C"/>
    <w:multiLevelType w:val="hybridMultilevel"/>
    <w:tmpl w:val="31EED6EC"/>
    <w:lvl w:ilvl="0" w:tplc="D1E855A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D06CA5"/>
    <w:multiLevelType w:val="hybridMultilevel"/>
    <w:tmpl w:val="F39AF98A"/>
    <w:lvl w:ilvl="0" w:tplc="0409000F">
      <w:start w:val="1"/>
      <w:numFmt w:val="decimal"/>
      <w:lvlText w:val="%1."/>
      <w:lvlJc w:val="left"/>
      <w:pPr>
        <w:ind w:left="720" w:hanging="360"/>
      </w:pPr>
    </w:lvl>
    <w:lvl w:ilvl="1" w:tplc="C06463F6">
      <w:start w:val="1"/>
      <w:numFmt w:val="decimal"/>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8328B"/>
    <w:multiLevelType w:val="hybridMultilevel"/>
    <w:tmpl w:val="FBAED0FE"/>
    <w:lvl w:ilvl="0" w:tplc="3244CC1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4D62D9"/>
    <w:multiLevelType w:val="hybridMultilevel"/>
    <w:tmpl w:val="F6B65948"/>
    <w:lvl w:ilvl="0" w:tplc="0D8AEA5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86DB9"/>
    <w:multiLevelType w:val="hybridMultilevel"/>
    <w:tmpl w:val="65B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E41A98"/>
    <w:multiLevelType w:val="hybridMultilevel"/>
    <w:tmpl w:val="AE9884B8"/>
    <w:lvl w:ilvl="0" w:tplc="04090011">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80797B"/>
    <w:multiLevelType w:val="hybridMultilevel"/>
    <w:tmpl w:val="53C0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BF3113"/>
    <w:multiLevelType w:val="hybridMultilevel"/>
    <w:tmpl w:val="CE4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B2170B"/>
    <w:multiLevelType w:val="hybridMultilevel"/>
    <w:tmpl w:val="5A8ADD44"/>
    <w:lvl w:ilvl="0" w:tplc="0D8AEA5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A32C04"/>
    <w:multiLevelType w:val="hybridMultilevel"/>
    <w:tmpl w:val="AD46C644"/>
    <w:lvl w:ilvl="0" w:tplc="9EB4F314">
      <w:start w:val="1"/>
      <w:numFmt w:val="bullet"/>
      <w:lvlText w:val=""/>
      <w:lvlJc w:val="left"/>
      <w:pPr>
        <w:ind w:left="720" w:hanging="360"/>
      </w:pPr>
      <w:rPr>
        <w:rFonts w:ascii="Symbol" w:hAnsi="Symbol" w:hint="default"/>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3412AD"/>
    <w:multiLevelType w:val="hybridMultilevel"/>
    <w:tmpl w:val="A920BA66"/>
    <w:lvl w:ilvl="0" w:tplc="8C4EED3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9A5D16"/>
    <w:multiLevelType w:val="hybridMultilevel"/>
    <w:tmpl w:val="3CA041A0"/>
    <w:lvl w:ilvl="0" w:tplc="04090011">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5"/>
  </w:num>
  <w:num w:numId="4">
    <w:abstractNumId w:val="15"/>
  </w:num>
  <w:num w:numId="5">
    <w:abstractNumId w:val="10"/>
  </w:num>
  <w:num w:numId="6">
    <w:abstractNumId w:val="6"/>
  </w:num>
  <w:num w:numId="7">
    <w:abstractNumId w:val="13"/>
  </w:num>
  <w:num w:numId="8">
    <w:abstractNumId w:val="12"/>
  </w:num>
  <w:num w:numId="9">
    <w:abstractNumId w:val="7"/>
  </w:num>
  <w:num w:numId="10">
    <w:abstractNumId w:val="18"/>
  </w:num>
  <w:num w:numId="11">
    <w:abstractNumId w:val="16"/>
  </w:num>
  <w:num w:numId="12">
    <w:abstractNumId w:val="22"/>
  </w:num>
  <w:num w:numId="13">
    <w:abstractNumId w:val="2"/>
  </w:num>
  <w:num w:numId="14">
    <w:abstractNumId w:val="3"/>
  </w:num>
  <w:num w:numId="15">
    <w:abstractNumId w:val="14"/>
  </w:num>
  <w:num w:numId="16">
    <w:abstractNumId w:val="20"/>
  </w:num>
  <w:num w:numId="17">
    <w:abstractNumId w:val="9"/>
  </w:num>
  <w:num w:numId="18">
    <w:abstractNumId w:val="4"/>
  </w:num>
  <w:num w:numId="19">
    <w:abstractNumId w:val="11"/>
  </w:num>
  <w:num w:numId="20">
    <w:abstractNumId w:val="17"/>
  </w:num>
  <w:num w:numId="21">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D031EC"/>
    <w:rsid w:val="00030BD6"/>
    <w:rsid w:val="00035BC0"/>
    <w:rsid w:val="00045D7D"/>
    <w:rsid w:val="00047EFE"/>
    <w:rsid w:val="00051B62"/>
    <w:rsid w:val="000534D5"/>
    <w:rsid w:val="0005644C"/>
    <w:rsid w:val="0006239F"/>
    <w:rsid w:val="000867F7"/>
    <w:rsid w:val="000935CC"/>
    <w:rsid w:val="0009512F"/>
    <w:rsid w:val="000B033B"/>
    <w:rsid w:val="000B0838"/>
    <w:rsid w:val="000B4114"/>
    <w:rsid w:val="000B42E2"/>
    <w:rsid w:val="000B44F7"/>
    <w:rsid w:val="000C7B62"/>
    <w:rsid w:val="000D3FC5"/>
    <w:rsid w:val="000E2B81"/>
    <w:rsid w:val="000F0007"/>
    <w:rsid w:val="000F2F01"/>
    <w:rsid w:val="00103D1D"/>
    <w:rsid w:val="00117F73"/>
    <w:rsid w:val="00126BA9"/>
    <w:rsid w:val="00132C08"/>
    <w:rsid w:val="00133336"/>
    <w:rsid w:val="00150868"/>
    <w:rsid w:val="0015118B"/>
    <w:rsid w:val="0015614F"/>
    <w:rsid w:val="001607B1"/>
    <w:rsid w:val="001617AF"/>
    <w:rsid w:val="00181B4A"/>
    <w:rsid w:val="001B5F9A"/>
    <w:rsid w:val="001C2947"/>
    <w:rsid w:val="001C3B4A"/>
    <w:rsid w:val="001C4163"/>
    <w:rsid w:val="001D18F7"/>
    <w:rsid w:val="001D4108"/>
    <w:rsid w:val="001E3042"/>
    <w:rsid w:val="001E7B80"/>
    <w:rsid w:val="00205EC8"/>
    <w:rsid w:val="002123FB"/>
    <w:rsid w:val="00215C00"/>
    <w:rsid w:val="00221610"/>
    <w:rsid w:val="00236183"/>
    <w:rsid w:val="00237D48"/>
    <w:rsid w:val="002461D7"/>
    <w:rsid w:val="00262223"/>
    <w:rsid w:val="002631A5"/>
    <w:rsid w:val="00266D98"/>
    <w:rsid w:val="0028795E"/>
    <w:rsid w:val="00292164"/>
    <w:rsid w:val="002A34F5"/>
    <w:rsid w:val="002A3589"/>
    <w:rsid w:val="002B32F3"/>
    <w:rsid w:val="002D1C05"/>
    <w:rsid w:val="003164E7"/>
    <w:rsid w:val="00320EBA"/>
    <w:rsid w:val="00323D14"/>
    <w:rsid w:val="0032645C"/>
    <w:rsid w:val="00337C81"/>
    <w:rsid w:val="00345291"/>
    <w:rsid w:val="003453B8"/>
    <w:rsid w:val="00371F41"/>
    <w:rsid w:val="00373F59"/>
    <w:rsid w:val="00382477"/>
    <w:rsid w:val="00385161"/>
    <w:rsid w:val="003A43E5"/>
    <w:rsid w:val="003A49E3"/>
    <w:rsid w:val="003A49F2"/>
    <w:rsid w:val="003B32E2"/>
    <w:rsid w:val="003C51BF"/>
    <w:rsid w:val="003D515C"/>
    <w:rsid w:val="003E4448"/>
    <w:rsid w:val="00400590"/>
    <w:rsid w:val="00401D97"/>
    <w:rsid w:val="004046CB"/>
    <w:rsid w:val="00407A82"/>
    <w:rsid w:val="00422E9D"/>
    <w:rsid w:val="00426719"/>
    <w:rsid w:val="00432158"/>
    <w:rsid w:val="00441223"/>
    <w:rsid w:val="004517EE"/>
    <w:rsid w:val="0045518F"/>
    <w:rsid w:val="00455204"/>
    <w:rsid w:val="00460C85"/>
    <w:rsid w:val="00460CCE"/>
    <w:rsid w:val="00463FC3"/>
    <w:rsid w:val="00465AA7"/>
    <w:rsid w:val="004764B4"/>
    <w:rsid w:val="00477865"/>
    <w:rsid w:val="004864B4"/>
    <w:rsid w:val="004A2EF4"/>
    <w:rsid w:val="004B006D"/>
    <w:rsid w:val="004B1CFD"/>
    <w:rsid w:val="004C2E9C"/>
    <w:rsid w:val="004C5205"/>
    <w:rsid w:val="004D1AA1"/>
    <w:rsid w:val="004E4FD7"/>
    <w:rsid w:val="004F0A44"/>
    <w:rsid w:val="004F75AF"/>
    <w:rsid w:val="00526558"/>
    <w:rsid w:val="005464DC"/>
    <w:rsid w:val="00546D6A"/>
    <w:rsid w:val="0058314E"/>
    <w:rsid w:val="0058348D"/>
    <w:rsid w:val="00594CDC"/>
    <w:rsid w:val="005B5C98"/>
    <w:rsid w:val="005B7BCB"/>
    <w:rsid w:val="005F766D"/>
    <w:rsid w:val="00600017"/>
    <w:rsid w:val="00606F3C"/>
    <w:rsid w:val="0061394B"/>
    <w:rsid w:val="00615D56"/>
    <w:rsid w:val="006176C6"/>
    <w:rsid w:val="00626057"/>
    <w:rsid w:val="00626A0C"/>
    <w:rsid w:val="006312F7"/>
    <w:rsid w:val="006461F4"/>
    <w:rsid w:val="00647C52"/>
    <w:rsid w:val="00654E2F"/>
    <w:rsid w:val="00663035"/>
    <w:rsid w:val="00663ACF"/>
    <w:rsid w:val="006826A7"/>
    <w:rsid w:val="00683235"/>
    <w:rsid w:val="00691B4E"/>
    <w:rsid w:val="006B1575"/>
    <w:rsid w:val="006B2283"/>
    <w:rsid w:val="006B2626"/>
    <w:rsid w:val="006B28EF"/>
    <w:rsid w:val="006C2873"/>
    <w:rsid w:val="006D0828"/>
    <w:rsid w:val="006E4B35"/>
    <w:rsid w:val="006E7624"/>
    <w:rsid w:val="007042CB"/>
    <w:rsid w:val="007050B0"/>
    <w:rsid w:val="0071042C"/>
    <w:rsid w:val="00716819"/>
    <w:rsid w:val="00716981"/>
    <w:rsid w:val="007209BE"/>
    <w:rsid w:val="007218F4"/>
    <w:rsid w:val="00724B7D"/>
    <w:rsid w:val="007269C3"/>
    <w:rsid w:val="00727E3C"/>
    <w:rsid w:val="007323E0"/>
    <w:rsid w:val="00752590"/>
    <w:rsid w:val="00762351"/>
    <w:rsid w:val="00770A6C"/>
    <w:rsid w:val="007719BD"/>
    <w:rsid w:val="00772191"/>
    <w:rsid w:val="00773193"/>
    <w:rsid w:val="00792A9D"/>
    <w:rsid w:val="00794D21"/>
    <w:rsid w:val="007964E6"/>
    <w:rsid w:val="007B6B98"/>
    <w:rsid w:val="007C45E7"/>
    <w:rsid w:val="007C5B19"/>
    <w:rsid w:val="007D2A50"/>
    <w:rsid w:val="007E1E29"/>
    <w:rsid w:val="007E29AF"/>
    <w:rsid w:val="007E3C10"/>
    <w:rsid w:val="007E4FD3"/>
    <w:rsid w:val="007E7CF8"/>
    <w:rsid w:val="008131D5"/>
    <w:rsid w:val="008141B1"/>
    <w:rsid w:val="008233E4"/>
    <w:rsid w:val="00823FD7"/>
    <w:rsid w:val="008248FC"/>
    <w:rsid w:val="00835113"/>
    <w:rsid w:val="00852722"/>
    <w:rsid w:val="0085554D"/>
    <w:rsid w:val="00855813"/>
    <w:rsid w:val="00862D11"/>
    <w:rsid w:val="00866512"/>
    <w:rsid w:val="00882C59"/>
    <w:rsid w:val="00882D14"/>
    <w:rsid w:val="00895E40"/>
    <w:rsid w:val="008A35FC"/>
    <w:rsid w:val="008B4727"/>
    <w:rsid w:val="008C1D5E"/>
    <w:rsid w:val="008C51C0"/>
    <w:rsid w:val="008C5464"/>
    <w:rsid w:val="008C5CF9"/>
    <w:rsid w:val="008E44AE"/>
    <w:rsid w:val="008E747B"/>
    <w:rsid w:val="008F2086"/>
    <w:rsid w:val="009135A8"/>
    <w:rsid w:val="00917B18"/>
    <w:rsid w:val="00924B61"/>
    <w:rsid w:val="00937739"/>
    <w:rsid w:val="009539F6"/>
    <w:rsid w:val="00954E0B"/>
    <w:rsid w:val="00974802"/>
    <w:rsid w:val="009748DA"/>
    <w:rsid w:val="00982802"/>
    <w:rsid w:val="00985AC0"/>
    <w:rsid w:val="00985D9E"/>
    <w:rsid w:val="009A28A2"/>
    <w:rsid w:val="009A5EA9"/>
    <w:rsid w:val="009A7D2D"/>
    <w:rsid w:val="009B449B"/>
    <w:rsid w:val="009B7C46"/>
    <w:rsid w:val="009D39A2"/>
    <w:rsid w:val="009D3FEA"/>
    <w:rsid w:val="009D6782"/>
    <w:rsid w:val="00A01114"/>
    <w:rsid w:val="00A04235"/>
    <w:rsid w:val="00A11266"/>
    <w:rsid w:val="00A16BE5"/>
    <w:rsid w:val="00A359C0"/>
    <w:rsid w:val="00A60A48"/>
    <w:rsid w:val="00A64954"/>
    <w:rsid w:val="00A66424"/>
    <w:rsid w:val="00A77936"/>
    <w:rsid w:val="00A84A16"/>
    <w:rsid w:val="00A9184B"/>
    <w:rsid w:val="00AA0F86"/>
    <w:rsid w:val="00AA1D64"/>
    <w:rsid w:val="00AB05A5"/>
    <w:rsid w:val="00AB4101"/>
    <w:rsid w:val="00AC004A"/>
    <w:rsid w:val="00AC25AD"/>
    <w:rsid w:val="00AC329E"/>
    <w:rsid w:val="00AC5F51"/>
    <w:rsid w:val="00AD1575"/>
    <w:rsid w:val="00AD1B4F"/>
    <w:rsid w:val="00AE4D34"/>
    <w:rsid w:val="00B14104"/>
    <w:rsid w:val="00B141AF"/>
    <w:rsid w:val="00B15105"/>
    <w:rsid w:val="00B21949"/>
    <w:rsid w:val="00B30E72"/>
    <w:rsid w:val="00B332D0"/>
    <w:rsid w:val="00B35629"/>
    <w:rsid w:val="00B430F6"/>
    <w:rsid w:val="00B578A5"/>
    <w:rsid w:val="00B607F5"/>
    <w:rsid w:val="00B60C06"/>
    <w:rsid w:val="00B62851"/>
    <w:rsid w:val="00B6294B"/>
    <w:rsid w:val="00B71143"/>
    <w:rsid w:val="00B71D3E"/>
    <w:rsid w:val="00B77EA8"/>
    <w:rsid w:val="00BA06FE"/>
    <w:rsid w:val="00BA0B80"/>
    <w:rsid w:val="00BA6204"/>
    <w:rsid w:val="00BB20A9"/>
    <w:rsid w:val="00BB35EF"/>
    <w:rsid w:val="00BC3643"/>
    <w:rsid w:val="00BE3EAE"/>
    <w:rsid w:val="00BF09C3"/>
    <w:rsid w:val="00BF2B6B"/>
    <w:rsid w:val="00BF388C"/>
    <w:rsid w:val="00BF469C"/>
    <w:rsid w:val="00BF7C51"/>
    <w:rsid w:val="00C117C9"/>
    <w:rsid w:val="00C17732"/>
    <w:rsid w:val="00C26F2A"/>
    <w:rsid w:val="00C3532E"/>
    <w:rsid w:val="00C41992"/>
    <w:rsid w:val="00C42BE4"/>
    <w:rsid w:val="00C42D5C"/>
    <w:rsid w:val="00C43DED"/>
    <w:rsid w:val="00C51784"/>
    <w:rsid w:val="00C6365A"/>
    <w:rsid w:val="00C71F21"/>
    <w:rsid w:val="00C8536A"/>
    <w:rsid w:val="00C860F0"/>
    <w:rsid w:val="00C90B47"/>
    <w:rsid w:val="00C93B03"/>
    <w:rsid w:val="00C9644B"/>
    <w:rsid w:val="00C96BD7"/>
    <w:rsid w:val="00CA0C16"/>
    <w:rsid w:val="00CA658E"/>
    <w:rsid w:val="00CC00F6"/>
    <w:rsid w:val="00CC1A2F"/>
    <w:rsid w:val="00CC4ECA"/>
    <w:rsid w:val="00CE01F9"/>
    <w:rsid w:val="00CE0EA7"/>
    <w:rsid w:val="00CE13B5"/>
    <w:rsid w:val="00CE4374"/>
    <w:rsid w:val="00CE43EF"/>
    <w:rsid w:val="00CF51ED"/>
    <w:rsid w:val="00D031EC"/>
    <w:rsid w:val="00D076BA"/>
    <w:rsid w:val="00D142E8"/>
    <w:rsid w:val="00D16DB0"/>
    <w:rsid w:val="00D302ED"/>
    <w:rsid w:val="00D3101C"/>
    <w:rsid w:val="00D3249A"/>
    <w:rsid w:val="00D36B5A"/>
    <w:rsid w:val="00D46261"/>
    <w:rsid w:val="00D5319C"/>
    <w:rsid w:val="00D56EEA"/>
    <w:rsid w:val="00D70517"/>
    <w:rsid w:val="00D72C05"/>
    <w:rsid w:val="00D76244"/>
    <w:rsid w:val="00D90EEF"/>
    <w:rsid w:val="00DA2BAE"/>
    <w:rsid w:val="00DA6B38"/>
    <w:rsid w:val="00DA79BC"/>
    <w:rsid w:val="00DB0316"/>
    <w:rsid w:val="00DB1A5D"/>
    <w:rsid w:val="00DB3106"/>
    <w:rsid w:val="00DE0AFD"/>
    <w:rsid w:val="00DF0C08"/>
    <w:rsid w:val="00DF1564"/>
    <w:rsid w:val="00E10659"/>
    <w:rsid w:val="00E10886"/>
    <w:rsid w:val="00E119A5"/>
    <w:rsid w:val="00E16595"/>
    <w:rsid w:val="00E202AB"/>
    <w:rsid w:val="00E24F1A"/>
    <w:rsid w:val="00E35739"/>
    <w:rsid w:val="00E50EBC"/>
    <w:rsid w:val="00E54D71"/>
    <w:rsid w:val="00E6377A"/>
    <w:rsid w:val="00E87475"/>
    <w:rsid w:val="00EA32A3"/>
    <w:rsid w:val="00EA4198"/>
    <w:rsid w:val="00EA6366"/>
    <w:rsid w:val="00EB2767"/>
    <w:rsid w:val="00EB486F"/>
    <w:rsid w:val="00EB5CC9"/>
    <w:rsid w:val="00EC6C72"/>
    <w:rsid w:val="00ED04EC"/>
    <w:rsid w:val="00ED1B8E"/>
    <w:rsid w:val="00ED20D1"/>
    <w:rsid w:val="00ED5003"/>
    <w:rsid w:val="00ED6127"/>
    <w:rsid w:val="00EE181B"/>
    <w:rsid w:val="00EE52F3"/>
    <w:rsid w:val="00F00372"/>
    <w:rsid w:val="00F07E1D"/>
    <w:rsid w:val="00F10480"/>
    <w:rsid w:val="00F1682E"/>
    <w:rsid w:val="00F30709"/>
    <w:rsid w:val="00F319C9"/>
    <w:rsid w:val="00F33D14"/>
    <w:rsid w:val="00F426E9"/>
    <w:rsid w:val="00F50F12"/>
    <w:rsid w:val="00F53573"/>
    <w:rsid w:val="00F576E5"/>
    <w:rsid w:val="00F70541"/>
    <w:rsid w:val="00F732D4"/>
    <w:rsid w:val="00F7598F"/>
    <w:rsid w:val="00F93429"/>
    <w:rsid w:val="00F95066"/>
    <w:rsid w:val="00F95F7F"/>
    <w:rsid w:val="00FB1332"/>
    <w:rsid w:val="00FB28AD"/>
    <w:rsid w:val="00FB3126"/>
    <w:rsid w:val="00FB4F4F"/>
    <w:rsid w:val="00FB5607"/>
    <w:rsid w:val="00FC04BE"/>
    <w:rsid w:val="00FC514C"/>
    <w:rsid w:val="00FE5FCF"/>
    <w:rsid w:val="00FE62AF"/>
    <w:rsid w:val="00FF767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283"/>
  </w:style>
  <w:style w:type="paragraph" w:styleId="Heading1">
    <w:name w:val="heading 1"/>
    <w:basedOn w:val="Normal"/>
    <w:link w:val="Heading1Char"/>
    <w:uiPriority w:val="1"/>
    <w:qFormat/>
    <w:rsid w:val="002631A5"/>
    <w:pPr>
      <w:widowControl w:val="0"/>
      <w:autoSpaceDE w:val="0"/>
      <w:autoSpaceDN w:val="0"/>
      <w:spacing w:after="0" w:line="240" w:lineRule="auto"/>
      <w:ind w:left="66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F9A"/>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35629"/>
    <w:pPr>
      <w:tabs>
        <w:tab w:val="left" w:pos="720"/>
      </w:tabs>
      <w:suppressAutoHyphens/>
      <w:spacing w:after="0" w:line="100" w:lineRule="atLeast"/>
      <w:ind w:left="72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2631A5"/>
    <w:rPr>
      <w:rFonts w:ascii="Times New Roman" w:eastAsia="Times New Roman" w:hAnsi="Times New Roman"/>
      <w:b/>
      <w:bCs/>
      <w:sz w:val="24"/>
      <w:szCs w:val="24"/>
      <w:lang w:bidi="en-US"/>
    </w:rPr>
  </w:style>
  <w:style w:type="paragraph" w:styleId="BodyText">
    <w:name w:val="Body Text"/>
    <w:basedOn w:val="Normal"/>
    <w:link w:val="BodyTextChar"/>
    <w:uiPriority w:val="1"/>
    <w:qFormat/>
    <w:rsid w:val="00C93B03"/>
    <w:pPr>
      <w:widowControl w:val="0"/>
      <w:spacing w:after="0" w:line="240" w:lineRule="auto"/>
      <w:ind w:left="640" w:hanging="5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93B03"/>
    <w:rPr>
      <w:rFonts w:ascii="Times New Roman" w:hAnsi="Times New Roman"/>
      <w:sz w:val="24"/>
      <w:szCs w:val="24"/>
    </w:rPr>
  </w:style>
  <w:style w:type="paragraph" w:customStyle="1" w:styleId="TableParagraph">
    <w:name w:val="Table Paragraph"/>
    <w:basedOn w:val="Normal"/>
    <w:uiPriority w:val="1"/>
    <w:qFormat/>
    <w:rsid w:val="00C93B03"/>
    <w:pPr>
      <w:widowControl w:val="0"/>
      <w:spacing w:after="0" w:line="227" w:lineRule="exact"/>
      <w:ind w:left="103"/>
    </w:pPr>
    <w:rPr>
      <w:rFonts w:ascii="Times New Roman" w:hAnsi="Times New Roman" w:cs="Times New Roman"/>
    </w:rPr>
  </w:style>
  <w:style w:type="character" w:styleId="Hyperlink">
    <w:name w:val="Hyperlink"/>
    <w:basedOn w:val="DefaultParagraphFont"/>
    <w:uiPriority w:val="99"/>
    <w:unhideWhenUsed/>
    <w:rsid w:val="00C93B03"/>
    <w:rPr>
      <w:color w:val="0000FF" w:themeColor="hyperlink"/>
      <w:u w:val="single"/>
    </w:rPr>
  </w:style>
  <w:style w:type="paragraph" w:customStyle="1" w:styleId="Default">
    <w:name w:val="Default"/>
    <w:rsid w:val="00ED6127"/>
    <w:pPr>
      <w:suppressAutoHyphens/>
      <w:spacing w:after="0" w:line="240" w:lineRule="auto"/>
    </w:pPr>
    <w:rPr>
      <w:rFonts w:ascii="Times New Roman" w:eastAsia="Liberation Serif" w:hAnsi="Times New Roman" w:cs="Liberation Serif"/>
      <w:color w:val="000000"/>
      <w:sz w:val="24"/>
      <w:szCs w:val="24"/>
      <w:lang w:eastAsia="zh-CN" w:bidi="hi-IN"/>
    </w:rPr>
  </w:style>
  <w:style w:type="paragraph" w:styleId="Header">
    <w:name w:val="header"/>
    <w:basedOn w:val="Normal"/>
    <w:link w:val="HeaderChar"/>
    <w:uiPriority w:val="99"/>
    <w:semiHidden/>
    <w:unhideWhenUsed/>
    <w:rsid w:val="00FB28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28AD"/>
    <w:rPr>
      <w:rFonts w:cstheme="minorBidi"/>
      <w:szCs w:val="20"/>
      <w:lang w:bidi="hi-IN"/>
    </w:rPr>
  </w:style>
  <w:style w:type="paragraph" w:styleId="Footer">
    <w:name w:val="footer"/>
    <w:basedOn w:val="Normal"/>
    <w:link w:val="FooterChar"/>
    <w:uiPriority w:val="99"/>
    <w:semiHidden/>
    <w:unhideWhenUsed/>
    <w:rsid w:val="00FB28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28AD"/>
    <w:rPr>
      <w:rFonts w:cstheme="minorBidi"/>
      <w:szCs w:val="20"/>
      <w:lang w:bidi="hi-IN"/>
    </w:rPr>
  </w:style>
  <w:style w:type="paragraph" w:styleId="BalloonText">
    <w:name w:val="Balloon Text"/>
    <w:basedOn w:val="Normal"/>
    <w:link w:val="BalloonTextChar"/>
    <w:uiPriority w:val="99"/>
    <w:semiHidden/>
    <w:unhideWhenUsed/>
    <w:rsid w:val="00CE0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631A5"/>
    <w:pPr>
      <w:widowControl w:val="0"/>
      <w:autoSpaceDE w:val="0"/>
      <w:autoSpaceDN w:val="0"/>
      <w:spacing w:after="0" w:line="240" w:lineRule="auto"/>
      <w:ind w:left="66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5F9A"/>
    <w:pPr>
      <w:spacing w:after="0" w:line="240" w:lineRule="auto"/>
    </w:pPr>
    <w:rPr>
      <w:szCs w:val="20"/>
      <w:lang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35629"/>
    <w:pPr>
      <w:tabs>
        <w:tab w:val="left" w:pos="720"/>
      </w:tabs>
      <w:suppressAutoHyphens/>
      <w:spacing w:after="0" w:line="100" w:lineRule="atLeast"/>
      <w:ind w:left="72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2631A5"/>
    <w:rPr>
      <w:rFonts w:ascii="Times New Roman" w:eastAsia="Times New Roman" w:hAnsi="Times New Roman"/>
      <w:b/>
      <w:bCs/>
      <w:sz w:val="24"/>
      <w:szCs w:val="24"/>
      <w:lang w:bidi="en-US"/>
    </w:rPr>
  </w:style>
  <w:style w:type="paragraph" w:styleId="BodyText">
    <w:name w:val="Body Text"/>
    <w:basedOn w:val="Normal"/>
    <w:link w:val="BodyTextChar"/>
    <w:uiPriority w:val="1"/>
    <w:qFormat/>
    <w:rsid w:val="00C93B03"/>
    <w:pPr>
      <w:widowControl w:val="0"/>
      <w:spacing w:after="0" w:line="240" w:lineRule="auto"/>
      <w:ind w:left="640" w:hanging="5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93B03"/>
    <w:rPr>
      <w:rFonts w:ascii="Times New Roman" w:hAnsi="Times New Roman"/>
      <w:sz w:val="24"/>
      <w:szCs w:val="24"/>
    </w:rPr>
  </w:style>
  <w:style w:type="paragraph" w:customStyle="1" w:styleId="TableParagraph">
    <w:name w:val="Table Paragraph"/>
    <w:basedOn w:val="Normal"/>
    <w:uiPriority w:val="1"/>
    <w:qFormat/>
    <w:rsid w:val="00C93B03"/>
    <w:pPr>
      <w:widowControl w:val="0"/>
      <w:spacing w:after="0" w:line="227" w:lineRule="exact"/>
      <w:ind w:left="103"/>
    </w:pPr>
    <w:rPr>
      <w:rFonts w:ascii="Times New Roman" w:hAnsi="Times New Roman" w:cs="Times New Roman"/>
    </w:rPr>
  </w:style>
  <w:style w:type="character" w:styleId="Hyperlink">
    <w:name w:val="Hyperlink"/>
    <w:basedOn w:val="DefaultParagraphFont"/>
    <w:uiPriority w:val="99"/>
    <w:unhideWhenUsed/>
    <w:rsid w:val="00C93B03"/>
    <w:rPr>
      <w:color w:val="0000FF" w:themeColor="hyperlink"/>
      <w:u w:val="single"/>
    </w:rPr>
  </w:style>
  <w:style w:type="paragraph" w:customStyle="1" w:styleId="Default">
    <w:name w:val="Default"/>
    <w:rsid w:val="00ED6127"/>
    <w:pPr>
      <w:suppressAutoHyphens/>
      <w:spacing w:after="0" w:line="240" w:lineRule="auto"/>
    </w:pPr>
    <w:rPr>
      <w:rFonts w:ascii="Times New Roman" w:eastAsia="Liberation Serif" w:hAnsi="Times New Roman" w:cs="Liberation Serif"/>
      <w:color w:val="000000"/>
      <w:sz w:val="24"/>
      <w:szCs w:val="24"/>
      <w:lang w:eastAsia="zh-CN" w:bidi="hi-IN"/>
    </w:rPr>
  </w:style>
  <w:style w:type="paragraph" w:styleId="Header">
    <w:name w:val="header"/>
    <w:basedOn w:val="Normal"/>
    <w:link w:val="HeaderChar"/>
    <w:uiPriority w:val="99"/>
    <w:semiHidden/>
    <w:unhideWhenUsed/>
    <w:rsid w:val="00FB28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28AD"/>
    <w:rPr>
      <w:rFonts w:cstheme="minorBidi"/>
      <w:szCs w:val="20"/>
      <w:lang w:bidi="hi-IN"/>
    </w:rPr>
  </w:style>
  <w:style w:type="paragraph" w:styleId="Footer">
    <w:name w:val="footer"/>
    <w:basedOn w:val="Normal"/>
    <w:link w:val="FooterChar"/>
    <w:uiPriority w:val="99"/>
    <w:semiHidden/>
    <w:unhideWhenUsed/>
    <w:rsid w:val="00FB28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28AD"/>
    <w:rPr>
      <w:rFonts w:cstheme="minorBidi"/>
      <w:szCs w:val="20"/>
      <w:lang w:bidi="hi-IN"/>
    </w:rPr>
  </w:style>
  <w:style w:type="paragraph" w:styleId="BalloonText">
    <w:name w:val="Balloon Text"/>
    <w:basedOn w:val="Normal"/>
    <w:link w:val="BalloonTextChar"/>
    <w:uiPriority w:val="99"/>
    <w:semiHidden/>
    <w:unhideWhenUsed/>
    <w:rsid w:val="00CE0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1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81937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ga.gov.au/tga-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ED62C-C9E3-49C1-9BCC-D60CE304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5422</Words>
  <Characters>30909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pharmacy</dc:creator>
  <cp:lastModifiedBy>pharmecy</cp:lastModifiedBy>
  <cp:revision>32</cp:revision>
  <cp:lastPrinted>2019-10-04T12:26:00Z</cp:lastPrinted>
  <dcterms:created xsi:type="dcterms:W3CDTF">2019-12-16T06:02:00Z</dcterms:created>
  <dcterms:modified xsi:type="dcterms:W3CDTF">2019-12-16T08:39:00Z</dcterms:modified>
</cp:coreProperties>
</file>